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46EC" w14:textId="77777777" w:rsidR="00F67487" w:rsidRPr="009B78E3" w:rsidRDefault="00F67487" w:rsidP="00BB45E0">
      <w:pPr>
        <w:jc w:val="center"/>
        <w:rPr>
          <w:rFonts w:ascii="TH SarabunPSK" w:hAnsi="TH SarabunPSK" w:cs="TH SarabunPSK"/>
          <w:b/>
          <w:bCs/>
          <w:sz w:val="36"/>
          <w:szCs w:val="36"/>
        </w:rPr>
      </w:pPr>
      <w:r w:rsidRPr="009B78E3">
        <w:rPr>
          <w:rFonts w:ascii="TH SarabunPSK" w:hAnsi="TH SarabunPSK" w:cs="TH SarabunPSK" w:hint="cs"/>
          <w:b/>
          <w:bCs/>
          <w:sz w:val="36"/>
          <w:szCs w:val="36"/>
          <w:cs/>
        </w:rPr>
        <w:t>ความสัมพันธ์ระหว่างภาวะผู้นำใฝ่บริการของผู้บริหารสถานศึกษากับคุณภาพชีวิต</w:t>
      </w:r>
    </w:p>
    <w:p w14:paraId="58403ACF" w14:textId="22AFCA15" w:rsidR="009B78E3" w:rsidRDefault="00F67487" w:rsidP="00BB45E0">
      <w:pPr>
        <w:jc w:val="center"/>
        <w:rPr>
          <w:rFonts w:ascii="TH SarabunPSK" w:eastAsiaTheme="minorEastAsia" w:hAnsi="TH SarabunPSK" w:cs="TH SarabunPSK"/>
          <w:b/>
          <w:bCs/>
          <w:color w:val="000000" w:themeColor="text1"/>
          <w:sz w:val="40"/>
          <w:szCs w:val="40"/>
        </w:rPr>
      </w:pPr>
      <w:r w:rsidRPr="009B78E3">
        <w:rPr>
          <w:rFonts w:ascii="TH SarabunPSK" w:hAnsi="TH SarabunPSK" w:cs="TH SarabunPSK" w:hint="cs"/>
          <w:b/>
          <w:bCs/>
          <w:sz w:val="36"/>
          <w:szCs w:val="36"/>
          <w:cs/>
        </w:rPr>
        <w:t xml:space="preserve">การทำงานของครู สังกัดสำนักงานเขตพื้นที่การศึกษาประถมศึกษาศรีสะเกษ เขต </w:t>
      </w:r>
      <w:r w:rsidRPr="009B78E3">
        <w:rPr>
          <w:rFonts w:ascii="TH SarabunPSK" w:hAnsi="TH SarabunPSK" w:cs="TH SarabunPSK"/>
          <w:b/>
          <w:bCs/>
          <w:sz w:val="36"/>
          <w:szCs w:val="36"/>
        </w:rPr>
        <w:t>1</w:t>
      </w:r>
    </w:p>
    <w:p w14:paraId="07FBE0C6" w14:textId="77777777" w:rsidR="009B78E3" w:rsidRPr="009B78E3" w:rsidRDefault="009B78E3" w:rsidP="00BB45E0">
      <w:pPr>
        <w:jc w:val="center"/>
        <w:rPr>
          <w:rFonts w:ascii="TH SarabunPSK" w:eastAsiaTheme="minorEastAsia" w:hAnsi="TH SarabunPSK" w:cs="TH SarabunPSK"/>
          <w:b/>
          <w:bCs/>
          <w:color w:val="000000" w:themeColor="text1"/>
          <w:sz w:val="32"/>
          <w:szCs w:val="32"/>
        </w:rPr>
      </w:pPr>
    </w:p>
    <w:p w14:paraId="7ED1ADFC" w14:textId="73CCC2AF" w:rsidR="009B78E3" w:rsidRDefault="00F67487" w:rsidP="0007195A">
      <w:pPr>
        <w:jc w:val="center"/>
        <w:rPr>
          <w:rFonts w:ascii="TH SarabunPSK" w:hAnsi="TH SarabunPSK" w:cs="TH SarabunPSK"/>
          <w:color w:val="000000" w:themeColor="text1"/>
          <w:sz w:val="32"/>
          <w:szCs w:val="32"/>
        </w:rPr>
      </w:pPr>
      <w:r w:rsidRPr="009B78E3">
        <w:rPr>
          <w:rFonts w:ascii="TH SarabunPSK" w:hAnsi="TH SarabunPSK" w:cs="TH SarabunPSK" w:hint="cs"/>
          <w:color w:val="000000" w:themeColor="text1"/>
          <w:sz w:val="32"/>
          <w:szCs w:val="32"/>
          <w:cs/>
        </w:rPr>
        <w:t>สุริยา ธัมมา</w:t>
      </w:r>
      <w:r w:rsidR="00BB45E0" w:rsidRPr="009B78E3">
        <w:rPr>
          <w:rFonts w:ascii="TH SarabunPSK" w:hAnsi="TH SarabunPSK" w:cs="TH SarabunPSK" w:hint="cs"/>
          <w:color w:val="000000" w:themeColor="text1"/>
          <w:sz w:val="32"/>
          <w:szCs w:val="32"/>
          <w:vertAlign w:val="superscript"/>
          <w:cs/>
        </w:rPr>
        <w:t>1*</w:t>
      </w:r>
      <w:r w:rsidR="007E1116" w:rsidRPr="009B78E3">
        <w:rPr>
          <w:rFonts w:ascii="TH SarabunPSK" w:hAnsi="TH SarabunPSK" w:cs="TH SarabunPSK" w:hint="cs"/>
          <w:color w:val="000000" w:themeColor="text1"/>
          <w:sz w:val="32"/>
          <w:szCs w:val="32"/>
          <w:cs/>
        </w:rPr>
        <w:t xml:space="preserve"> </w:t>
      </w:r>
      <w:r w:rsidRPr="009B78E3">
        <w:rPr>
          <w:rFonts w:ascii="TH SarabunPSK" w:hAnsi="TH SarabunPSK" w:cs="TH SarabunPSK" w:hint="cs"/>
          <w:sz w:val="32"/>
          <w:szCs w:val="32"/>
          <w:cs/>
        </w:rPr>
        <w:t>อุดมพันธุ์ พิชญ์ประเสริฐ</w:t>
      </w:r>
      <w:r w:rsidR="00BB45E0" w:rsidRPr="009B78E3">
        <w:rPr>
          <w:rFonts w:ascii="TH SarabunPSK" w:hAnsi="TH SarabunPSK" w:cs="TH SarabunPSK" w:hint="cs"/>
          <w:color w:val="000000" w:themeColor="text1"/>
          <w:sz w:val="32"/>
          <w:szCs w:val="32"/>
          <w:vertAlign w:val="superscript"/>
          <w:cs/>
        </w:rPr>
        <w:t>2</w:t>
      </w:r>
      <w:r w:rsidR="00411C34">
        <w:rPr>
          <w:rFonts w:ascii="TH SarabunPSK" w:hAnsi="TH SarabunPSK" w:cs="TH SarabunPSK" w:hint="cs"/>
          <w:color w:val="000000" w:themeColor="text1"/>
          <w:sz w:val="32"/>
          <w:szCs w:val="32"/>
          <w:cs/>
        </w:rPr>
        <w:t xml:space="preserve"> </w:t>
      </w:r>
      <w:r w:rsidRPr="009B78E3">
        <w:rPr>
          <w:rFonts w:ascii="TH SarabunPSK" w:hAnsi="TH SarabunPSK" w:cs="TH SarabunPSK" w:hint="cs"/>
          <w:sz w:val="32"/>
          <w:szCs w:val="32"/>
          <w:cs/>
        </w:rPr>
        <w:t>จิตติมาภรณ์ สีหะวงษ์</w:t>
      </w:r>
      <w:r w:rsidR="00BB45E0" w:rsidRPr="009B78E3">
        <w:rPr>
          <w:rFonts w:ascii="TH SarabunPSK" w:hAnsi="TH SarabunPSK" w:cs="TH SarabunPSK" w:hint="cs"/>
          <w:color w:val="000000" w:themeColor="text1"/>
          <w:sz w:val="32"/>
          <w:szCs w:val="32"/>
          <w:vertAlign w:val="superscript"/>
          <w:cs/>
        </w:rPr>
        <w:t>3</w:t>
      </w:r>
    </w:p>
    <w:p w14:paraId="75767FA2" w14:textId="77777777" w:rsidR="009B78E3" w:rsidRDefault="009B78E3" w:rsidP="0007195A">
      <w:pPr>
        <w:jc w:val="center"/>
        <w:rPr>
          <w:rFonts w:ascii="TH SarabunPSK" w:hAnsi="TH SarabunPSK" w:cs="TH SarabunPSK"/>
          <w:color w:val="000000" w:themeColor="text1"/>
          <w:sz w:val="32"/>
          <w:szCs w:val="32"/>
        </w:rPr>
      </w:pPr>
    </w:p>
    <w:p w14:paraId="3F38CB12" w14:textId="4D0C8C7D" w:rsidR="0007195A" w:rsidRPr="009B78E3" w:rsidRDefault="0007195A" w:rsidP="0007195A">
      <w:pPr>
        <w:jc w:val="center"/>
        <w:rPr>
          <w:rFonts w:ascii="TH SarabunPSK" w:hAnsi="TH SarabunPSK" w:cs="TH SarabunPSK"/>
          <w:color w:val="000000" w:themeColor="text1"/>
          <w:sz w:val="32"/>
          <w:szCs w:val="32"/>
        </w:rPr>
      </w:pPr>
      <w:r w:rsidRPr="009B78E3">
        <w:rPr>
          <w:rFonts w:ascii="TH SarabunPSK" w:hAnsi="TH SarabunPSK" w:cs="TH SarabunPSK"/>
          <w:color w:val="000000" w:themeColor="text1"/>
          <w:sz w:val="28"/>
          <w:vertAlign w:val="superscript"/>
          <w:cs/>
        </w:rPr>
        <w:t>1</w:t>
      </w:r>
      <w:r w:rsidRPr="009B78E3">
        <w:rPr>
          <w:rFonts w:ascii="TH SarabunPSK" w:hAnsi="TH SarabunPSK" w:cs="TH SarabunPSK"/>
          <w:color w:val="000000" w:themeColor="text1"/>
          <w:sz w:val="28"/>
          <w:cs/>
        </w:rPr>
        <w:t>นักศึกษาหลักสูตรครุศาสตรมหาบัณฑิต สาขา</w:t>
      </w:r>
      <w:r w:rsidR="00BB45E0" w:rsidRPr="009B78E3">
        <w:rPr>
          <w:rFonts w:ascii="TH SarabunPSK" w:hAnsi="TH SarabunPSK" w:cs="TH SarabunPSK"/>
          <w:color w:val="000000" w:themeColor="text1"/>
          <w:sz w:val="28"/>
          <w:cs/>
        </w:rPr>
        <w:t>วิชา</w:t>
      </w:r>
      <w:r w:rsidRPr="009B78E3">
        <w:rPr>
          <w:rFonts w:ascii="TH SarabunPSK" w:hAnsi="TH SarabunPSK" w:cs="TH SarabunPSK"/>
          <w:color w:val="000000" w:themeColor="text1"/>
          <w:sz w:val="28"/>
          <w:cs/>
        </w:rPr>
        <w:t>การบริหารการศึกษา มหาวิทยาลัยราชภัฏ</w:t>
      </w:r>
      <w:r w:rsidR="00BB45E0" w:rsidRPr="009B78E3">
        <w:rPr>
          <w:rFonts w:ascii="TH SarabunPSK" w:hAnsi="TH SarabunPSK" w:cs="TH SarabunPSK"/>
          <w:color w:val="000000" w:themeColor="text1"/>
          <w:sz w:val="28"/>
          <w:cs/>
        </w:rPr>
        <w:t>ศรีสะเกษ</w:t>
      </w:r>
    </w:p>
    <w:p w14:paraId="00D351FA" w14:textId="77777777" w:rsidR="0007195A" w:rsidRPr="009B78E3" w:rsidRDefault="0007195A" w:rsidP="0007195A">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cs/>
        </w:rPr>
        <w:t>2</w:t>
      </w:r>
      <w:r w:rsidRPr="009B78E3">
        <w:rPr>
          <w:rFonts w:ascii="TH SarabunPSK" w:hAnsi="TH SarabunPSK" w:cs="TH SarabunPSK"/>
          <w:color w:val="000000" w:themeColor="text1"/>
          <w:sz w:val="28"/>
          <w:cs/>
        </w:rPr>
        <w:t>อาจารย์ประจำคณะครุศาสตร์</w:t>
      </w:r>
      <w:r w:rsidR="00BB45E0" w:rsidRPr="009B78E3">
        <w:rPr>
          <w:rFonts w:ascii="TH SarabunPSK" w:hAnsi="TH SarabunPSK" w:cs="TH SarabunPSK"/>
          <w:color w:val="000000" w:themeColor="text1"/>
          <w:sz w:val="28"/>
          <w:cs/>
        </w:rPr>
        <w:t>และการพัฒนามนุษย์</w:t>
      </w:r>
      <w:r w:rsidRPr="009B78E3">
        <w:rPr>
          <w:rFonts w:ascii="TH SarabunPSK" w:hAnsi="TH SarabunPSK" w:cs="TH SarabunPSK"/>
          <w:color w:val="000000" w:themeColor="text1"/>
          <w:sz w:val="28"/>
          <w:cs/>
        </w:rPr>
        <w:t xml:space="preserve"> </w:t>
      </w:r>
      <w:r w:rsidR="00BB45E0" w:rsidRPr="009B78E3">
        <w:rPr>
          <w:rFonts w:ascii="TH SarabunPSK" w:hAnsi="TH SarabunPSK" w:cs="TH SarabunPSK"/>
          <w:color w:val="000000" w:themeColor="text1"/>
          <w:sz w:val="28"/>
          <w:cs/>
        </w:rPr>
        <w:t>มหาวิทยาลัยราชภัฏศรีสะเกษ</w:t>
      </w:r>
    </w:p>
    <w:p w14:paraId="45FC8E88" w14:textId="77777777" w:rsidR="00BB45E0" w:rsidRPr="009B78E3" w:rsidRDefault="00BB45E0" w:rsidP="0007195A">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cs/>
        </w:rPr>
        <w:t>3</w:t>
      </w:r>
      <w:r w:rsidRPr="009B78E3">
        <w:rPr>
          <w:rFonts w:ascii="TH SarabunPSK" w:hAnsi="TH SarabunPSK" w:cs="TH SarabunPSK"/>
          <w:color w:val="000000" w:themeColor="text1"/>
          <w:sz w:val="28"/>
          <w:cs/>
        </w:rPr>
        <w:t>อาจารย์ประจำคณะครุศาสตร์และการพัฒนามนุษย์ มหาวิทยาลัยราชภัฏศรีสะเกษ</w:t>
      </w:r>
    </w:p>
    <w:p w14:paraId="2A4089B7" w14:textId="3A20D761" w:rsidR="009B78E3" w:rsidRDefault="0072769F" w:rsidP="0007195A">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cs/>
        </w:rPr>
        <w:t>*</w:t>
      </w:r>
      <w:r w:rsidRPr="009B78E3">
        <w:rPr>
          <w:rFonts w:ascii="TH SarabunPSK" w:hAnsi="TH SarabunPSK" w:cs="TH SarabunPSK"/>
          <w:color w:val="000000" w:themeColor="text1"/>
          <w:sz w:val="28"/>
        </w:rPr>
        <w:t xml:space="preserve">Corresponding author e-mail: </w:t>
      </w:r>
      <w:hyperlink r:id="rId9" w:history="1">
        <w:r w:rsidR="009B78E3" w:rsidRPr="009B78E3">
          <w:rPr>
            <w:rStyle w:val="a9"/>
            <w:rFonts w:ascii="TH SarabunPSK" w:hAnsi="TH SarabunPSK" w:cs="TH SarabunPSK"/>
            <w:color w:val="000000" w:themeColor="text1"/>
            <w:sz w:val="28"/>
            <w:u w:val="none"/>
          </w:rPr>
          <w:t>suriya.tham57@sskru.ac.th</w:t>
        </w:r>
      </w:hyperlink>
      <w:r w:rsidR="009B78E3">
        <w:rPr>
          <w:rFonts w:ascii="TH SarabunPSK" w:hAnsi="TH SarabunPSK" w:cs="TH SarabunPSK"/>
          <w:sz w:val="28"/>
        </w:rPr>
        <w:t xml:space="preserve"> </w:t>
      </w:r>
      <w:r w:rsidR="009B78E3" w:rsidRPr="0072769F">
        <w:rPr>
          <w:rFonts w:ascii="TH SarabunPSK" w:hAnsi="TH SarabunPSK" w:cs="TH SarabunPSK"/>
          <w:sz w:val="28"/>
        </w:rPr>
        <w:t>Tel</w:t>
      </w:r>
      <w:r w:rsidR="009B78E3" w:rsidRPr="0072769F">
        <w:rPr>
          <w:rFonts w:ascii="TH SarabunPSK" w:hAnsi="TH SarabunPSK" w:cs="TH SarabunPSK" w:hint="cs"/>
          <w:sz w:val="28"/>
          <w:cs/>
        </w:rPr>
        <w:t>.</w:t>
      </w:r>
      <w:r w:rsidR="009B78E3">
        <w:rPr>
          <w:rFonts w:ascii="TH SarabunPSK" w:hAnsi="TH SarabunPSK" w:cs="TH SarabunPSK"/>
          <w:sz w:val="28"/>
        </w:rPr>
        <w:t xml:space="preserve"> 0984433283</w:t>
      </w:r>
      <w:hyperlink r:id="rId10" w:history="1"/>
    </w:p>
    <w:p w14:paraId="4E6CABA1" w14:textId="77777777" w:rsidR="009B78E3" w:rsidRPr="009B78E3" w:rsidRDefault="009B78E3" w:rsidP="0007195A">
      <w:pPr>
        <w:jc w:val="center"/>
        <w:rPr>
          <w:rFonts w:ascii="TH SarabunPSK" w:hAnsi="TH SarabunPSK" w:cs="TH SarabunPSK"/>
          <w:color w:val="000000" w:themeColor="text1"/>
          <w:sz w:val="32"/>
          <w:szCs w:val="32"/>
        </w:rPr>
      </w:pPr>
    </w:p>
    <w:p w14:paraId="4DCAB493" w14:textId="77777777" w:rsidR="0007195A" w:rsidRPr="0022691A" w:rsidRDefault="0007195A" w:rsidP="0007195A">
      <w:pPr>
        <w:jc w:val="center"/>
        <w:rPr>
          <w:rFonts w:ascii="TH SarabunPSK" w:hAnsi="TH SarabunPSK" w:cs="TH SarabunPSK"/>
          <w:b/>
          <w:bCs/>
          <w:color w:val="000000" w:themeColor="text1"/>
          <w:sz w:val="32"/>
          <w:szCs w:val="32"/>
          <w:cs/>
        </w:rPr>
      </w:pPr>
      <w:r w:rsidRPr="0022691A">
        <w:rPr>
          <w:rFonts w:ascii="TH SarabunPSK" w:hAnsi="TH SarabunPSK" w:cs="TH SarabunPSK"/>
          <w:b/>
          <w:bCs/>
          <w:color w:val="000000" w:themeColor="text1"/>
          <w:sz w:val="32"/>
          <w:szCs w:val="32"/>
          <w:cs/>
        </w:rPr>
        <w:t>บทคัดย่อ</w:t>
      </w:r>
      <w:r w:rsidRPr="0022691A">
        <w:rPr>
          <w:rFonts w:ascii="TH SarabunPSK" w:hAnsi="TH SarabunPSK" w:cs="TH SarabunPSK"/>
          <w:b/>
          <w:bCs/>
          <w:color w:val="000000" w:themeColor="text1"/>
          <w:sz w:val="32"/>
          <w:szCs w:val="32"/>
        </w:rPr>
        <w:t xml:space="preserve"> </w:t>
      </w:r>
    </w:p>
    <w:p w14:paraId="747E42D7" w14:textId="2F3AEA44" w:rsidR="00BB45E0" w:rsidRPr="00AE01D8" w:rsidRDefault="00AE01D8" w:rsidP="00AE01D8">
      <w:pPr>
        <w:jc w:val="thaiDistribute"/>
        <w:rPr>
          <w:rFonts w:ascii="TH SarabunPSK" w:hAnsi="TH SarabunPSK" w:cs="TH SarabunPSK"/>
          <w:color w:val="EE0000"/>
          <w:sz w:val="32"/>
          <w:szCs w:val="32"/>
        </w:rPr>
      </w:pPr>
      <w:r>
        <w:rPr>
          <w:rFonts w:ascii="TH SarabunPSK" w:hAnsi="TH SarabunPSK" w:cs="TH SarabunPSK"/>
          <w:sz w:val="32"/>
          <w:szCs w:val="32"/>
          <w:cs/>
        </w:rPr>
        <w:tab/>
      </w:r>
      <w:r w:rsidR="00BB45E0" w:rsidRPr="00C529AB">
        <w:rPr>
          <w:rFonts w:ascii="TH SarabunPSK" w:hAnsi="TH SarabunPSK" w:cs="TH SarabunPSK"/>
          <w:sz w:val="32"/>
          <w:szCs w:val="32"/>
          <w:cs/>
        </w:rPr>
        <w:t>การวิจัยนี้มีวัตถุประสงค์เพื่อ</w:t>
      </w:r>
      <w:r w:rsidR="00EE2CC9" w:rsidRPr="00C529AB">
        <w:rPr>
          <w:rFonts w:ascii="TH SarabunPSK" w:hAnsi="TH SarabunPSK" w:cs="TH SarabunPSK" w:hint="cs"/>
          <w:sz w:val="32"/>
          <w:szCs w:val="32"/>
          <w:cs/>
        </w:rPr>
        <w:t>ศึกษา</w:t>
      </w:r>
      <w:r w:rsidR="00BB45E0" w:rsidRPr="00C529AB">
        <w:rPr>
          <w:rFonts w:ascii="TH SarabunPSK" w:hAnsi="TH SarabunPSK" w:cs="TH SarabunPSK"/>
          <w:sz w:val="32"/>
          <w:szCs w:val="32"/>
          <w:cs/>
        </w:rPr>
        <w:t xml:space="preserve"> </w:t>
      </w:r>
      <w:r w:rsidR="00BB45E0" w:rsidRPr="00C529AB">
        <w:rPr>
          <w:rFonts w:ascii="TH SarabunPSK" w:hAnsi="TH SarabunPSK" w:cs="TH SarabunPSK"/>
          <w:sz w:val="32"/>
          <w:szCs w:val="32"/>
        </w:rPr>
        <w:t xml:space="preserve">1) </w:t>
      </w:r>
      <w:r w:rsidR="00BB45E0" w:rsidRPr="00C529AB">
        <w:rPr>
          <w:rFonts w:ascii="TH SarabunPSK" w:hAnsi="TH SarabunPSK" w:cs="TH SarabunPSK"/>
          <w:sz w:val="32"/>
          <w:szCs w:val="32"/>
          <w:cs/>
        </w:rPr>
        <w:t>ระดับภาวะผู้นำ</w:t>
      </w:r>
      <w:r w:rsidR="00F67487" w:rsidRPr="00C529AB">
        <w:rPr>
          <w:rFonts w:ascii="TH SarabunPSK" w:hAnsi="TH SarabunPSK" w:cs="TH SarabunPSK" w:hint="cs"/>
          <w:sz w:val="32"/>
          <w:szCs w:val="32"/>
          <w:cs/>
        </w:rPr>
        <w:t>ใฝ่บริการ</w:t>
      </w:r>
      <w:r w:rsidR="00BB45E0" w:rsidRPr="00C529AB">
        <w:rPr>
          <w:rFonts w:ascii="TH SarabunPSK" w:hAnsi="TH SarabunPSK" w:cs="TH SarabunPSK"/>
          <w:sz w:val="32"/>
          <w:szCs w:val="32"/>
          <w:cs/>
        </w:rPr>
        <w:t>ของผู้บริหารสถานศึกษา</w:t>
      </w:r>
      <w:r>
        <w:rPr>
          <w:rFonts w:ascii="TH SarabunPSK" w:hAnsi="TH SarabunPSK" w:cs="TH SarabunPSK" w:hint="cs"/>
          <w:sz w:val="32"/>
          <w:szCs w:val="32"/>
          <w:cs/>
        </w:rPr>
        <w:t xml:space="preserve"> </w:t>
      </w:r>
      <w:r w:rsidR="00BB45E0" w:rsidRPr="00C529AB">
        <w:rPr>
          <w:rFonts w:ascii="TH SarabunPSK" w:hAnsi="TH SarabunPSK" w:cs="TH SarabunPSK"/>
          <w:sz w:val="32"/>
          <w:szCs w:val="32"/>
        </w:rPr>
        <w:t xml:space="preserve">2) </w:t>
      </w:r>
      <w:r w:rsidR="00BB45E0" w:rsidRPr="00C529AB">
        <w:rPr>
          <w:rFonts w:ascii="TH SarabunPSK" w:hAnsi="TH SarabunPSK" w:cs="TH SarabunPSK"/>
          <w:sz w:val="32"/>
          <w:szCs w:val="32"/>
          <w:cs/>
        </w:rPr>
        <w:t>ระดับ</w:t>
      </w:r>
      <w:r w:rsidR="00F67487" w:rsidRPr="00C529AB">
        <w:rPr>
          <w:rFonts w:ascii="TH SarabunPSK" w:hAnsi="TH SarabunPSK" w:cs="TH SarabunPSK" w:hint="cs"/>
          <w:sz w:val="32"/>
          <w:szCs w:val="32"/>
          <w:cs/>
        </w:rPr>
        <w:t>คุณภาพชีวิตการทำงานของครู</w:t>
      </w:r>
      <w:r w:rsidR="00F67487" w:rsidRPr="00C529AB">
        <w:rPr>
          <w:rFonts w:ascii="TH SarabunPSK" w:hAnsi="TH SarabunPSK" w:cs="TH SarabunPSK"/>
          <w:sz w:val="32"/>
          <w:szCs w:val="32"/>
        </w:rPr>
        <w:t xml:space="preserve"> </w:t>
      </w:r>
      <w:r w:rsidR="00F67487" w:rsidRPr="00C529AB">
        <w:rPr>
          <w:rFonts w:ascii="TH SarabunPSK" w:hAnsi="TH SarabunPSK" w:cs="TH SarabunPSK" w:hint="cs"/>
          <w:sz w:val="32"/>
          <w:szCs w:val="32"/>
          <w:cs/>
        </w:rPr>
        <w:t>และ</w:t>
      </w:r>
      <w:r w:rsidR="00BB45E0" w:rsidRPr="00C529AB">
        <w:rPr>
          <w:rFonts w:ascii="TH SarabunPSK" w:hAnsi="TH SarabunPSK" w:cs="TH SarabunPSK"/>
          <w:sz w:val="32"/>
          <w:szCs w:val="32"/>
        </w:rPr>
        <w:t xml:space="preserve"> 3) </w:t>
      </w:r>
      <w:r w:rsidR="00F67487" w:rsidRPr="00C529AB">
        <w:rPr>
          <w:rFonts w:ascii="TH SarabunPSK" w:hAnsi="TH SarabunPSK" w:cs="TH SarabunPSK"/>
          <w:sz w:val="32"/>
          <w:szCs w:val="32"/>
          <w:cs/>
        </w:rPr>
        <w:t>ความสัมพันธ์ระหว่างภาวะผู้นำ</w:t>
      </w:r>
      <w:r w:rsidR="00F67487" w:rsidRPr="00C529AB">
        <w:rPr>
          <w:rFonts w:ascii="TH SarabunPSK" w:hAnsi="TH SarabunPSK" w:cs="TH SarabunPSK" w:hint="cs"/>
          <w:sz w:val="32"/>
          <w:szCs w:val="32"/>
          <w:cs/>
        </w:rPr>
        <w:t>ใฝ่บริการ</w:t>
      </w:r>
      <w:r w:rsidR="00F67487" w:rsidRPr="00C529AB">
        <w:rPr>
          <w:rFonts w:ascii="TH SarabunPSK" w:hAnsi="TH SarabunPSK" w:cs="TH SarabunPSK"/>
          <w:sz w:val="32"/>
          <w:szCs w:val="32"/>
          <w:cs/>
        </w:rPr>
        <w:t>ของผู้บริหารสถานศึกษากับคุณภาพชีวิตการทำงานขอ</w:t>
      </w:r>
      <w:r w:rsidR="00F67487" w:rsidRPr="00C529AB">
        <w:rPr>
          <w:rFonts w:ascii="TH SarabunPSK" w:hAnsi="TH SarabunPSK" w:cs="TH SarabunPSK" w:hint="cs"/>
          <w:sz w:val="32"/>
          <w:szCs w:val="32"/>
          <w:cs/>
        </w:rPr>
        <w:t>งครู</w:t>
      </w:r>
      <w:r w:rsidR="00BB45E0" w:rsidRPr="00C529AB">
        <w:rPr>
          <w:rFonts w:ascii="TH SarabunPSK" w:hAnsi="TH SarabunPSK" w:cs="TH SarabunPSK"/>
          <w:sz w:val="32"/>
          <w:szCs w:val="32"/>
        </w:rPr>
        <w:t xml:space="preserve"> </w:t>
      </w:r>
      <w:r w:rsidR="00BB45E0" w:rsidRPr="00C529AB">
        <w:rPr>
          <w:rFonts w:ascii="TH SarabunPSK" w:hAnsi="TH SarabunPSK" w:cs="TH SarabunPSK"/>
          <w:sz w:val="32"/>
          <w:szCs w:val="32"/>
          <w:cs/>
        </w:rPr>
        <w:t>สังกัดสำนักงา</w:t>
      </w:r>
      <w:r w:rsidR="00F67487" w:rsidRPr="00C529AB">
        <w:rPr>
          <w:rFonts w:ascii="TH SarabunPSK" w:hAnsi="TH SarabunPSK" w:cs="TH SarabunPSK" w:hint="cs"/>
          <w:sz w:val="32"/>
          <w:szCs w:val="32"/>
          <w:cs/>
        </w:rPr>
        <w:t>น</w:t>
      </w:r>
      <w:r w:rsidR="00BB45E0" w:rsidRPr="00C529AB">
        <w:rPr>
          <w:rFonts w:ascii="TH SarabunPSK" w:hAnsi="TH SarabunPSK" w:cs="TH SarabunPSK"/>
          <w:sz w:val="32"/>
          <w:szCs w:val="32"/>
          <w:cs/>
        </w:rPr>
        <w:t xml:space="preserve">เขตพื้นที่การศึกษาประถมศึกษาศรีสะเกษ เขต </w:t>
      </w:r>
      <w:r w:rsidR="00BB45E0" w:rsidRPr="00C529AB">
        <w:rPr>
          <w:rFonts w:ascii="TH SarabunPSK" w:hAnsi="TH SarabunPSK" w:cs="TH SarabunPSK"/>
          <w:sz w:val="32"/>
          <w:szCs w:val="32"/>
        </w:rPr>
        <w:t xml:space="preserve">1 </w:t>
      </w:r>
      <w:r w:rsidR="00407125" w:rsidRPr="00C529AB">
        <w:rPr>
          <w:rFonts w:ascii="TH SarabunPSK" w:hAnsi="TH SarabunPSK" w:cs="TH SarabunPSK" w:hint="cs"/>
          <w:sz w:val="32"/>
          <w:szCs w:val="32"/>
          <w:cs/>
        </w:rPr>
        <w:t>กลุ่มตัวอย่าง</w:t>
      </w:r>
      <w:r w:rsidR="00407125" w:rsidRPr="00C529AB">
        <w:rPr>
          <w:rFonts w:ascii="TH SarabunPSK" w:hAnsi="TH SarabunPSK" w:cs="TH SarabunPSK"/>
          <w:sz w:val="32"/>
          <w:szCs w:val="32"/>
          <w:cs/>
        </w:rPr>
        <w:t>การวิจัย</w:t>
      </w:r>
      <w:r w:rsidR="00407125" w:rsidRPr="00C529AB">
        <w:rPr>
          <w:rFonts w:ascii="TH SarabunPSK" w:hAnsi="TH SarabunPSK" w:cs="TH SarabunPSK" w:hint="cs"/>
          <w:sz w:val="32"/>
          <w:szCs w:val="32"/>
          <w:cs/>
        </w:rPr>
        <w:t>เป็น</w:t>
      </w:r>
      <w:r w:rsidR="00407125" w:rsidRPr="00C529AB">
        <w:rPr>
          <w:rFonts w:ascii="TH SarabunPSK" w:hAnsi="TH SarabunPSK" w:cs="TH SarabunPSK"/>
          <w:sz w:val="32"/>
          <w:szCs w:val="32"/>
          <w:cs/>
        </w:rPr>
        <w:t>ผู้บริหารสถานศึกษาและครู</w:t>
      </w:r>
      <w:r w:rsidR="00C36BE8" w:rsidRPr="00C529AB">
        <w:rPr>
          <w:rFonts w:ascii="TH SarabunPSK" w:hAnsi="TH SarabunPSK" w:cs="TH SarabunPSK" w:hint="cs"/>
          <w:sz w:val="32"/>
          <w:szCs w:val="32"/>
          <w:cs/>
        </w:rPr>
        <w:t>ในสถานศึกษา</w:t>
      </w:r>
      <w:r w:rsidR="009B056E" w:rsidRPr="00C529AB">
        <w:rPr>
          <w:rFonts w:ascii="TH SarabunPSK" w:hAnsi="TH SarabunPSK" w:cs="TH SarabunPSK" w:hint="cs"/>
          <w:sz w:val="32"/>
          <w:szCs w:val="32"/>
          <w:cs/>
        </w:rPr>
        <w:t xml:space="preserve"> </w:t>
      </w:r>
      <w:r w:rsidR="00407125" w:rsidRPr="00C529AB">
        <w:rPr>
          <w:rFonts w:ascii="TH SarabunPSK" w:hAnsi="TH SarabunPSK" w:cs="TH SarabunPSK"/>
          <w:sz w:val="32"/>
          <w:szCs w:val="32"/>
          <w:cs/>
        </w:rPr>
        <w:t>จำนวน 331 คน</w:t>
      </w:r>
      <w:r w:rsidR="00626C3E" w:rsidRPr="00C529AB">
        <w:rPr>
          <w:rFonts w:ascii="TH SarabunPSK" w:hAnsi="TH SarabunPSK" w:cs="TH SarabunPSK"/>
          <w:sz w:val="32"/>
          <w:szCs w:val="32"/>
        </w:rPr>
        <w:t xml:space="preserve"> </w:t>
      </w:r>
      <w:r w:rsidR="00626C3E" w:rsidRPr="00C529AB">
        <w:rPr>
          <w:rFonts w:ascii="TH SarabunPSK" w:hAnsi="TH SarabunPSK" w:cs="TH SarabunPSK" w:hint="cs"/>
          <w:sz w:val="32"/>
          <w:szCs w:val="32"/>
          <w:cs/>
        </w:rPr>
        <w:t>กำ</w:t>
      </w:r>
      <w:r w:rsidR="00626C3E" w:rsidRPr="00C529AB">
        <w:rPr>
          <w:rFonts w:ascii="TH SarabunPSK" w:hAnsi="TH SarabunPSK" w:cs="TH SarabunPSK"/>
          <w:sz w:val="32"/>
          <w:szCs w:val="32"/>
          <w:cs/>
        </w:rPr>
        <w:t>หนด</w:t>
      </w:r>
      <w:r w:rsidR="00B10B46" w:rsidRPr="00C529AB">
        <w:rPr>
          <w:rFonts w:ascii="TH SarabunPSK" w:hAnsi="TH SarabunPSK" w:cs="TH SarabunPSK" w:hint="cs"/>
          <w:sz w:val="32"/>
          <w:szCs w:val="32"/>
          <w:cs/>
        </w:rPr>
        <w:t>ขนาด</w:t>
      </w:r>
      <w:r w:rsidR="00626C3E" w:rsidRPr="00C529AB">
        <w:rPr>
          <w:rFonts w:ascii="TH SarabunPSK" w:hAnsi="TH SarabunPSK" w:cs="TH SarabunPSK"/>
          <w:sz w:val="32"/>
          <w:szCs w:val="32"/>
          <w:cs/>
        </w:rPr>
        <w:t>กลุ่มตัวอย่างโดยเทียบตาราง</w:t>
      </w:r>
      <w:r w:rsidR="00626C3E" w:rsidRPr="00C529AB">
        <w:rPr>
          <w:rFonts w:ascii="TH SarabunPSK" w:hAnsi="TH SarabunPSK" w:cs="TH SarabunPSK" w:hint="cs"/>
          <w:sz w:val="32"/>
          <w:szCs w:val="32"/>
          <w:cs/>
        </w:rPr>
        <w:t>สำ</w:t>
      </w:r>
      <w:r w:rsidR="00626C3E" w:rsidRPr="00C529AB">
        <w:rPr>
          <w:rFonts w:ascii="TH SarabunPSK" w:hAnsi="TH SarabunPSK" w:cs="TH SarabunPSK"/>
          <w:sz w:val="32"/>
          <w:szCs w:val="32"/>
          <w:cs/>
        </w:rPr>
        <w:t>เร็จรรูปของเครจซี่และมอร์แกน</w:t>
      </w:r>
      <w:r w:rsidR="00857775" w:rsidRPr="00C529AB">
        <w:rPr>
          <w:rFonts w:ascii="TH SarabunPSK" w:hAnsi="TH SarabunPSK" w:cs="TH SarabunPSK" w:hint="cs"/>
          <w:sz w:val="32"/>
          <w:szCs w:val="32"/>
          <w:cs/>
        </w:rPr>
        <w:t xml:space="preserve"> </w:t>
      </w:r>
      <w:r w:rsidR="00C44B28" w:rsidRPr="00C529AB">
        <w:rPr>
          <w:rFonts w:ascii="TH SarabunPSK" w:hAnsi="TH SarabunPSK" w:cs="TH SarabunPSK" w:hint="cs"/>
          <w:sz w:val="32"/>
          <w:szCs w:val="32"/>
          <w:cs/>
        </w:rPr>
        <w:t>และ</w:t>
      </w:r>
      <w:r w:rsidR="00626C3E" w:rsidRPr="00C529AB">
        <w:rPr>
          <w:rFonts w:ascii="TH SarabunPSK" w:hAnsi="TH SarabunPSK" w:cs="TH SarabunPSK" w:hint="cs"/>
          <w:sz w:val="32"/>
          <w:szCs w:val="32"/>
          <w:cs/>
        </w:rPr>
        <w:t>สุ่มแบบแบ่งชั้นภูมิ</w:t>
      </w:r>
      <w:r w:rsidR="00441959" w:rsidRPr="00C529AB">
        <w:rPr>
          <w:rFonts w:ascii="TH SarabunPSK" w:hAnsi="TH SarabunPSK" w:cs="TH SarabunPSK" w:hint="cs"/>
          <w:sz w:val="32"/>
          <w:szCs w:val="32"/>
          <w:cs/>
        </w:rPr>
        <w:t>ตาม</w:t>
      </w:r>
      <w:r w:rsidR="00626C3E" w:rsidRPr="00C529AB">
        <w:rPr>
          <w:rFonts w:ascii="TH SarabunPSK" w:hAnsi="TH SarabunPSK" w:cs="TH SarabunPSK" w:hint="cs"/>
          <w:sz w:val="32"/>
          <w:szCs w:val="32"/>
          <w:cs/>
        </w:rPr>
        <w:t>สัดส่วนขนาดของประชากรในแต่ละอำเภอ</w:t>
      </w:r>
      <w:r w:rsidR="00C44B28" w:rsidRPr="00C529AB">
        <w:rPr>
          <w:rFonts w:ascii="TH SarabunPSK" w:hAnsi="TH SarabunPSK" w:cs="TH SarabunPSK" w:hint="cs"/>
          <w:sz w:val="32"/>
          <w:szCs w:val="32"/>
          <w:cs/>
        </w:rPr>
        <w:t xml:space="preserve"> </w:t>
      </w:r>
      <w:r w:rsidR="00BB45E0" w:rsidRPr="00C529AB">
        <w:rPr>
          <w:rFonts w:ascii="TH SarabunPSK" w:hAnsi="TH SarabunPSK" w:cs="TH SarabunPSK"/>
          <w:sz w:val="32"/>
          <w:szCs w:val="32"/>
          <w:cs/>
        </w:rPr>
        <w:t>เครื่องมือที่ใช้ในการวิจัย</w:t>
      </w:r>
      <w:r w:rsidR="00407125" w:rsidRPr="00C529AB">
        <w:rPr>
          <w:rFonts w:ascii="TH SarabunPSK" w:hAnsi="TH SarabunPSK" w:cs="TH SarabunPSK" w:hint="cs"/>
          <w:sz w:val="32"/>
          <w:szCs w:val="32"/>
          <w:cs/>
        </w:rPr>
        <w:t>เป็น</w:t>
      </w:r>
      <w:r w:rsidR="00BB45E0" w:rsidRPr="00C529AB">
        <w:rPr>
          <w:rFonts w:ascii="TH SarabunPSK" w:hAnsi="TH SarabunPSK" w:cs="TH SarabunPSK"/>
          <w:sz w:val="32"/>
          <w:szCs w:val="32"/>
          <w:cs/>
        </w:rPr>
        <w:t>แบบสอบถาม</w:t>
      </w:r>
      <w:r w:rsidR="00C529AB" w:rsidRPr="00C529AB">
        <w:rPr>
          <w:rFonts w:ascii="TH SarabunPSK" w:hAnsi="TH SarabunPSK" w:cs="TH SarabunPSK" w:hint="cs"/>
          <w:sz w:val="32"/>
          <w:szCs w:val="32"/>
          <w:cs/>
        </w:rPr>
        <w:t xml:space="preserve"> แบบ</w:t>
      </w:r>
      <w:r w:rsidR="00CF0DA3" w:rsidRPr="00C529AB">
        <w:rPr>
          <w:rFonts w:ascii="TH SarabunPSK" w:hAnsi="TH SarabunPSK" w:cs="TH SarabunPSK" w:hint="cs"/>
          <w:sz w:val="32"/>
          <w:szCs w:val="32"/>
          <w:cs/>
        </w:rPr>
        <w:t>มาตราส่วนประมาณค่า</w:t>
      </w:r>
      <w:r>
        <w:rPr>
          <w:rFonts w:ascii="TH SarabunPSK" w:hAnsi="TH SarabunPSK" w:cs="TH SarabunPSK" w:hint="cs"/>
          <w:sz w:val="32"/>
          <w:szCs w:val="32"/>
          <w:cs/>
        </w:rPr>
        <w:t xml:space="preserve"> </w:t>
      </w:r>
      <w:r w:rsidRPr="00313093">
        <w:rPr>
          <w:rFonts w:ascii="TH SarabunPSK" w:hAnsi="TH SarabunPSK" w:cs="TH SarabunPSK" w:hint="cs"/>
          <w:sz w:val="32"/>
          <w:szCs w:val="32"/>
          <w:cs/>
        </w:rPr>
        <w:t xml:space="preserve">ได้ค่าความตรงเชิงเนื้อหาอยู่ระหว่าง </w:t>
      </w:r>
      <w:r w:rsidRPr="00313093">
        <w:rPr>
          <w:rFonts w:ascii="TH SarabunPSK" w:hAnsi="TH SarabunPSK" w:cs="TH SarabunPSK"/>
          <w:sz w:val="32"/>
          <w:szCs w:val="32"/>
        </w:rPr>
        <w:t>0.80</w:t>
      </w:r>
      <w:r w:rsidR="009B0E58">
        <w:rPr>
          <w:rFonts w:ascii="TH SarabunPSK" w:hAnsi="TH SarabunPSK" w:cs="TH SarabunPSK"/>
          <w:sz w:val="32"/>
          <w:szCs w:val="32"/>
        </w:rPr>
        <w:t xml:space="preserve"> </w:t>
      </w:r>
      <w:r w:rsidRPr="00313093">
        <w:rPr>
          <w:rFonts w:ascii="TH SarabunPSK" w:hAnsi="TH SarabunPSK" w:cs="TH SarabunPSK"/>
          <w:sz w:val="32"/>
          <w:szCs w:val="32"/>
        </w:rPr>
        <w:t>-</w:t>
      </w:r>
      <w:r w:rsidR="009B0E58">
        <w:rPr>
          <w:rFonts w:ascii="TH SarabunPSK" w:hAnsi="TH SarabunPSK" w:cs="TH SarabunPSK"/>
          <w:sz w:val="32"/>
          <w:szCs w:val="32"/>
        </w:rPr>
        <w:t xml:space="preserve"> </w:t>
      </w:r>
      <w:r w:rsidRPr="00313093">
        <w:rPr>
          <w:rFonts w:ascii="TH SarabunPSK" w:hAnsi="TH SarabunPSK" w:cs="TH SarabunPSK"/>
          <w:sz w:val="32"/>
          <w:szCs w:val="32"/>
        </w:rPr>
        <w:t>1.00</w:t>
      </w:r>
      <w:r>
        <w:rPr>
          <w:rFonts w:ascii="TH SarabunPSK" w:hAnsi="TH SarabunPSK" w:cs="TH SarabunPSK" w:hint="cs"/>
          <w:color w:val="EE0000"/>
          <w:sz w:val="32"/>
          <w:szCs w:val="32"/>
          <w:cs/>
        </w:rPr>
        <w:t xml:space="preserve"> </w:t>
      </w:r>
      <w:r w:rsidRPr="00D33761">
        <w:rPr>
          <w:rFonts w:ascii="TH SarabunPSK" w:hAnsi="TH SarabunPSK" w:cs="TH SarabunPSK"/>
          <w:color w:val="000000" w:themeColor="text1"/>
          <w:sz w:val="32"/>
          <w:szCs w:val="32"/>
          <w:cs/>
        </w:rPr>
        <w:t>ค่าความเชื่อมั่น</w:t>
      </w:r>
      <w:r w:rsidRPr="00D33761">
        <w:rPr>
          <w:rFonts w:ascii="TH SarabunPSK" w:hAnsi="TH SarabunPSK" w:cs="TH SarabunPSK" w:hint="cs"/>
          <w:color w:val="000000" w:themeColor="text1"/>
          <w:sz w:val="32"/>
          <w:szCs w:val="32"/>
          <w:cs/>
        </w:rPr>
        <w:t>ภาวะผู้นำใฝ่บริการของผู้บริหารสถานศึกษา</w:t>
      </w:r>
      <w:r w:rsidRPr="00D33761">
        <w:rPr>
          <w:rFonts w:ascii="TH SarabunPSK" w:hAnsi="TH SarabunPSK" w:cs="TH SarabunPSK"/>
          <w:color w:val="000000" w:themeColor="text1"/>
          <w:sz w:val="32"/>
          <w:szCs w:val="32"/>
          <w:cs/>
        </w:rPr>
        <w:t xml:space="preserve"> มีค่าเท่ากับ </w:t>
      </w:r>
      <w:r w:rsidRPr="00D33761">
        <w:rPr>
          <w:rFonts w:ascii="TH SarabunPSK" w:hAnsi="TH SarabunPSK" w:cs="TH SarabunPSK"/>
          <w:color w:val="000000" w:themeColor="text1"/>
          <w:sz w:val="32"/>
          <w:szCs w:val="32"/>
        </w:rPr>
        <w:t>0</w:t>
      </w:r>
      <w:r w:rsidRPr="00D33761">
        <w:rPr>
          <w:rFonts w:ascii="TH SarabunPSK" w:hAnsi="TH SarabunPSK" w:cs="TH SarabunPSK"/>
          <w:color w:val="000000" w:themeColor="text1"/>
          <w:sz w:val="32"/>
          <w:szCs w:val="32"/>
          <w:cs/>
        </w:rPr>
        <w:t>.</w:t>
      </w:r>
      <w:r w:rsidRPr="00D33761">
        <w:rPr>
          <w:rFonts w:ascii="TH SarabunPSK" w:hAnsi="TH SarabunPSK" w:cs="TH SarabunPSK"/>
          <w:color w:val="000000" w:themeColor="text1"/>
          <w:sz w:val="32"/>
          <w:szCs w:val="32"/>
        </w:rPr>
        <w:t xml:space="preserve">91 </w:t>
      </w:r>
      <w:r w:rsidRPr="00D33761">
        <w:rPr>
          <w:rFonts w:ascii="TH SarabunPSK" w:hAnsi="TH SarabunPSK" w:cs="TH SarabunPSK"/>
          <w:color w:val="000000" w:themeColor="text1"/>
          <w:sz w:val="32"/>
          <w:szCs w:val="32"/>
          <w:cs/>
        </w:rPr>
        <w:t>ค่าความเชื่อมั่น</w:t>
      </w:r>
      <w:r w:rsidRPr="00D33761">
        <w:rPr>
          <w:rFonts w:ascii="TH SarabunPSK" w:hAnsi="TH SarabunPSK" w:cs="TH SarabunPSK" w:hint="cs"/>
          <w:color w:val="000000" w:themeColor="text1"/>
          <w:sz w:val="32"/>
          <w:szCs w:val="32"/>
          <w:cs/>
        </w:rPr>
        <w:t>คุณภาพชีวิตการทำงานของครู มีค่าเท่ากับ</w:t>
      </w:r>
      <w:r w:rsidRPr="00D33761">
        <w:rPr>
          <w:rFonts w:ascii="TH SarabunPSK" w:hAnsi="TH SarabunPSK" w:cs="TH SarabunPSK"/>
          <w:color w:val="000000" w:themeColor="text1"/>
          <w:sz w:val="32"/>
          <w:szCs w:val="32"/>
        </w:rPr>
        <w:t xml:space="preserve"> 0</w:t>
      </w:r>
      <w:r w:rsidRPr="00D33761">
        <w:rPr>
          <w:rFonts w:ascii="TH SarabunPSK" w:hAnsi="TH SarabunPSK" w:cs="TH SarabunPSK"/>
          <w:color w:val="000000" w:themeColor="text1"/>
          <w:sz w:val="32"/>
          <w:szCs w:val="32"/>
          <w:cs/>
        </w:rPr>
        <w:t>.</w:t>
      </w:r>
      <w:r w:rsidRPr="00D33761">
        <w:rPr>
          <w:rFonts w:ascii="TH SarabunPSK" w:hAnsi="TH SarabunPSK" w:cs="TH SarabunPSK"/>
          <w:color w:val="000000" w:themeColor="text1"/>
          <w:sz w:val="32"/>
          <w:szCs w:val="32"/>
        </w:rPr>
        <w:t>89</w:t>
      </w:r>
      <w:r>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cs/>
        </w:rPr>
        <w:t xml:space="preserve">และค่าความเชื่อมั่นทั้งฉบับ </w:t>
      </w:r>
      <w:r w:rsidRPr="00D33761">
        <w:rPr>
          <w:rFonts w:ascii="TH SarabunPSK" w:hAnsi="TH SarabunPSK" w:cs="TH SarabunPSK" w:hint="cs"/>
          <w:color w:val="000000" w:themeColor="text1"/>
          <w:sz w:val="32"/>
          <w:szCs w:val="32"/>
          <w:cs/>
        </w:rPr>
        <w:t>มีค่าเท่ากับ</w:t>
      </w:r>
      <w:r w:rsidRPr="00D33761">
        <w:rPr>
          <w:rFonts w:ascii="TH SarabunPSK" w:hAnsi="TH SarabunPSK" w:cs="TH SarabunPSK"/>
          <w:color w:val="000000" w:themeColor="text1"/>
          <w:sz w:val="32"/>
          <w:szCs w:val="32"/>
        </w:rPr>
        <w:t xml:space="preserve"> 0</w:t>
      </w:r>
      <w:r w:rsidRPr="00D33761">
        <w:rPr>
          <w:rFonts w:ascii="TH SarabunPSK" w:hAnsi="TH SarabunPSK" w:cs="TH SarabunPSK"/>
          <w:color w:val="000000" w:themeColor="text1"/>
          <w:sz w:val="32"/>
          <w:szCs w:val="32"/>
          <w:cs/>
        </w:rPr>
        <w:t>.</w:t>
      </w:r>
      <w:r>
        <w:rPr>
          <w:rFonts w:ascii="TH SarabunPSK" w:hAnsi="TH SarabunPSK" w:cs="TH SarabunPSK"/>
          <w:color w:val="000000" w:themeColor="text1"/>
          <w:sz w:val="32"/>
          <w:szCs w:val="32"/>
        </w:rPr>
        <w:t>95</w:t>
      </w:r>
      <w:r w:rsidRPr="00D33761">
        <w:rPr>
          <w:rFonts w:ascii="TH SarabunPSK" w:hAnsi="TH SarabunPSK" w:cs="TH SarabunPSK" w:hint="cs"/>
          <w:color w:val="000000" w:themeColor="text1"/>
          <w:sz w:val="32"/>
          <w:szCs w:val="32"/>
          <w:cs/>
        </w:rPr>
        <w:t xml:space="preserve"> สถิติที่ใช้ในการวิเคราะห์ข้อมูล ได้แก่ ร้อยละ ค่าเฉลี่ย ค่าเบี่ยงเบนมาตรฐาน และ</w:t>
      </w:r>
      <w:r w:rsidRPr="00D33761">
        <w:rPr>
          <w:rFonts w:ascii="TH SarabunPSK" w:hAnsi="TH SarabunPSK" w:cs="TH SarabunPSK"/>
          <w:i/>
          <w:color w:val="000000" w:themeColor="text1"/>
          <w:sz w:val="32"/>
          <w:szCs w:val="32"/>
          <w:cs/>
        </w:rPr>
        <w:t>ค่าสัมประสิทธิ์สหสัมพันธ์ของเพียร์สัน</w:t>
      </w:r>
    </w:p>
    <w:p w14:paraId="5352BF10" w14:textId="07EECE73" w:rsidR="00BB45E0" w:rsidRPr="009B78E3" w:rsidRDefault="00BB45E0" w:rsidP="00F67487">
      <w:pPr>
        <w:jc w:val="thaiDistribute"/>
        <w:rPr>
          <w:rFonts w:ascii="TH SarabunPSK" w:hAnsi="TH SarabunPSK" w:cs="TH SarabunPSK"/>
          <w:color w:val="000000" w:themeColor="text1"/>
          <w:sz w:val="32"/>
          <w:szCs w:val="32"/>
        </w:rPr>
      </w:pPr>
      <w:r w:rsidRPr="009B78E3">
        <w:rPr>
          <w:rFonts w:ascii="TH SarabunPSK" w:hAnsi="TH SarabunPSK" w:cs="TH SarabunPSK" w:hint="cs"/>
          <w:color w:val="000000" w:themeColor="text1"/>
          <w:sz w:val="32"/>
          <w:szCs w:val="32"/>
          <w:cs/>
        </w:rPr>
        <w:tab/>
      </w:r>
      <w:r w:rsidRPr="009B78E3">
        <w:rPr>
          <w:rFonts w:ascii="TH SarabunPSK" w:hAnsi="TH SarabunPSK" w:cs="TH SarabunPSK"/>
          <w:color w:val="000000" w:themeColor="text1"/>
          <w:sz w:val="32"/>
          <w:szCs w:val="32"/>
          <w:cs/>
        </w:rPr>
        <w:t xml:space="preserve">ผลการวิจัยพบว่า </w:t>
      </w:r>
      <w:r w:rsidRPr="009B78E3">
        <w:rPr>
          <w:rFonts w:ascii="TH SarabunPSK" w:hAnsi="TH SarabunPSK" w:cs="TH SarabunPSK" w:hint="cs"/>
          <w:color w:val="000000" w:themeColor="text1"/>
          <w:sz w:val="32"/>
          <w:szCs w:val="32"/>
          <w:cs/>
        </w:rPr>
        <w:t>1)</w:t>
      </w:r>
      <w:r w:rsidRPr="009B78E3">
        <w:rPr>
          <w:rFonts w:ascii="TH SarabunPSK" w:hAnsi="TH SarabunPSK" w:cs="TH SarabunPSK"/>
          <w:color w:val="000000" w:themeColor="text1"/>
          <w:sz w:val="32"/>
          <w:szCs w:val="32"/>
          <w:cs/>
        </w:rPr>
        <w:t xml:space="preserve"> </w:t>
      </w:r>
      <w:r w:rsidR="00F67487" w:rsidRPr="009B78E3">
        <w:rPr>
          <w:rFonts w:ascii="TH SarabunPSK" w:hAnsi="TH SarabunPSK" w:cs="TH SarabunPSK"/>
          <w:color w:val="000000" w:themeColor="text1"/>
          <w:sz w:val="32"/>
          <w:szCs w:val="32"/>
          <w:cs/>
        </w:rPr>
        <w:t>ระดับภาวะผู้นำ</w:t>
      </w:r>
      <w:r w:rsidR="00F67487" w:rsidRPr="009B78E3">
        <w:rPr>
          <w:rFonts w:ascii="TH SarabunPSK" w:hAnsi="TH SarabunPSK" w:cs="TH SarabunPSK" w:hint="cs"/>
          <w:color w:val="000000" w:themeColor="text1"/>
          <w:sz w:val="32"/>
          <w:szCs w:val="32"/>
          <w:cs/>
        </w:rPr>
        <w:t>ใฝ่บริการ</w:t>
      </w:r>
      <w:r w:rsidR="00F67487" w:rsidRPr="009B78E3">
        <w:rPr>
          <w:rFonts w:ascii="TH SarabunPSK" w:hAnsi="TH SarabunPSK" w:cs="TH SarabunPSK"/>
          <w:color w:val="000000" w:themeColor="text1"/>
          <w:sz w:val="32"/>
          <w:szCs w:val="32"/>
          <w:cs/>
        </w:rPr>
        <w:t>ของผู้บริหารสถานศึกษา</w:t>
      </w:r>
      <w:r w:rsidR="00F67487" w:rsidRPr="009B78E3">
        <w:rPr>
          <w:rFonts w:ascii="TH SarabunPSK" w:hAnsi="TH SarabunPSK" w:cs="TH SarabunPSK" w:hint="cs"/>
          <w:color w:val="000000" w:themeColor="text1"/>
          <w:sz w:val="32"/>
          <w:szCs w:val="32"/>
          <w:cs/>
        </w:rPr>
        <w:t xml:space="preserve"> </w:t>
      </w:r>
      <w:r w:rsidRPr="009B78E3">
        <w:rPr>
          <w:rFonts w:ascii="TH SarabunPSK" w:hAnsi="TH SarabunPSK" w:cs="TH SarabunPSK" w:hint="cs"/>
          <w:color w:val="000000" w:themeColor="text1"/>
          <w:sz w:val="32"/>
          <w:szCs w:val="32"/>
          <w:cs/>
        </w:rPr>
        <w:t>โดย</w:t>
      </w:r>
      <w:r w:rsidRPr="009B78E3">
        <w:rPr>
          <w:rFonts w:ascii="TH SarabunPSK" w:hAnsi="TH SarabunPSK" w:cs="TH SarabunPSK"/>
          <w:color w:val="000000" w:themeColor="text1"/>
          <w:sz w:val="32"/>
          <w:szCs w:val="32"/>
          <w:cs/>
        </w:rPr>
        <w:t>ภาพรวม</w:t>
      </w:r>
      <w:r w:rsidR="006B09DA">
        <w:rPr>
          <w:rFonts w:ascii="TH SarabunPSK" w:hAnsi="TH SarabunPSK" w:cs="TH SarabunPSK" w:hint="cs"/>
          <w:color w:val="000000" w:themeColor="text1"/>
          <w:sz w:val="32"/>
          <w:szCs w:val="32"/>
          <w:cs/>
        </w:rPr>
        <w:t>และรายด้าน</w:t>
      </w:r>
      <w:r w:rsidRPr="009B78E3">
        <w:rPr>
          <w:rFonts w:ascii="TH SarabunPSK" w:hAnsi="TH SarabunPSK" w:cs="TH SarabunPSK"/>
          <w:color w:val="000000" w:themeColor="text1"/>
          <w:sz w:val="32"/>
          <w:szCs w:val="32"/>
          <w:cs/>
        </w:rPr>
        <w:t>อยู่ในระดับมาก</w:t>
      </w:r>
      <w:r w:rsidR="009B78E3">
        <w:rPr>
          <w:rFonts w:ascii="TH SarabunPSK" w:hAnsi="TH SarabunPSK" w:cs="TH SarabunPSK" w:hint="cs"/>
          <w:color w:val="000000" w:themeColor="text1"/>
          <w:sz w:val="32"/>
          <w:szCs w:val="32"/>
          <w:cs/>
        </w:rPr>
        <w:t xml:space="preserve"> </w:t>
      </w:r>
      <w:r w:rsidRPr="009B78E3">
        <w:rPr>
          <w:rFonts w:ascii="TH SarabunPSK" w:hAnsi="TH SarabunPSK" w:cs="TH SarabunPSK" w:hint="cs"/>
          <w:color w:val="000000" w:themeColor="text1"/>
          <w:sz w:val="32"/>
          <w:szCs w:val="32"/>
          <w:cs/>
        </w:rPr>
        <w:t xml:space="preserve">2) </w:t>
      </w:r>
      <w:r w:rsidR="00F67487" w:rsidRPr="009B78E3">
        <w:rPr>
          <w:rFonts w:ascii="TH SarabunPSK" w:hAnsi="TH SarabunPSK" w:cs="TH SarabunPSK"/>
          <w:color w:val="000000" w:themeColor="text1"/>
          <w:sz w:val="32"/>
          <w:szCs w:val="32"/>
          <w:cs/>
        </w:rPr>
        <w:t>ระดับคุณภาพชีวิตการทำงานของครู</w:t>
      </w:r>
      <w:r w:rsidRPr="009B78E3">
        <w:rPr>
          <w:rFonts w:ascii="TH SarabunPSK" w:hAnsi="TH SarabunPSK" w:cs="TH SarabunPSK"/>
          <w:color w:val="000000" w:themeColor="text1"/>
          <w:sz w:val="32"/>
          <w:szCs w:val="32"/>
          <w:cs/>
        </w:rPr>
        <w:t xml:space="preserve"> </w:t>
      </w:r>
      <w:r w:rsidRPr="009B78E3">
        <w:rPr>
          <w:rFonts w:ascii="TH SarabunPSK" w:hAnsi="TH SarabunPSK" w:cs="TH SarabunPSK" w:hint="cs"/>
          <w:color w:val="000000" w:themeColor="text1"/>
          <w:sz w:val="32"/>
          <w:szCs w:val="32"/>
          <w:cs/>
        </w:rPr>
        <w:t>โดย</w:t>
      </w:r>
      <w:r w:rsidRPr="009B78E3">
        <w:rPr>
          <w:rFonts w:ascii="TH SarabunPSK" w:hAnsi="TH SarabunPSK" w:cs="TH SarabunPSK"/>
          <w:color w:val="000000" w:themeColor="text1"/>
          <w:sz w:val="32"/>
          <w:szCs w:val="32"/>
          <w:cs/>
        </w:rPr>
        <w:t>ภาพรวม</w:t>
      </w:r>
      <w:r w:rsidR="006B09DA">
        <w:rPr>
          <w:rFonts w:ascii="TH SarabunPSK" w:hAnsi="TH SarabunPSK" w:cs="TH SarabunPSK" w:hint="cs"/>
          <w:color w:val="000000" w:themeColor="text1"/>
          <w:sz w:val="32"/>
          <w:szCs w:val="32"/>
          <w:cs/>
        </w:rPr>
        <w:t>และรายด้าน</w:t>
      </w:r>
      <w:r w:rsidRPr="009B78E3">
        <w:rPr>
          <w:rFonts w:ascii="TH SarabunPSK" w:hAnsi="TH SarabunPSK" w:cs="TH SarabunPSK"/>
          <w:color w:val="000000" w:themeColor="text1"/>
          <w:sz w:val="32"/>
          <w:szCs w:val="32"/>
          <w:cs/>
        </w:rPr>
        <w:t>อยู่ในระดับมาก</w:t>
      </w:r>
      <w:r w:rsidR="00F67487" w:rsidRPr="009B78E3">
        <w:rPr>
          <w:rFonts w:ascii="TH SarabunPSK" w:hAnsi="TH SarabunPSK" w:cs="TH SarabunPSK" w:hint="cs"/>
          <w:color w:val="000000" w:themeColor="text1"/>
          <w:sz w:val="32"/>
          <w:szCs w:val="32"/>
          <w:cs/>
        </w:rPr>
        <w:t xml:space="preserve"> และ </w:t>
      </w:r>
      <w:r w:rsidR="009B0E58">
        <w:rPr>
          <w:rFonts w:ascii="TH SarabunPSK" w:hAnsi="TH SarabunPSK" w:cs="TH SarabunPSK" w:hint="cs"/>
          <w:color w:val="000000" w:themeColor="text1"/>
          <w:sz w:val="32"/>
          <w:szCs w:val="32"/>
          <w:cs/>
        </w:rPr>
        <w:t xml:space="preserve">  </w:t>
      </w:r>
      <w:r w:rsidRPr="009B78E3">
        <w:rPr>
          <w:rFonts w:ascii="TH SarabunPSK" w:hAnsi="TH SarabunPSK" w:cs="TH SarabunPSK" w:hint="cs"/>
          <w:color w:val="000000" w:themeColor="text1"/>
          <w:sz w:val="32"/>
          <w:szCs w:val="32"/>
          <w:cs/>
        </w:rPr>
        <w:t xml:space="preserve">3) </w:t>
      </w:r>
      <w:r w:rsidR="00C44B28">
        <w:rPr>
          <w:rFonts w:ascii="TH SarabunPSK" w:hAnsi="TH SarabunPSK" w:cs="TH SarabunPSK" w:hint="cs"/>
          <w:color w:val="000000" w:themeColor="text1"/>
          <w:sz w:val="32"/>
          <w:szCs w:val="32"/>
          <w:cs/>
        </w:rPr>
        <w:t>ความสัมพันธ์ระหว่าง</w:t>
      </w:r>
      <w:r w:rsidR="00F67487" w:rsidRPr="009B78E3">
        <w:rPr>
          <w:rFonts w:ascii="TH SarabunPSK" w:hAnsi="TH SarabunPSK" w:cs="TH SarabunPSK"/>
          <w:color w:val="000000" w:themeColor="text1"/>
          <w:sz w:val="32"/>
          <w:szCs w:val="32"/>
          <w:cs/>
        </w:rPr>
        <w:t>ภาวะผู้นำ</w:t>
      </w:r>
      <w:r w:rsidR="00F67487" w:rsidRPr="009B78E3">
        <w:rPr>
          <w:rFonts w:ascii="TH SarabunPSK" w:hAnsi="TH SarabunPSK" w:cs="TH SarabunPSK" w:hint="cs"/>
          <w:color w:val="000000" w:themeColor="text1"/>
          <w:sz w:val="32"/>
          <w:szCs w:val="32"/>
          <w:cs/>
        </w:rPr>
        <w:t>ใฝ่บริการ</w:t>
      </w:r>
      <w:r w:rsidR="00F67487" w:rsidRPr="009B78E3">
        <w:rPr>
          <w:rFonts w:ascii="TH SarabunPSK" w:hAnsi="TH SarabunPSK" w:cs="TH SarabunPSK"/>
          <w:color w:val="000000" w:themeColor="text1"/>
          <w:sz w:val="32"/>
          <w:szCs w:val="32"/>
          <w:cs/>
        </w:rPr>
        <w:t>ของผู้บริหารสถานศึกษากับคุณภาพชีวิตการทำงานของครู</w:t>
      </w:r>
      <w:r w:rsidR="006B09DA">
        <w:rPr>
          <w:rFonts w:ascii="TH SarabunPSK" w:hAnsi="TH SarabunPSK" w:cs="TH SarabunPSK" w:hint="cs"/>
          <w:color w:val="000000" w:themeColor="text1"/>
          <w:sz w:val="32"/>
          <w:szCs w:val="32"/>
          <w:cs/>
        </w:rPr>
        <w:t xml:space="preserve"> </w:t>
      </w:r>
      <w:r w:rsidR="006B09DA" w:rsidRPr="009B78E3">
        <w:rPr>
          <w:rFonts w:ascii="TH SarabunPSK" w:hAnsi="TH SarabunPSK" w:cs="TH SarabunPSK" w:hint="cs"/>
          <w:color w:val="000000" w:themeColor="text1"/>
          <w:sz w:val="32"/>
          <w:szCs w:val="32"/>
          <w:cs/>
        </w:rPr>
        <w:t>โดย</w:t>
      </w:r>
      <w:r w:rsidR="006B09DA" w:rsidRPr="009B78E3">
        <w:rPr>
          <w:rFonts w:ascii="TH SarabunPSK" w:hAnsi="TH SarabunPSK" w:cs="TH SarabunPSK"/>
          <w:color w:val="000000" w:themeColor="text1"/>
          <w:sz w:val="32"/>
          <w:szCs w:val="32"/>
          <w:cs/>
        </w:rPr>
        <w:t>ภาพรวม</w:t>
      </w:r>
      <w:r w:rsidR="006B09DA">
        <w:rPr>
          <w:rFonts w:ascii="TH SarabunPSK" w:hAnsi="TH SarabunPSK" w:cs="TH SarabunPSK" w:hint="cs"/>
          <w:color w:val="000000" w:themeColor="text1"/>
          <w:sz w:val="32"/>
          <w:szCs w:val="32"/>
          <w:cs/>
        </w:rPr>
        <w:t>และรายด้าน</w:t>
      </w:r>
      <w:r w:rsidR="00E14226">
        <w:rPr>
          <w:rFonts w:ascii="TH SarabunPSK" w:hAnsi="TH SarabunPSK" w:cs="TH SarabunPSK" w:hint="cs"/>
          <w:color w:val="000000" w:themeColor="text1"/>
          <w:sz w:val="32"/>
          <w:szCs w:val="32"/>
          <w:cs/>
        </w:rPr>
        <w:t xml:space="preserve"> </w:t>
      </w:r>
      <w:r w:rsidRPr="009B78E3">
        <w:rPr>
          <w:rFonts w:ascii="TH SarabunPSK" w:hAnsi="TH SarabunPSK" w:cs="TH SarabunPSK" w:hint="cs"/>
          <w:color w:val="000000" w:themeColor="text1"/>
          <w:sz w:val="32"/>
          <w:szCs w:val="32"/>
          <w:cs/>
        </w:rPr>
        <w:t>มี</w:t>
      </w:r>
      <w:r w:rsidRPr="009B78E3">
        <w:rPr>
          <w:rFonts w:ascii="TH SarabunPSK" w:hAnsi="TH SarabunPSK" w:cs="TH SarabunPSK"/>
          <w:color w:val="000000" w:themeColor="text1"/>
          <w:sz w:val="32"/>
          <w:szCs w:val="32"/>
          <w:cs/>
        </w:rPr>
        <w:t>ความสัมพันธ์กัน</w:t>
      </w:r>
      <w:r w:rsidR="00C44B28">
        <w:rPr>
          <w:rFonts w:ascii="TH SarabunPSK" w:hAnsi="TH SarabunPSK" w:cs="TH SarabunPSK" w:hint="cs"/>
          <w:color w:val="000000" w:themeColor="text1"/>
          <w:sz w:val="32"/>
          <w:szCs w:val="32"/>
          <w:cs/>
        </w:rPr>
        <w:t>สูงในทาง</w:t>
      </w:r>
      <w:r w:rsidRPr="009B78E3">
        <w:rPr>
          <w:rFonts w:ascii="TH SarabunPSK" w:hAnsi="TH SarabunPSK" w:cs="TH SarabunPSK"/>
          <w:color w:val="000000" w:themeColor="text1"/>
          <w:sz w:val="32"/>
          <w:szCs w:val="32"/>
          <w:cs/>
        </w:rPr>
        <w:t>ทางบวก</w:t>
      </w:r>
      <w:r w:rsidR="00F67487" w:rsidRPr="009B78E3">
        <w:rPr>
          <w:rFonts w:ascii="TH SarabunPSK" w:hAnsi="TH SarabunPSK" w:cs="TH SarabunPSK"/>
          <w:color w:val="000000" w:themeColor="text1"/>
          <w:sz w:val="32"/>
          <w:szCs w:val="32"/>
        </w:rPr>
        <w:t xml:space="preserve"> </w:t>
      </w:r>
      <w:r w:rsidR="00F67487" w:rsidRPr="009B78E3">
        <w:rPr>
          <w:rFonts w:ascii="TH SarabunPSK" w:hAnsi="TH SarabunPSK" w:cs="TH SarabunPSK" w:hint="cs"/>
          <w:color w:val="000000" w:themeColor="text1"/>
          <w:sz w:val="32"/>
          <w:szCs w:val="32"/>
          <w:cs/>
        </w:rPr>
        <w:t xml:space="preserve">อย่างมีนัยสำคัญทางสถิติที่ระดับ </w:t>
      </w:r>
      <w:r w:rsidR="00F67487" w:rsidRPr="009B78E3">
        <w:rPr>
          <w:rFonts w:ascii="TH SarabunPSK" w:hAnsi="TH SarabunPSK" w:cs="TH SarabunPSK"/>
          <w:color w:val="000000" w:themeColor="text1"/>
          <w:sz w:val="32"/>
          <w:szCs w:val="32"/>
        </w:rPr>
        <w:t>0.01</w:t>
      </w:r>
    </w:p>
    <w:p w14:paraId="2878B04A" w14:textId="77777777" w:rsidR="00222925" w:rsidRPr="009B78E3" w:rsidRDefault="00222925" w:rsidP="0007195A">
      <w:pPr>
        <w:tabs>
          <w:tab w:val="center" w:pos="4181"/>
          <w:tab w:val="left" w:pos="6561"/>
        </w:tabs>
        <w:rPr>
          <w:rFonts w:ascii="TH SarabunPSK" w:hAnsi="TH SarabunPSK" w:cs="TH SarabunPSK"/>
          <w:color w:val="000000" w:themeColor="text1"/>
          <w:sz w:val="32"/>
          <w:szCs w:val="32"/>
        </w:rPr>
      </w:pPr>
    </w:p>
    <w:p w14:paraId="390FDACE" w14:textId="5F053506" w:rsidR="0007195A" w:rsidRPr="009B78E3" w:rsidRDefault="0007195A" w:rsidP="00857775">
      <w:pPr>
        <w:tabs>
          <w:tab w:val="center" w:pos="4181"/>
          <w:tab w:val="left" w:pos="6561"/>
        </w:tabs>
        <w:jc w:val="thaiDistribute"/>
        <w:rPr>
          <w:rFonts w:ascii="TH SarabunPSK" w:hAnsi="TH SarabunPSK" w:cs="TH SarabunPSK"/>
          <w:color w:val="000000" w:themeColor="text1"/>
          <w:sz w:val="32"/>
          <w:szCs w:val="32"/>
        </w:rPr>
      </w:pPr>
      <w:r w:rsidRPr="009B78E3">
        <w:rPr>
          <w:rFonts w:ascii="TH SarabunPSK" w:hAnsi="TH SarabunPSK" w:cs="TH SarabunPSK"/>
          <w:b/>
          <w:bCs/>
          <w:color w:val="000000" w:themeColor="text1"/>
          <w:sz w:val="32"/>
          <w:szCs w:val="32"/>
          <w:cs/>
        </w:rPr>
        <w:t>คำสำคัญ</w:t>
      </w:r>
      <w:r w:rsidRPr="009B78E3">
        <w:rPr>
          <w:rFonts w:ascii="TH SarabunPSK" w:hAnsi="TH SarabunPSK" w:cs="TH SarabunPSK"/>
          <w:b/>
          <w:bCs/>
          <w:color w:val="000000" w:themeColor="text1"/>
          <w:sz w:val="32"/>
          <w:szCs w:val="32"/>
        </w:rPr>
        <w:t xml:space="preserve">: </w:t>
      </w:r>
      <w:r w:rsidR="00222925" w:rsidRPr="009B78E3">
        <w:rPr>
          <w:rFonts w:ascii="TH SarabunPSK" w:hAnsi="TH SarabunPSK" w:cs="TH SarabunPSK" w:hint="cs"/>
          <w:color w:val="000000" w:themeColor="text1"/>
          <w:sz w:val="32"/>
          <w:szCs w:val="32"/>
          <w:cs/>
        </w:rPr>
        <w:t>ภาวะผู้นำ</w:t>
      </w:r>
      <w:r w:rsidR="00F67487" w:rsidRPr="009B78E3">
        <w:rPr>
          <w:rFonts w:ascii="TH SarabunPSK" w:hAnsi="TH SarabunPSK" w:cs="TH SarabunPSK" w:hint="cs"/>
          <w:color w:val="000000" w:themeColor="text1"/>
          <w:sz w:val="32"/>
          <w:szCs w:val="32"/>
          <w:cs/>
        </w:rPr>
        <w:t>ใฝ่บริการ</w:t>
      </w:r>
      <w:r w:rsidRPr="009B78E3">
        <w:rPr>
          <w:rFonts w:ascii="TH SarabunPSK" w:hAnsi="TH SarabunPSK" w:cs="TH SarabunPSK"/>
          <w:color w:val="000000" w:themeColor="text1"/>
          <w:sz w:val="32"/>
          <w:szCs w:val="32"/>
        </w:rPr>
        <w:t>;</w:t>
      </w:r>
      <w:r w:rsidR="00F67487" w:rsidRPr="009B78E3">
        <w:rPr>
          <w:rFonts w:ascii="TH SarabunPSK" w:hAnsi="TH SarabunPSK" w:cs="TH SarabunPSK"/>
          <w:color w:val="000000" w:themeColor="text1"/>
          <w:sz w:val="32"/>
          <w:szCs w:val="32"/>
        </w:rPr>
        <w:t xml:space="preserve"> </w:t>
      </w:r>
      <w:r w:rsidR="00F67487" w:rsidRPr="009B78E3">
        <w:rPr>
          <w:rFonts w:ascii="TH SarabunPSK" w:hAnsi="TH SarabunPSK" w:cs="TH SarabunPSK" w:hint="cs"/>
          <w:color w:val="000000" w:themeColor="text1"/>
          <w:sz w:val="32"/>
          <w:szCs w:val="32"/>
          <w:cs/>
        </w:rPr>
        <w:t>คุณภาพชีวิตการทำงานของครู</w:t>
      </w:r>
      <w:r w:rsidRPr="009B78E3">
        <w:rPr>
          <w:rFonts w:ascii="TH SarabunPSK" w:hAnsi="TH SarabunPSK" w:cs="TH SarabunPSK"/>
          <w:color w:val="000000" w:themeColor="text1"/>
          <w:sz w:val="32"/>
          <w:szCs w:val="32"/>
        </w:rPr>
        <w:t>;</w:t>
      </w:r>
      <w:r w:rsidRPr="009B78E3">
        <w:rPr>
          <w:rFonts w:ascii="TH SarabunPSK" w:hAnsi="TH SarabunPSK" w:cs="TH SarabunPSK"/>
          <w:color w:val="000000" w:themeColor="text1"/>
          <w:sz w:val="32"/>
          <w:szCs w:val="32"/>
          <w:cs/>
        </w:rPr>
        <w:t xml:space="preserve"> </w:t>
      </w:r>
      <w:r w:rsidR="00222925" w:rsidRPr="009B78E3">
        <w:rPr>
          <w:rFonts w:ascii="TH SarabunPSK" w:hAnsi="TH SarabunPSK" w:cs="TH SarabunPSK" w:hint="cs"/>
          <w:color w:val="000000" w:themeColor="text1"/>
          <w:sz w:val="32"/>
          <w:szCs w:val="32"/>
          <w:cs/>
        </w:rPr>
        <w:t>ความสัมพันธ์</w:t>
      </w:r>
      <w:r w:rsidR="00857775" w:rsidRPr="009B78E3">
        <w:rPr>
          <w:rFonts w:ascii="TH SarabunPSK" w:hAnsi="TH SarabunPSK" w:cs="TH SarabunPSK"/>
          <w:color w:val="000000" w:themeColor="text1"/>
          <w:sz w:val="32"/>
          <w:szCs w:val="32"/>
        </w:rPr>
        <w:t>;</w:t>
      </w:r>
      <w:r w:rsidR="00857775">
        <w:rPr>
          <w:rFonts w:ascii="TH SarabunPSK" w:hAnsi="TH SarabunPSK" w:cs="TH SarabunPSK" w:hint="cs"/>
          <w:color w:val="000000" w:themeColor="text1"/>
          <w:sz w:val="32"/>
          <w:szCs w:val="32"/>
          <w:cs/>
        </w:rPr>
        <w:t xml:space="preserve"> สำนักงานเขตพื้นที่การศึกษาประถมศึกษาศรีสะเกษ เขต </w:t>
      </w:r>
      <w:r w:rsidR="00857775">
        <w:rPr>
          <w:rFonts w:ascii="TH SarabunPSK" w:hAnsi="TH SarabunPSK" w:cs="TH SarabunPSK"/>
          <w:color w:val="000000" w:themeColor="text1"/>
          <w:sz w:val="32"/>
          <w:szCs w:val="32"/>
        </w:rPr>
        <w:t>1</w:t>
      </w:r>
    </w:p>
    <w:p w14:paraId="3049D519" w14:textId="77777777" w:rsidR="0007195A" w:rsidRPr="0022691A" w:rsidRDefault="0007195A" w:rsidP="0007195A">
      <w:pPr>
        <w:tabs>
          <w:tab w:val="center" w:pos="4181"/>
          <w:tab w:val="left" w:pos="6561"/>
        </w:tabs>
        <w:jc w:val="center"/>
        <w:rPr>
          <w:rFonts w:ascii="TH SarabunPSK" w:hAnsi="TH SarabunPSK" w:cs="TH SarabunPSK"/>
          <w:b/>
          <w:bCs/>
          <w:color w:val="000000" w:themeColor="text1"/>
          <w:sz w:val="30"/>
          <w:szCs w:val="30"/>
        </w:rPr>
      </w:pPr>
    </w:p>
    <w:p w14:paraId="1B80E5C5" w14:textId="77777777" w:rsidR="00A248AD" w:rsidRPr="0022691A" w:rsidRDefault="00A248AD">
      <w:pPr>
        <w:spacing w:after="160" w:line="259" w:lineRule="auto"/>
        <w:rPr>
          <w:rFonts w:ascii="TH SarabunPSK" w:hAnsi="TH SarabunPSK" w:cs="TH SarabunPSK"/>
          <w:b/>
          <w:bCs/>
          <w:color w:val="000000" w:themeColor="text1"/>
          <w:sz w:val="32"/>
          <w:szCs w:val="32"/>
        </w:rPr>
      </w:pPr>
      <w:r w:rsidRPr="0022691A">
        <w:rPr>
          <w:rFonts w:ascii="TH SarabunPSK" w:hAnsi="TH SarabunPSK" w:cs="TH SarabunPSK"/>
          <w:b/>
          <w:bCs/>
          <w:color w:val="000000" w:themeColor="text1"/>
          <w:sz w:val="32"/>
          <w:szCs w:val="32"/>
        </w:rPr>
        <w:br w:type="page"/>
      </w:r>
    </w:p>
    <w:p w14:paraId="3632C455" w14:textId="54A2D26F" w:rsidR="00C876B9" w:rsidRPr="009B78E3" w:rsidRDefault="00C876B9" w:rsidP="00A248AD">
      <w:pPr>
        <w:jc w:val="center"/>
        <w:rPr>
          <w:rFonts w:ascii="TH SarabunPSK" w:hAnsi="TH SarabunPSK" w:cs="TH SarabunPSK"/>
          <w:b/>
          <w:bCs/>
          <w:color w:val="000000" w:themeColor="text1"/>
          <w:sz w:val="40"/>
          <w:szCs w:val="40"/>
        </w:rPr>
      </w:pPr>
      <w:r w:rsidRPr="009B78E3">
        <w:rPr>
          <w:rFonts w:ascii="TH SarabunPSK" w:hAnsi="TH SarabunPSK" w:cs="TH SarabunPSK"/>
          <w:b/>
          <w:bCs/>
          <w:sz w:val="36"/>
          <w:szCs w:val="36"/>
        </w:rPr>
        <w:lastRenderedPageBreak/>
        <w:t>The Relationship Between the Servant Leadership of School Administrators and the Quality of Working Life of Teachers Under the Sisaket Primary Educational Service Area Office 1</w:t>
      </w:r>
    </w:p>
    <w:p w14:paraId="394636AB" w14:textId="77777777" w:rsidR="00D34FE2" w:rsidRPr="009B78E3" w:rsidRDefault="00D34FE2" w:rsidP="00A248AD">
      <w:pPr>
        <w:jc w:val="center"/>
        <w:rPr>
          <w:rFonts w:ascii="TH SarabunPSK" w:hAnsi="TH SarabunPSK" w:cs="TH SarabunPSK"/>
          <w:b/>
          <w:bCs/>
          <w:color w:val="000000" w:themeColor="text1"/>
          <w:sz w:val="32"/>
          <w:szCs w:val="32"/>
        </w:rPr>
      </w:pPr>
    </w:p>
    <w:p w14:paraId="424056A8" w14:textId="094FCCDA" w:rsidR="005604F9" w:rsidRDefault="00C876B9" w:rsidP="00A248AD">
      <w:pPr>
        <w:jc w:val="center"/>
        <w:rPr>
          <w:rFonts w:ascii="TH SarabunPSK" w:hAnsi="TH SarabunPSK" w:cs="TH SarabunPSK"/>
          <w:color w:val="000000" w:themeColor="text1"/>
          <w:sz w:val="32"/>
          <w:szCs w:val="32"/>
        </w:rPr>
      </w:pPr>
      <w:r w:rsidRPr="009B78E3">
        <w:rPr>
          <w:rFonts w:ascii="TH SarabunPSK" w:hAnsi="TH SarabunPSK" w:cs="TH SarabunPSK"/>
          <w:sz w:val="32"/>
          <w:szCs w:val="32"/>
        </w:rPr>
        <w:t>Suriya Thamma</w:t>
      </w:r>
      <w:r w:rsidRPr="009B78E3">
        <w:rPr>
          <w:rFonts w:ascii="TH SarabunPSK" w:hAnsi="TH SarabunPSK" w:cs="TH SarabunPSK" w:hint="cs"/>
          <w:color w:val="000000" w:themeColor="text1"/>
          <w:sz w:val="32"/>
          <w:szCs w:val="32"/>
          <w:vertAlign w:val="superscript"/>
          <w:cs/>
        </w:rPr>
        <w:t xml:space="preserve"> </w:t>
      </w:r>
      <w:r w:rsidR="005604F9" w:rsidRPr="009B78E3">
        <w:rPr>
          <w:rFonts w:ascii="TH SarabunPSK" w:hAnsi="TH SarabunPSK" w:cs="TH SarabunPSK" w:hint="cs"/>
          <w:color w:val="000000" w:themeColor="text1"/>
          <w:sz w:val="32"/>
          <w:szCs w:val="32"/>
          <w:vertAlign w:val="superscript"/>
          <w:cs/>
        </w:rPr>
        <w:t>1</w:t>
      </w:r>
      <w:r w:rsidR="00A248AD" w:rsidRPr="009B78E3">
        <w:rPr>
          <w:rFonts w:ascii="TH SarabunPSK" w:hAnsi="TH SarabunPSK" w:cs="TH SarabunPSK" w:hint="cs"/>
          <w:color w:val="000000" w:themeColor="text1"/>
          <w:sz w:val="32"/>
          <w:szCs w:val="32"/>
          <w:vertAlign w:val="superscript"/>
          <w:cs/>
        </w:rPr>
        <w:t>*</w:t>
      </w:r>
      <w:r w:rsidR="007E1116" w:rsidRPr="009B78E3">
        <w:rPr>
          <w:rFonts w:ascii="TH SarabunPSK" w:hAnsi="TH SarabunPSK" w:cs="TH SarabunPSK" w:hint="cs"/>
          <w:color w:val="000000" w:themeColor="text1"/>
          <w:sz w:val="32"/>
          <w:szCs w:val="32"/>
          <w:cs/>
        </w:rPr>
        <w:t xml:space="preserve"> </w:t>
      </w:r>
      <w:r w:rsidRPr="009B78E3">
        <w:rPr>
          <w:rFonts w:ascii="TH SarabunPSK" w:hAnsi="TH SarabunPSK" w:cs="TH SarabunPSK"/>
          <w:sz w:val="32"/>
          <w:szCs w:val="32"/>
        </w:rPr>
        <w:t>Udompun Pitprasert</w:t>
      </w:r>
      <w:r w:rsidRPr="009B78E3">
        <w:rPr>
          <w:rFonts w:ascii="TH SarabunPSK" w:hAnsi="TH SarabunPSK" w:cs="TH SarabunPSK"/>
          <w:color w:val="000000" w:themeColor="text1"/>
          <w:sz w:val="32"/>
          <w:szCs w:val="32"/>
          <w:vertAlign w:val="superscript"/>
        </w:rPr>
        <w:t xml:space="preserve"> </w:t>
      </w:r>
      <w:r w:rsidR="00A248AD" w:rsidRPr="009B78E3">
        <w:rPr>
          <w:rFonts w:ascii="TH SarabunPSK" w:hAnsi="TH SarabunPSK" w:cs="TH SarabunPSK"/>
          <w:color w:val="000000" w:themeColor="text1"/>
          <w:sz w:val="32"/>
          <w:szCs w:val="32"/>
          <w:vertAlign w:val="superscript"/>
        </w:rPr>
        <w:t>2</w:t>
      </w:r>
      <w:r w:rsidR="007E1116" w:rsidRPr="009B78E3">
        <w:rPr>
          <w:rFonts w:ascii="TH SarabunPSK" w:hAnsi="TH SarabunPSK" w:cs="TH SarabunPSK"/>
          <w:color w:val="000000" w:themeColor="text1"/>
          <w:sz w:val="32"/>
          <w:szCs w:val="32"/>
        </w:rPr>
        <w:t xml:space="preserve"> </w:t>
      </w:r>
      <w:r w:rsidRPr="009B78E3">
        <w:rPr>
          <w:rFonts w:ascii="TH SarabunPSK" w:hAnsi="TH SarabunPSK" w:cs="TH SarabunPSK"/>
          <w:sz w:val="32"/>
          <w:szCs w:val="32"/>
        </w:rPr>
        <w:t>Jittimaporn Sihawong</w:t>
      </w:r>
      <w:r w:rsidRPr="009B78E3">
        <w:rPr>
          <w:rFonts w:ascii="TH SarabunPSK" w:hAnsi="TH SarabunPSK" w:cs="TH SarabunPSK"/>
          <w:color w:val="000000" w:themeColor="text1"/>
          <w:sz w:val="32"/>
          <w:szCs w:val="32"/>
          <w:vertAlign w:val="superscript"/>
        </w:rPr>
        <w:t xml:space="preserve"> </w:t>
      </w:r>
      <w:r w:rsidR="005604F9" w:rsidRPr="009B78E3">
        <w:rPr>
          <w:rFonts w:ascii="TH SarabunPSK" w:hAnsi="TH SarabunPSK" w:cs="TH SarabunPSK"/>
          <w:color w:val="000000" w:themeColor="text1"/>
          <w:sz w:val="32"/>
          <w:szCs w:val="32"/>
          <w:vertAlign w:val="superscript"/>
        </w:rPr>
        <w:t>3</w:t>
      </w:r>
      <w:r w:rsidR="005604F9" w:rsidRPr="009B78E3">
        <w:rPr>
          <w:rFonts w:ascii="TH SarabunPSK" w:hAnsi="TH SarabunPSK" w:cs="TH SarabunPSK"/>
          <w:color w:val="000000" w:themeColor="text1"/>
          <w:sz w:val="32"/>
          <w:szCs w:val="32"/>
        </w:rPr>
        <w:t xml:space="preserve"> </w:t>
      </w:r>
    </w:p>
    <w:p w14:paraId="7C9908F7" w14:textId="77777777" w:rsidR="00F443A6" w:rsidRPr="009B78E3" w:rsidRDefault="00F443A6" w:rsidP="00A248AD">
      <w:pPr>
        <w:jc w:val="center"/>
        <w:rPr>
          <w:rFonts w:ascii="TH SarabunPSK" w:hAnsi="TH SarabunPSK" w:cs="TH SarabunPSK"/>
          <w:color w:val="000000" w:themeColor="text1"/>
          <w:sz w:val="32"/>
          <w:szCs w:val="32"/>
        </w:rPr>
      </w:pPr>
    </w:p>
    <w:p w14:paraId="394946BF" w14:textId="77777777" w:rsidR="00A248AD" w:rsidRPr="009B78E3" w:rsidRDefault="0072769F" w:rsidP="00A248AD">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rPr>
        <w:t>1</w:t>
      </w:r>
      <w:r w:rsidR="00A248AD" w:rsidRPr="009B78E3">
        <w:rPr>
          <w:rFonts w:ascii="TH SarabunPSK" w:hAnsi="TH SarabunPSK" w:cs="TH SarabunPSK"/>
          <w:color w:val="000000" w:themeColor="text1"/>
          <w:sz w:val="28"/>
        </w:rPr>
        <w:t xml:space="preserve">Master of Education Program in Educational Administration, </w:t>
      </w:r>
      <w:r w:rsidR="005604F9" w:rsidRPr="009B78E3">
        <w:rPr>
          <w:rFonts w:ascii="TH SarabunPSK" w:hAnsi="TH SarabunPSK" w:cs="TH SarabunPSK"/>
          <w:color w:val="000000" w:themeColor="text1"/>
          <w:sz w:val="28"/>
        </w:rPr>
        <w:t>Sisaket</w:t>
      </w:r>
      <w:r w:rsidR="00A248AD" w:rsidRPr="009B78E3">
        <w:rPr>
          <w:rFonts w:ascii="TH SarabunPSK" w:hAnsi="TH SarabunPSK" w:cs="TH SarabunPSK"/>
          <w:color w:val="000000" w:themeColor="text1"/>
          <w:sz w:val="28"/>
        </w:rPr>
        <w:t xml:space="preserve"> Rajabhat University</w:t>
      </w:r>
    </w:p>
    <w:p w14:paraId="4B2BCD73" w14:textId="77777777" w:rsidR="00A248AD" w:rsidRPr="009B78E3" w:rsidRDefault="0072769F" w:rsidP="00A248AD">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rPr>
        <w:t>2</w:t>
      </w:r>
      <w:r w:rsidR="00A248AD" w:rsidRPr="009B78E3">
        <w:rPr>
          <w:rFonts w:ascii="TH SarabunPSK" w:hAnsi="TH SarabunPSK" w:cs="TH SarabunPSK"/>
          <w:color w:val="000000" w:themeColor="text1"/>
          <w:sz w:val="28"/>
        </w:rPr>
        <w:t>Lecturer of Faculty of Education</w:t>
      </w:r>
      <w:r w:rsidR="005604F9" w:rsidRPr="009B78E3">
        <w:rPr>
          <w:rFonts w:ascii="TH SarabunPSK" w:hAnsi="TH SarabunPSK" w:cs="TH SarabunPSK"/>
          <w:color w:val="000000" w:themeColor="text1"/>
          <w:sz w:val="28"/>
        </w:rPr>
        <w:t xml:space="preserve"> and Human Development</w:t>
      </w:r>
      <w:r w:rsidR="00A248AD" w:rsidRPr="009B78E3">
        <w:rPr>
          <w:rFonts w:ascii="TH SarabunPSK" w:hAnsi="TH SarabunPSK" w:cs="TH SarabunPSK"/>
          <w:color w:val="000000" w:themeColor="text1"/>
          <w:sz w:val="28"/>
        </w:rPr>
        <w:t xml:space="preserve">, </w:t>
      </w:r>
      <w:r w:rsidR="005604F9" w:rsidRPr="009B78E3">
        <w:rPr>
          <w:rFonts w:ascii="TH SarabunPSK" w:hAnsi="TH SarabunPSK" w:cs="TH SarabunPSK"/>
          <w:color w:val="000000" w:themeColor="text1"/>
          <w:sz w:val="28"/>
        </w:rPr>
        <w:t>Sisaket Rajabhat University</w:t>
      </w:r>
    </w:p>
    <w:p w14:paraId="6A759A3A" w14:textId="77777777" w:rsidR="0014274C" w:rsidRPr="009B78E3" w:rsidRDefault="0014274C" w:rsidP="00A248AD">
      <w:pPr>
        <w:jc w:val="center"/>
        <w:rPr>
          <w:rFonts w:ascii="TH SarabunPSK" w:hAnsi="TH SarabunPSK" w:cs="TH SarabunPSK"/>
          <w:color w:val="000000" w:themeColor="text1"/>
          <w:sz w:val="28"/>
        </w:rPr>
      </w:pPr>
      <w:r w:rsidRPr="009B78E3">
        <w:rPr>
          <w:rFonts w:ascii="TH SarabunPSK" w:hAnsi="TH SarabunPSK" w:cs="TH SarabunPSK"/>
          <w:color w:val="000000" w:themeColor="text1"/>
          <w:sz w:val="28"/>
          <w:vertAlign w:val="superscript"/>
        </w:rPr>
        <w:t>3</w:t>
      </w:r>
      <w:r w:rsidRPr="009B78E3">
        <w:rPr>
          <w:rFonts w:ascii="TH SarabunPSK" w:hAnsi="TH SarabunPSK" w:cs="TH SarabunPSK"/>
          <w:color w:val="000000" w:themeColor="text1"/>
          <w:sz w:val="28"/>
        </w:rPr>
        <w:t>Lecturer of Faculty of Education and Human Development, Sisaket Rajabhat University</w:t>
      </w:r>
    </w:p>
    <w:p w14:paraId="5529351F" w14:textId="5B156452" w:rsidR="00F443A6" w:rsidRDefault="0014274C" w:rsidP="00F443A6">
      <w:pPr>
        <w:jc w:val="center"/>
        <w:rPr>
          <w:sz w:val="28"/>
        </w:rPr>
      </w:pPr>
      <w:r w:rsidRPr="009B78E3">
        <w:rPr>
          <w:rFonts w:ascii="TH SarabunPSK" w:hAnsi="TH SarabunPSK" w:cs="TH SarabunPSK"/>
          <w:color w:val="000000" w:themeColor="text1"/>
          <w:sz w:val="28"/>
          <w:vertAlign w:val="superscript"/>
          <w:cs/>
        </w:rPr>
        <w:t>*</w:t>
      </w:r>
      <w:r w:rsidRPr="009B78E3">
        <w:rPr>
          <w:rFonts w:ascii="TH SarabunPSK" w:hAnsi="TH SarabunPSK" w:cs="TH SarabunPSK"/>
          <w:color w:val="000000" w:themeColor="text1"/>
          <w:sz w:val="28"/>
        </w:rPr>
        <w:t xml:space="preserve">Corresponding author e-mail: </w:t>
      </w:r>
      <w:r w:rsidR="00C876B9" w:rsidRPr="009B78E3">
        <w:rPr>
          <w:rFonts w:ascii="TH SarabunPSK" w:hAnsi="TH SarabunPSK" w:cs="TH SarabunPSK"/>
          <w:color w:val="000000" w:themeColor="text1"/>
          <w:sz w:val="28"/>
        </w:rPr>
        <w:t>suriya.tham57@sskru.ac.th</w:t>
      </w:r>
      <w:r w:rsidR="00C876B9" w:rsidRPr="009B78E3">
        <w:rPr>
          <w:sz w:val="28"/>
        </w:rPr>
        <w:t xml:space="preserve"> </w:t>
      </w:r>
      <w:r w:rsidR="009B78E3" w:rsidRPr="0072769F">
        <w:rPr>
          <w:rFonts w:ascii="TH SarabunPSK" w:hAnsi="TH SarabunPSK" w:cs="TH SarabunPSK"/>
          <w:sz w:val="28"/>
        </w:rPr>
        <w:t>Tel</w:t>
      </w:r>
      <w:r w:rsidR="009B78E3" w:rsidRPr="0072769F">
        <w:rPr>
          <w:rFonts w:ascii="TH SarabunPSK" w:hAnsi="TH SarabunPSK" w:cs="TH SarabunPSK" w:hint="cs"/>
          <w:sz w:val="28"/>
          <w:cs/>
        </w:rPr>
        <w:t>.</w:t>
      </w:r>
      <w:r w:rsidR="009B78E3">
        <w:rPr>
          <w:rFonts w:ascii="TH SarabunPSK" w:hAnsi="TH SarabunPSK" w:cs="TH SarabunPSK"/>
          <w:sz w:val="28"/>
        </w:rPr>
        <w:t xml:space="preserve"> 0984433283</w:t>
      </w:r>
    </w:p>
    <w:p w14:paraId="1BC44E62" w14:textId="77777777" w:rsidR="00F443A6" w:rsidRPr="00F443A6" w:rsidRDefault="00F443A6" w:rsidP="00F443A6">
      <w:pPr>
        <w:jc w:val="center"/>
        <w:rPr>
          <w:sz w:val="28"/>
        </w:rPr>
      </w:pPr>
    </w:p>
    <w:p w14:paraId="4915100E" w14:textId="1D518164" w:rsidR="00DE0C70" w:rsidRPr="007E1116" w:rsidRDefault="00A248AD" w:rsidP="00DE0C70">
      <w:pPr>
        <w:tabs>
          <w:tab w:val="center" w:pos="4181"/>
          <w:tab w:val="left" w:pos="6561"/>
        </w:tabs>
        <w:jc w:val="center"/>
        <w:rPr>
          <w:rFonts w:ascii="TH SarabunPSK" w:hAnsi="TH SarabunPSK" w:cs="TH SarabunPSK"/>
          <w:color w:val="000000" w:themeColor="text1"/>
          <w:sz w:val="30"/>
          <w:szCs w:val="30"/>
        </w:rPr>
      </w:pPr>
      <w:r w:rsidRPr="0022691A">
        <w:rPr>
          <w:rFonts w:ascii="TH SarabunPSK" w:hAnsi="TH SarabunPSK" w:cs="TH SarabunPSK"/>
          <w:b/>
          <w:bCs/>
          <w:color w:val="000000" w:themeColor="text1"/>
          <w:sz w:val="32"/>
          <w:szCs w:val="32"/>
        </w:rPr>
        <w:t>ABSTRACT</w:t>
      </w:r>
    </w:p>
    <w:p w14:paraId="175C3CF7" w14:textId="13B0C9E3" w:rsidR="00AE01D8" w:rsidRPr="000312E2" w:rsidRDefault="00D34FE2" w:rsidP="007E1116">
      <w:pPr>
        <w:jc w:val="thaiDistribute"/>
        <w:rPr>
          <w:rFonts w:ascii="TH SarabunPSK" w:hAnsi="TH SarabunPSK" w:cs="TH SarabunPSK"/>
          <w:sz w:val="30"/>
          <w:szCs w:val="30"/>
        </w:rPr>
      </w:pPr>
      <w:r w:rsidRPr="0022691A">
        <w:tab/>
      </w:r>
      <w:r w:rsidR="006B09DA" w:rsidRPr="000312E2">
        <w:rPr>
          <w:rFonts w:ascii="TH SarabunPSK" w:hAnsi="TH SarabunPSK" w:cs="TH SarabunPSK"/>
          <w:sz w:val="30"/>
          <w:szCs w:val="30"/>
        </w:rPr>
        <w:t>This research</w:t>
      </w:r>
      <w:r w:rsidR="00DE0C70">
        <w:rPr>
          <w:rFonts w:ascii="TH SarabunPSK" w:hAnsi="TH SarabunPSK" w:cs="TH SarabunPSK"/>
          <w:sz w:val="30"/>
          <w:szCs w:val="30"/>
        </w:rPr>
        <w:t xml:space="preserve"> </w:t>
      </w:r>
      <w:r w:rsidR="00AE01D8" w:rsidRPr="00AE01D8">
        <w:rPr>
          <w:rFonts w:ascii="TH SarabunPSK" w:hAnsi="TH SarabunPSK" w:cs="TH SarabunPSK"/>
          <w:sz w:val="30"/>
          <w:szCs w:val="30"/>
        </w:rPr>
        <w:t>aimed to investigate: 1) the level of servant leadership among school administrators; 2) the quality of work life (QWL) among teachers; and 3) the correlation between school administrators' servant leadership and teachers' quality of work life within the Sisaket Primary Educational Service Area Office 1. The research sample comprised 331 school administrators and teachers, determined using the Krejcie and Morgan table and selected through proportionate stratified random sampling based on the population size of each district.</w:t>
      </w:r>
      <w:r w:rsidR="00AE01D8">
        <w:rPr>
          <w:rFonts w:ascii="TH SarabunPSK" w:hAnsi="TH SarabunPSK" w:cs="TH SarabunPSK"/>
          <w:sz w:val="30"/>
          <w:szCs w:val="30"/>
        </w:rPr>
        <w:t xml:space="preserve"> </w:t>
      </w:r>
      <w:r w:rsidR="00AE01D8" w:rsidRPr="00AE01D8">
        <w:rPr>
          <w:rFonts w:ascii="TH SarabunPSK" w:hAnsi="TH SarabunPSK" w:cs="TH SarabunPSK"/>
          <w:sz w:val="30"/>
          <w:szCs w:val="30"/>
        </w:rPr>
        <w:t>The research instrument was a five-point Likert scale questionnaire. Its content validity, evaluated via the Index of Item-Objective Congruence, ranged between 0.80 and 1.00. The reliability of the instrument was high, with Cronbach’s alpha coefficients of 0.91 for servant leadership, 0.89 for quality of work life, and an overall consistency of 0.95. Data analysis was conducted using percentage, mean, standard deviation, and Pearson’s product-moment correlation coefficient.</w:t>
      </w:r>
    </w:p>
    <w:p w14:paraId="6330A995" w14:textId="5047FC94" w:rsidR="000312E2" w:rsidRPr="000312E2" w:rsidRDefault="006B09DA" w:rsidP="000312E2">
      <w:pPr>
        <w:jc w:val="thaiDistribute"/>
        <w:rPr>
          <w:rFonts w:ascii="TH SarabunPSK" w:hAnsi="TH SarabunPSK" w:cs="TH SarabunPSK"/>
          <w:sz w:val="30"/>
          <w:szCs w:val="30"/>
        </w:rPr>
      </w:pPr>
      <w:r w:rsidRPr="000312E2">
        <w:rPr>
          <w:rFonts w:ascii="TH SarabunPSK" w:hAnsi="TH SarabunPSK" w:cs="TH SarabunPSK"/>
          <w:sz w:val="30"/>
          <w:szCs w:val="30"/>
        </w:rPr>
        <w:tab/>
      </w:r>
      <w:r w:rsidR="000312E2" w:rsidRPr="000312E2">
        <w:rPr>
          <w:rFonts w:ascii="TH SarabunPSK" w:hAnsi="TH SarabunPSK" w:cs="TH SarabunPSK"/>
          <w:sz w:val="30"/>
          <w:szCs w:val="30"/>
        </w:rPr>
        <w:t>The findings of this study revealed that: 1. The level of servant leadership among school administrators, both in its aggregate and individual dimensions, was perceived to be at a high level. 2. The quality of work life among teachers, collectively and across all specific dimensions, was likewise maintained at a high level. 3. There was a statistically significant positive correlation between the school administrators’ servant leadership and the teachers’ quality of work life at the 0.01 level. This relationship was characterized by a high degree of correlation in both overall and dimensional analyses.</w:t>
      </w:r>
    </w:p>
    <w:p w14:paraId="1ECA4FF6" w14:textId="59B52749" w:rsidR="00C36BE8" w:rsidRPr="006B09DA" w:rsidRDefault="00C36BE8" w:rsidP="00C36BE8">
      <w:pPr>
        <w:jc w:val="thaiDistribute"/>
        <w:rPr>
          <w:rFonts w:ascii="TH SarabunPSK" w:hAnsi="TH SarabunPSK" w:cs="TH SarabunPSK"/>
          <w:color w:val="FF0000"/>
          <w:sz w:val="30"/>
          <w:szCs w:val="30"/>
        </w:rPr>
      </w:pPr>
    </w:p>
    <w:p w14:paraId="656FA9B2" w14:textId="77777777" w:rsidR="00857775" w:rsidRPr="00857775" w:rsidRDefault="00D34FE2" w:rsidP="00857775">
      <w:pPr>
        <w:jc w:val="thaiDistribute"/>
        <w:rPr>
          <w:rFonts w:ascii="TH SarabunPSK" w:hAnsi="TH SarabunPSK" w:cs="TH SarabunPSK"/>
          <w:color w:val="000000" w:themeColor="text1"/>
          <w:sz w:val="40"/>
          <w:szCs w:val="40"/>
        </w:rPr>
      </w:pPr>
      <w:r w:rsidRPr="000312E2">
        <w:rPr>
          <w:rFonts w:ascii="TH SarabunPSK" w:hAnsi="TH SarabunPSK" w:cs="TH SarabunPSK"/>
          <w:b/>
          <w:bCs/>
          <w:sz w:val="30"/>
          <w:szCs w:val="30"/>
        </w:rPr>
        <w:t>Keywords:</w:t>
      </w:r>
      <w:r w:rsidRPr="000312E2">
        <w:rPr>
          <w:rFonts w:ascii="TH SarabunPSK" w:hAnsi="TH SarabunPSK" w:cs="TH SarabunPSK"/>
          <w:sz w:val="30"/>
          <w:szCs w:val="30"/>
        </w:rPr>
        <w:t xml:space="preserve"> </w:t>
      </w:r>
      <w:r w:rsidR="007E1116" w:rsidRPr="000312E2">
        <w:rPr>
          <w:rFonts w:ascii="TH SarabunPSK" w:hAnsi="TH SarabunPSK" w:cs="TH SarabunPSK"/>
          <w:sz w:val="30"/>
          <w:szCs w:val="30"/>
        </w:rPr>
        <w:t>Servant Leadership; Quality of Work Life of Teachers; Correlation</w:t>
      </w:r>
      <w:r w:rsidR="00857775" w:rsidRPr="00857775">
        <w:rPr>
          <w:rFonts w:ascii="TH SarabunPSK" w:hAnsi="TH SarabunPSK" w:cs="TH SarabunPSK"/>
          <w:sz w:val="30"/>
          <w:szCs w:val="30"/>
        </w:rPr>
        <w:t>; Sisaket Primary Educational Service Area Office 1</w:t>
      </w:r>
    </w:p>
    <w:p w14:paraId="101CBFD4" w14:textId="07CE0655" w:rsidR="00A248AD" w:rsidRPr="000312E2" w:rsidRDefault="00A248AD" w:rsidP="00A248AD">
      <w:pPr>
        <w:tabs>
          <w:tab w:val="left" w:pos="567"/>
          <w:tab w:val="center" w:pos="4181"/>
          <w:tab w:val="left" w:pos="6561"/>
        </w:tabs>
        <w:jc w:val="thaiDistribute"/>
        <w:rPr>
          <w:rFonts w:ascii="TH SarabunPSK" w:hAnsi="TH SarabunPSK" w:cs="TH SarabunPSK"/>
          <w:sz w:val="30"/>
          <w:szCs w:val="30"/>
        </w:rPr>
      </w:pPr>
    </w:p>
    <w:p w14:paraId="39F7D87F" w14:textId="77777777" w:rsidR="0007195A" w:rsidRPr="0022691A" w:rsidRDefault="0007195A" w:rsidP="0007195A">
      <w:pPr>
        <w:spacing w:after="160" w:line="259" w:lineRule="auto"/>
        <w:rPr>
          <w:rFonts w:ascii="TH SarabunPSK" w:hAnsi="TH SarabunPSK" w:cs="TH SarabunPSK"/>
          <w:b/>
          <w:bCs/>
          <w:color w:val="000000" w:themeColor="text1"/>
          <w:sz w:val="32"/>
          <w:szCs w:val="32"/>
          <w:cs/>
        </w:rPr>
      </w:pPr>
      <w:r w:rsidRPr="0022691A">
        <w:rPr>
          <w:rFonts w:ascii="TH SarabunPSK" w:hAnsi="TH SarabunPSK" w:cs="TH SarabunPSK"/>
          <w:b/>
          <w:bCs/>
          <w:color w:val="000000" w:themeColor="text1"/>
          <w:sz w:val="32"/>
          <w:szCs w:val="32"/>
        </w:rPr>
        <w:br w:type="page"/>
      </w:r>
    </w:p>
    <w:p w14:paraId="56E246CE" w14:textId="0476F64B" w:rsidR="00F443A6" w:rsidRDefault="0007195A" w:rsidP="0007195A">
      <w:pPr>
        <w:rPr>
          <w:rFonts w:ascii="TH SarabunPSK" w:hAnsi="TH SarabunPSK" w:cs="TH SarabunPSK"/>
          <w:b/>
          <w:bCs/>
          <w:color w:val="000000" w:themeColor="text1"/>
          <w:sz w:val="36"/>
          <w:szCs w:val="36"/>
        </w:rPr>
      </w:pPr>
      <w:r w:rsidRPr="0022691A">
        <w:rPr>
          <w:rFonts w:ascii="TH SarabunPSK" w:hAnsi="TH SarabunPSK" w:cs="TH SarabunPSK" w:hint="cs"/>
          <w:b/>
          <w:bCs/>
          <w:color w:val="000000" w:themeColor="text1"/>
          <w:sz w:val="36"/>
          <w:szCs w:val="36"/>
          <w:cs/>
        </w:rPr>
        <w:lastRenderedPageBreak/>
        <w:t>บ</w:t>
      </w:r>
      <w:r w:rsidRPr="0022691A">
        <w:rPr>
          <w:rFonts w:ascii="TH SarabunPSK" w:hAnsi="TH SarabunPSK" w:cs="TH SarabunPSK"/>
          <w:b/>
          <w:bCs/>
          <w:color w:val="000000" w:themeColor="text1"/>
          <w:sz w:val="36"/>
          <w:szCs w:val="36"/>
          <w:cs/>
        </w:rPr>
        <w:t>ทนำ</w:t>
      </w:r>
    </w:p>
    <w:p w14:paraId="33024E67" w14:textId="086762FE" w:rsidR="00FE4BEB" w:rsidRPr="0098277F" w:rsidRDefault="001C1519" w:rsidP="001C1519">
      <w:pPr>
        <w:jc w:val="thaiDistribute"/>
        <w:rPr>
          <w:rFonts w:ascii="TH SarabunPSK" w:hAnsi="TH SarabunPSK" w:cs="TH SarabunPSK"/>
          <w:color w:val="000000" w:themeColor="text1"/>
          <w:sz w:val="32"/>
          <w:szCs w:val="32"/>
        </w:rPr>
      </w:pPr>
      <w:r>
        <w:rPr>
          <w:rFonts w:ascii="TH SarabunPSK" w:hAnsi="TH SarabunPSK" w:cs="TH SarabunPSK"/>
          <w:b/>
          <w:bCs/>
          <w:color w:val="000000" w:themeColor="text1"/>
          <w:sz w:val="36"/>
          <w:szCs w:val="36"/>
        </w:rPr>
        <w:tab/>
      </w:r>
      <w:r w:rsidRPr="001C1519">
        <w:rPr>
          <w:rFonts w:ascii="TH SarabunPSK" w:hAnsi="TH SarabunPSK" w:cs="TH SarabunPSK"/>
          <w:color w:val="000000" w:themeColor="text1"/>
          <w:sz w:val="32"/>
          <w:szCs w:val="32"/>
          <w:cs/>
        </w:rPr>
        <w:t xml:space="preserve">ในยุคแห่งการเปลี่ยนแปลงที่รวดเร็วของศตวรรษที่ </w:t>
      </w:r>
      <w:r w:rsidRPr="001C1519">
        <w:rPr>
          <w:rFonts w:ascii="TH SarabunPSK" w:hAnsi="TH SarabunPSK" w:cs="TH SarabunPSK"/>
          <w:color w:val="000000" w:themeColor="text1"/>
          <w:sz w:val="32"/>
          <w:szCs w:val="32"/>
        </w:rPr>
        <w:t xml:space="preserve">21 </w:t>
      </w:r>
      <w:r w:rsidRPr="001C1519">
        <w:rPr>
          <w:rFonts w:ascii="TH SarabunPSK" w:hAnsi="TH SarabunPSK" w:cs="TH SarabunPSK"/>
          <w:color w:val="000000" w:themeColor="text1"/>
          <w:sz w:val="32"/>
          <w:szCs w:val="32"/>
          <w:cs/>
        </w:rPr>
        <w:t>การศึกษาถือเป็นรากฐานสำคัญในการหล่อหลอมทรัพยากรมนุษย์เพื่อสร้างความเข้มแข็งให้แก่สังคมและประเทศชาติ</w:t>
      </w:r>
      <w:r w:rsidRPr="001C1519">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โดยทำหน้าที่เป็นกลไกหลักในการเสริมสร้างศักยภาพของบุคคลให้มีคุณภาพ พร้อมสำหรับการดำเนินชีวิตและอยู่ร่วมกับผู้อื่นได้อย่างปกติสุขท่ามกลางกระแส</w:t>
      </w:r>
      <w:r w:rsidR="00E14226" w:rsidRPr="001C1519">
        <w:rPr>
          <w:rFonts w:ascii="TH SarabunPSK" w:hAnsi="TH SarabunPSK" w:cs="TH SarabunPSK" w:hint="cs"/>
          <w:color w:val="000000" w:themeColor="text1"/>
          <w:sz w:val="32"/>
          <w:szCs w:val="32"/>
          <w:cs/>
        </w:rPr>
        <w:t>โลกา</w:t>
      </w:r>
      <w:r w:rsidR="00E14226">
        <w:rPr>
          <w:rFonts w:ascii="TH SarabunPSK" w:hAnsi="TH SarabunPSK" w:cs="TH SarabunPSK" w:hint="cs"/>
          <w:color w:val="000000" w:themeColor="text1"/>
          <w:sz w:val="32"/>
          <w:szCs w:val="32"/>
          <w:cs/>
        </w:rPr>
        <w:t>ภิวัฒน์</w:t>
      </w:r>
      <w:r>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ระบบเศรษฐกิจ</w:t>
      </w:r>
      <w:r w:rsidR="009A51D8">
        <w:rPr>
          <w:rFonts w:ascii="TH SarabunPSK" w:hAnsi="TH SarabunPSK" w:cs="TH SarabunPSK" w:hint="cs"/>
          <w:color w:val="000000" w:themeColor="text1"/>
          <w:sz w:val="32"/>
          <w:szCs w:val="32"/>
          <w:cs/>
        </w:rPr>
        <w:t xml:space="preserve"> </w:t>
      </w:r>
      <w:r w:rsidRPr="001C1519">
        <w:rPr>
          <w:rFonts w:ascii="TH SarabunPSK" w:hAnsi="TH SarabunPSK" w:cs="TH SarabunPSK"/>
          <w:color w:val="000000" w:themeColor="text1"/>
          <w:sz w:val="32"/>
          <w:szCs w:val="32"/>
          <w:cs/>
        </w:rPr>
        <w:t>และสังคม</w:t>
      </w:r>
      <w:r w:rsidR="009A51D8">
        <w:rPr>
          <w:rFonts w:ascii="TH SarabunPSK" w:hAnsi="TH SarabunPSK" w:cs="TH SarabunPSK" w:hint="cs"/>
          <w:color w:val="000000" w:themeColor="text1"/>
          <w:sz w:val="32"/>
          <w:szCs w:val="32"/>
          <w:cs/>
        </w:rPr>
        <w:t xml:space="preserve"> </w:t>
      </w:r>
      <w:r w:rsidRPr="001C1519">
        <w:rPr>
          <w:rFonts w:ascii="TH SarabunPSK" w:hAnsi="TH SarabunPSK" w:cs="TH SarabunPSK"/>
          <w:color w:val="000000" w:themeColor="text1"/>
          <w:sz w:val="32"/>
          <w:szCs w:val="32"/>
          <w:cs/>
        </w:rPr>
        <w:t>ที่มีความเคลื่อนไหวอยู่ตลอดเวลา การศึกษาได้กลายเป็นเครื่องมือเชิงกลยุทธ์ที่สร้างความได้เปรียบในการแข่งขันและการยืนหยัดอย่างมั่นคงในระดับสากล</w:t>
      </w:r>
      <w:r w:rsidRPr="001C1519">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ด้วยเหตุนี้ นานาประเทศจึงให้ความสำคัญกับการยกระดับคุณภาพการศึกษาอย่างต่อเนื่อง เพื่อเตรียมความพร้อมให้พลเมืองสามารถก้าวทันต่อการเปลี่ยนผ่านของสังคมทั้งในระดับภูมิภาคและระดับโลก โดยที่ยังสามารถรักษาเอกลักษณ์และตัวตนของประเทศไว้ได้อย่างสง่างาม</w:t>
      </w:r>
      <w:r>
        <w:rPr>
          <w:rFonts w:ascii="TH SarabunPSK" w:hAnsi="TH SarabunPSK" w:cs="TH SarabunPSK" w:hint="cs"/>
          <w:noProof/>
          <w:color w:val="000000" w:themeColor="text1"/>
          <w:sz w:val="32"/>
          <w:szCs w:val="32"/>
          <w:cs/>
        </w:rPr>
        <w:t xml:space="preserve"> </w:t>
      </w:r>
      <w:r w:rsidR="00FE4BEB" w:rsidRPr="0098277F">
        <w:rPr>
          <w:rFonts w:ascii="TH SarabunPSK" w:hAnsi="TH SarabunPSK" w:cs="TH SarabunPSK"/>
          <w:noProof/>
          <w:color w:val="000000" w:themeColor="text1"/>
          <w:sz w:val="32"/>
          <w:szCs w:val="32"/>
          <w:cs/>
        </w:rPr>
        <w:t>(</w:t>
      </w:r>
      <w:r w:rsidR="009C52C7" w:rsidRPr="0098277F">
        <w:rPr>
          <w:rFonts w:ascii="TH SarabunPSK" w:hAnsi="TH SarabunPSK" w:cs="TH SarabunPSK" w:hint="cs"/>
          <w:noProof/>
          <w:color w:val="000000" w:themeColor="text1"/>
          <w:sz w:val="32"/>
          <w:szCs w:val="32"/>
          <w:cs/>
        </w:rPr>
        <w:t>สำนักงานเลขาธิการสภาการศึกษา</w:t>
      </w:r>
      <w:r w:rsidR="00FE4BEB" w:rsidRPr="0098277F">
        <w:rPr>
          <w:rFonts w:ascii="TH SarabunPSK" w:hAnsi="TH SarabunPSK" w:cs="TH SarabunPSK"/>
          <w:noProof/>
          <w:color w:val="000000" w:themeColor="text1"/>
          <w:sz w:val="32"/>
          <w:szCs w:val="32"/>
        </w:rPr>
        <w:t>,</w:t>
      </w:r>
      <w:r w:rsidR="00FE4BEB" w:rsidRPr="0098277F">
        <w:rPr>
          <w:rFonts w:ascii="TH SarabunPSK" w:hAnsi="TH SarabunPSK" w:cs="TH SarabunPSK"/>
          <w:noProof/>
          <w:color w:val="000000" w:themeColor="text1"/>
          <w:sz w:val="32"/>
          <w:szCs w:val="32"/>
          <w:cs/>
        </w:rPr>
        <w:t xml:space="preserve"> </w:t>
      </w:r>
      <w:r w:rsidR="00FE4BEB" w:rsidRPr="0098277F">
        <w:rPr>
          <w:rFonts w:ascii="TH SarabunPSK" w:hAnsi="TH SarabunPSK" w:cs="TH SarabunPSK"/>
          <w:noProof/>
          <w:color w:val="000000" w:themeColor="text1"/>
          <w:sz w:val="32"/>
          <w:szCs w:val="32"/>
        </w:rPr>
        <w:t>2560</w:t>
      </w:r>
      <w:r w:rsidR="00FE4BEB" w:rsidRPr="0098277F">
        <w:rPr>
          <w:rFonts w:ascii="TH SarabunPSK" w:hAnsi="TH SarabunPSK" w:cs="TH SarabunPSK"/>
          <w:noProof/>
          <w:color w:val="000000" w:themeColor="text1"/>
          <w:sz w:val="32"/>
          <w:szCs w:val="32"/>
          <w:cs/>
        </w:rPr>
        <w:t>)</w:t>
      </w:r>
      <w:r w:rsidR="00FE4BEB" w:rsidRPr="0098277F">
        <w:rPr>
          <w:rFonts w:ascii="TH SarabunPSK" w:hAnsi="TH SarabunPSK" w:cs="TH SarabunPSK"/>
          <w:b/>
          <w:bCs/>
          <w:color w:val="000000" w:themeColor="text1"/>
          <w:sz w:val="36"/>
          <w:szCs w:val="36"/>
        </w:rPr>
        <w:t xml:space="preserve"> </w:t>
      </w:r>
      <w:r w:rsidR="00FE4BEB" w:rsidRPr="0098277F">
        <w:rPr>
          <w:rFonts w:ascii="TH SarabunPSK" w:hAnsi="TH SarabunPSK" w:cs="TH SarabunPSK" w:hint="cs"/>
          <w:noProof/>
          <w:color w:val="000000" w:themeColor="text1"/>
          <w:sz w:val="32"/>
          <w:szCs w:val="32"/>
          <w:cs/>
        </w:rPr>
        <w:t>ซึ่ง</w:t>
      </w:r>
      <w:r w:rsidR="00FE4BEB" w:rsidRPr="0098277F">
        <w:rPr>
          <w:rFonts w:ascii="TH SarabunPSK" w:hAnsi="TH SarabunPSK" w:cs="TH SarabunPSK"/>
          <w:noProof/>
          <w:color w:val="000000" w:themeColor="text1"/>
          <w:sz w:val="32"/>
          <w:szCs w:val="32"/>
          <w:cs/>
        </w:rPr>
        <w:t>สอดคล้องกั</w:t>
      </w:r>
      <w:r w:rsidR="00FE4BEB" w:rsidRPr="0098277F">
        <w:rPr>
          <w:rFonts w:ascii="TH SarabunPSK" w:hAnsi="TH SarabunPSK" w:cs="TH SarabunPSK" w:hint="cs"/>
          <w:noProof/>
          <w:color w:val="000000" w:themeColor="text1"/>
          <w:sz w:val="32"/>
          <w:szCs w:val="32"/>
          <w:cs/>
        </w:rPr>
        <w:t>บ</w:t>
      </w:r>
      <w:r w:rsidR="00FE4BEB" w:rsidRPr="0098277F">
        <w:rPr>
          <w:rFonts w:ascii="TH SarabunPSK" w:hAnsi="TH SarabunPSK" w:cs="TH SarabunPSK"/>
          <w:noProof/>
          <w:color w:val="000000" w:themeColor="text1"/>
          <w:sz w:val="32"/>
          <w:szCs w:val="32"/>
          <w:cs/>
        </w:rPr>
        <w:t>พระราชบัญญัติการศึกษาแห่งชาติ พ.ศ. 2542 แก้ไขเพิ่มเติม (ฉบับที่ 2)</w:t>
      </w:r>
      <w:r w:rsidR="00FE4BEB" w:rsidRPr="0098277F">
        <w:rPr>
          <w:rFonts w:ascii="TH SarabunPSK" w:hAnsi="TH SarabunPSK" w:cs="TH SarabunPSK" w:hint="cs"/>
          <w:noProof/>
          <w:color w:val="000000" w:themeColor="text1"/>
          <w:sz w:val="32"/>
          <w:szCs w:val="32"/>
          <w:cs/>
        </w:rPr>
        <w:t xml:space="preserve"> </w:t>
      </w:r>
      <w:r w:rsidR="00FE4BEB" w:rsidRPr="0098277F">
        <w:rPr>
          <w:rFonts w:ascii="TH SarabunPSK" w:hAnsi="TH SarabunPSK" w:cs="TH SarabunPSK"/>
          <w:noProof/>
          <w:color w:val="000000" w:themeColor="text1"/>
          <w:sz w:val="32"/>
          <w:szCs w:val="32"/>
          <w:cs/>
        </w:rPr>
        <w:t>พ.ศ. 2545</w:t>
      </w:r>
      <w:r w:rsidR="00E14226">
        <w:rPr>
          <w:rFonts w:ascii="TH SarabunPSK" w:hAnsi="TH SarabunPSK" w:cs="TH SarabunPSK" w:hint="cs"/>
          <w:noProof/>
          <w:color w:val="000000" w:themeColor="text1"/>
          <w:sz w:val="32"/>
          <w:szCs w:val="32"/>
          <w:cs/>
        </w:rPr>
        <w:t xml:space="preserve"> ที่</w:t>
      </w:r>
      <w:r w:rsidRPr="001C1519">
        <w:rPr>
          <w:rFonts w:ascii="TH SarabunPSK" w:hAnsi="TH SarabunPSK" w:cs="TH SarabunPSK"/>
          <w:color w:val="000000" w:themeColor="text1"/>
          <w:sz w:val="32"/>
          <w:szCs w:val="32"/>
          <w:cs/>
        </w:rPr>
        <w:t>ได้กำหนดทิศทางของการจัดการศึกษาเพื่อมุ่งเน้นการพัฒนาพลเมืองไทยให้มีความสมบูรณ์พร้อมในทุกมิติ</w:t>
      </w:r>
      <w:r w:rsidRPr="001C1519">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ทั้งด้านสุขภาพกายที่แข็งแรง สภาวะจิตใจที่มั่นคง มีทักษะทางสติปัญญาและความรอบรู้ที่เท่าทันเหตุการณ์</w:t>
      </w:r>
      <w:r w:rsidRPr="001C1519">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ตลอดจนการปลูกฝังคุณธรรม จริยธรรม และระเบียบวัฒนธรรมในการดำเนินชีวิต</w:t>
      </w:r>
      <w:r w:rsidRPr="001C1519">
        <w:rPr>
          <w:rFonts w:ascii="TH SarabunPSK" w:hAnsi="TH SarabunPSK" w:cs="TH SarabunPSK"/>
          <w:color w:val="000000" w:themeColor="text1"/>
          <w:sz w:val="32"/>
          <w:szCs w:val="32"/>
        </w:rPr>
        <w:t xml:space="preserve"> </w:t>
      </w:r>
      <w:r w:rsidRPr="001C1519">
        <w:rPr>
          <w:rFonts w:ascii="TH SarabunPSK" w:hAnsi="TH SarabunPSK" w:cs="TH SarabunPSK"/>
          <w:color w:val="000000" w:themeColor="text1"/>
          <w:sz w:val="32"/>
          <w:szCs w:val="32"/>
          <w:cs/>
        </w:rPr>
        <w:t>เพื่อให้บุคคลสามารถปรับตัวและอาศัยอยู่ร่วมกับผู้อื่นในสังคมได้อย่างสันติ</w:t>
      </w:r>
      <w:r w:rsidR="00E14226">
        <w:rPr>
          <w:rFonts w:ascii="TH SarabunPSK" w:hAnsi="TH SarabunPSK" w:cs="TH SarabunPSK" w:hint="cs"/>
          <w:color w:val="000000" w:themeColor="text1"/>
          <w:sz w:val="32"/>
          <w:szCs w:val="32"/>
          <w:cs/>
        </w:rPr>
        <w:t xml:space="preserve">สุข </w:t>
      </w:r>
      <w:r w:rsidR="009157F8" w:rsidRPr="0098277F">
        <w:rPr>
          <w:rFonts w:ascii="TH SarabunPSK" w:hAnsi="TH SarabunPSK" w:cs="TH SarabunPSK" w:hint="cs"/>
          <w:color w:val="000000" w:themeColor="text1"/>
          <w:sz w:val="32"/>
          <w:szCs w:val="32"/>
          <w:cs/>
        </w:rPr>
        <w:t>(</w:t>
      </w:r>
      <w:r w:rsidR="009157F8" w:rsidRPr="0098277F">
        <w:rPr>
          <w:rFonts w:ascii="TH SarabunPSK" w:hAnsi="TH SarabunPSK" w:cs="TH SarabunPSK"/>
          <w:color w:val="000000" w:themeColor="text1"/>
          <w:sz w:val="32"/>
          <w:szCs w:val="32"/>
          <w:cs/>
        </w:rPr>
        <w:t>กระทรวงศึกษาธิการ</w:t>
      </w:r>
      <w:r w:rsidR="009157F8" w:rsidRPr="0098277F">
        <w:rPr>
          <w:rFonts w:ascii="TH SarabunPSK" w:hAnsi="TH SarabunPSK" w:cs="TH SarabunPSK"/>
          <w:color w:val="000000" w:themeColor="text1"/>
          <w:sz w:val="32"/>
          <w:szCs w:val="32"/>
        </w:rPr>
        <w:t xml:space="preserve">, </w:t>
      </w:r>
      <w:r w:rsidR="009157F8" w:rsidRPr="0098277F">
        <w:rPr>
          <w:rFonts w:ascii="TH SarabunPSK" w:hAnsi="TH SarabunPSK" w:cs="TH SarabunPSK"/>
          <w:color w:val="000000" w:themeColor="text1"/>
          <w:sz w:val="32"/>
          <w:szCs w:val="32"/>
          <w:cs/>
        </w:rPr>
        <w:t>2553)</w:t>
      </w:r>
    </w:p>
    <w:p w14:paraId="569E4A30" w14:textId="10018DFC" w:rsidR="00E218C4" w:rsidRDefault="00FE4BEB" w:rsidP="00464391">
      <w:pPr>
        <w:ind w:firstLine="720"/>
        <w:jc w:val="thaiDistribute"/>
        <w:rPr>
          <w:rFonts w:ascii="TH SarabunPSK" w:hAnsi="TH SarabunPSK" w:cs="TH SarabunPSK"/>
          <w:noProof/>
          <w:color w:val="000000" w:themeColor="text1"/>
          <w:sz w:val="32"/>
          <w:szCs w:val="32"/>
        </w:rPr>
      </w:pPr>
      <w:r w:rsidRPr="0098277F">
        <w:rPr>
          <w:rFonts w:ascii="TH SarabunPSK" w:hAnsi="TH SarabunPSK" w:cs="TH SarabunPSK"/>
          <w:noProof/>
          <w:color w:val="000000" w:themeColor="text1"/>
          <w:sz w:val="32"/>
          <w:szCs w:val="32"/>
          <w:cs/>
        </w:rPr>
        <w:t>สถานศึกษาเป็นองค์กรหนึ่งที่ทำหน้าที่จัดการศึกษาโดยมีผู้บริหารสถานศึกษาเป็นโครงสร้างสำคัญในการบริหารจัดการศึกษาให้มีคุณภาพและมีประสิทธิภาพ นอกจากนี้ผู้บริหารยังเป็นผู้ที่มีหน้าที่บริหารงานตามภารกิจขององค์กรให้บรรลุวัตถุประสงค์ที่กำหนด ผู้บริหารที่มีภาวะผู้นำจะช่วยสนับสนุนการปฏิบัติงานต่าง ๆ ขององค์กรให้เป็นไปด้วยความเรียบร้อยสามารถนำพาองค์กรไปสู่ความสำเร็จทั้งในองค์กรของตนเองและองค์กรอื่นจนขยายสู่องค์กรระดับประเทศซึ่งต้องอาศัยการมีภาวะผู้นำทั้งสิ้น</w:t>
      </w:r>
      <w:r w:rsidRPr="0098277F">
        <w:rPr>
          <w:rFonts w:ascii="TH SarabunPSK" w:hAnsi="TH SarabunPSK" w:cs="TH SarabunPSK" w:hint="cs"/>
          <w:noProof/>
          <w:color w:val="000000" w:themeColor="text1"/>
          <w:sz w:val="32"/>
          <w:szCs w:val="32"/>
          <w:cs/>
        </w:rPr>
        <w:t xml:space="preserve">          (ฐิริญญา พรหมศร</w:t>
      </w:r>
      <w:r w:rsidRPr="0098277F">
        <w:rPr>
          <w:rFonts w:ascii="TH SarabunPSK" w:hAnsi="TH SarabunPSK" w:cs="TH SarabunPSK"/>
          <w:noProof/>
          <w:color w:val="000000" w:themeColor="text1"/>
          <w:sz w:val="32"/>
          <w:szCs w:val="32"/>
        </w:rPr>
        <w:t>, 2559</w:t>
      </w:r>
      <w:r w:rsidRPr="0098277F">
        <w:rPr>
          <w:rFonts w:ascii="TH SarabunPSK" w:hAnsi="TH SarabunPSK" w:cs="TH SarabunPSK"/>
          <w:noProof/>
          <w:color w:val="000000" w:themeColor="text1"/>
          <w:sz w:val="32"/>
          <w:szCs w:val="32"/>
          <w:cs/>
        </w:rPr>
        <w:t>)</w:t>
      </w:r>
      <w:r w:rsidR="00464391" w:rsidRPr="0098277F">
        <w:rPr>
          <w:rFonts w:ascii="TH SarabunPSK" w:hAnsi="TH SarabunPSK" w:cs="TH SarabunPSK"/>
          <w:b/>
          <w:bCs/>
          <w:color w:val="000000" w:themeColor="text1"/>
          <w:sz w:val="36"/>
          <w:szCs w:val="36"/>
        </w:rPr>
        <w:t xml:space="preserve"> </w:t>
      </w:r>
      <w:r w:rsidR="00464391" w:rsidRPr="0098277F">
        <w:rPr>
          <w:rFonts w:ascii="TH SarabunPSK" w:hAnsi="TH SarabunPSK" w:cs="TH SarabunPSK" w:hint="cs"/>
          <w:noProof/>
          <w:color w:val="000000" w:themeColor="text1"/>
          <w:sz w:val="32"/>
          <w:szCs w:val="32"/>
          <w:cs/>
        </w:rPr>
        <w:t>ซึ่งสอดคล้องกับ</w:t>
      </w:r>
      <w:r w:rsidR="00DE0C70">
        <w:rPr>
          <w:rFonts w:ascii="TH SarabunPSK" w:hAnsi="TH SarabunPSK" w:cs="TH SarabunPSK" w:hint="cs"/>
          <w:noProof/>
          <w:color w:val="000000" w:themeColor="text1"/>
          <w:sz w:val="32"/>
          <w:szCs w:val="32"/>
          <w:cs/>
        </w:rPr>
        <w:t xml:space="preserve">แนวคิดของ </w:t>
      </w:r>
      <w:r w:rsidR="00464391" w:rsidRPr="0098277F">
        <w:rPr>
          <w:rFonts w:ascii="TH SarabunPSK" w:hAnsi="TH SarabunPSK" w:cs="TH SarabunPSK"/>
          <w:noProof/>
          <w:color w:val="000000" w:themeColor="text1"/>
          <w:sz w:val="32"/>
          <w:szCs w:val="32"/>
        </w:rPr>
        <w:t>Greenleaf</w:t>
      </w:r>
      <w:r w:rsidR="00DE0C70">
        <w:rPr>
          <w:rFonts w:ascii="TH SarabunPSK" w:hAnsi="TH SarabunPSK" w:cs="TH SarabunPSK"/>
          <w:noProof/>
          <w:color w:val="000000" w:themeColor="text1"/>
          <w:sz w:val="32"/>
          <w:szCs w:val="32"/>
        </w:rPr>
        <w:t xml:space="preserve"> </w:t>
      </w:r>
      <w:r w:rsidR="00DE0C70">
        <w:rPr>
          <w:rFonts w:ascii="TH SarabunPSK" w:hAnsi="TH SarabunPSK" w:cs="TH SarabunPSK" w:hint="cs"/>
          <w:noProof/>
          <w:color w:val="000000" w:themeColor="text1"/>
          <w:sz w:val="32"/>
          <w:szCs w:val="32"/>
          <w:cs/>
        </w:rPr>
        <w:t>(</w:t>
      </w:r>
      <w:r w:rsidR="00464391" w:rsidRPr="0098277F">
        <w:rPr>
          <w:rFonts w:ascii="TH SarabunPSK" w:hAnsi="TH SarabunPSK" w:cs="TH SarabunPSK"/>
          <w:noProof/>
          <w:color w:val="000000" w:themeColor="text1"/>
          <w:sz w:val="32"/>
          <w:szCs w:val="32"/>
          <w:cs/>
        </w:rPr>
        <w:t>1977)</w:t>
      </w:r>
      <w:r w:rsidR="00464391" w:rsidRPr="0098277F">
        <w:rPr>
          <w:rFonts w:ascii="TH SarabunPSK" w:hAnsi="TH SarabunPSK" w:cs="TH SarabunPSK" w:hint="cs"/>
          <w:noProof/>
          <w:color w:val="000000" w:themeColor="text1"/>
          <w:sz w:val="32"/>
          <w:szCs w:val="32"/>
          <w:cs/>
        </w:rPr>
        <w:t xml:space="preserve"> </w:t>
      </w:r>
      <w:r w:rsidR="00DE0C70">
        <w:rPr>
          <w:rFonts w:ascii="TH SarabunPSK" w:hAnsi="TH SarabunPSK" w:cs="TH SarabunPSK" w:hint="cs"/>
          <w:noProof/>
          <w:color w:val="000000" w:themeColor="text1"/>
          <w:sz w:val="32"/>
          <w:szCs w:val="32"/>
          <w:cs/>
        </w:rPr>
        <w:t>ที่กล่าวว่า</w:t>
      </w:r>
      <w:r w:rsidR="00464391" w:rsidRPr="0098277F">
        <w:rPr>
          <w:rFonts w:ascii="TH SarabunPSK" w:hAnsi="TH SarabunPSK" w:cs="TH SarabunPSK"/>
          <w:noProof/>
          <w:color w:val="000000" w:themeColor="text1"/>
          <w:sz w:val="32"/>
          <w:szCs w:val="32"/>
          <w:cs/>
        </w:rPr>
        <w:t>ภาวะผู้นำ</w:t>
      </w:r>
      <w:r w:rsidR="00464391" w:rsidRPr="0098277F">
        <w:rPr>
          <w:rFonts w:ascii="TH SarabunPSK" w:hAnsi="TH SarabunPSK" w:cs="TH SarabunPSK" w:hint="cs"/>
          <w:noProof/>
          <w:color w:val="000000" w:themeColor="text1"/>
          <w:sz w:val="32"/>
          <w:szCs w:val="32"/>
          <w:cs/>
        </w:rPr>
        <w:t>ใฝ่</w:t>
      </w:r>
      <w:r w:rsidR="00464391" w:rsidRPr="0098277F">
        <w:rPr>
          <w:rFonts w:ascii="TH SarabunPSK" w:hAnsi="TH SarabunPSK" w:cs="TH SarabunPSK"/>
          <w:noProof/>
          <w:color w:val="000000" w:themeColor="text1"/>
          <w:sz w:val="32"/>
          <w:szCs w:val="32"/>
          <w:cs/>
        </w:rPr>
        <w:t>บริการ (</w:t>
      </w:r>
      <w:r w:rsidR="00464391" w:rsidRPr="0098277F">
        <w:rPr>
          <w:rFonts w:ascii="TH SarabunPSK" w:hAnsi="TH SarabunPSK" w:cs="TH SarabunPSK"/>
          <w:noProof/>
          <w:color w:val="000000" w:themeColor="text1"/>
          <w:sz w:val="32"/>
          <w:szCs w:val="32"/>
        </w:rPr>
        <w:t xml:space="preserve">Servant leadership) </w:t>
      </w:r>
      <w:r w:rsidR="001C1519" w:rsidRPr="001C1519">
        <w:rPr>
          <w:rFonts w:ascii="TH SarabunPSK" w:hAnsi="TH SarabunPSK" w:cs="TH SarabunPSK"/>
          <w:noProof/>
          <w:color w:val="000000" w:themeColor="text1"/>
          <w:sz w:val="32"/>
          <w:szCs w:val="32"/>
          <w:cs/>
        </w:rPr>
        <w:t>มุ่งเน้นการให้เกียรติและตระหนักถึงคุณค่าในศักดิ์ศรีความเป็นมนุษย์ของทุกคนเป็นสำคัญ</w:t>
      </w:r>
      <w:r w:rsidR="001C1519" w:rsidRPr="001C1519">
        <w:rPr>
          <w:rFonts w:ascii="TH SarabunPSK" w:hAnsi="TH SarabunPSK" w:cs="TH SarabunPSK"/>
          <w:noProof/>
          <w:color w:val="000000" w:themeColor="text1"/>
          <w:sz w:val="32"/>
          <w:szCs w:val="32"/>
        </w:rPr>
        <w:t xml:space="preserve"> </w:t>
      </w:r>
      <w:r w:rsidR="001C1519" w:rsidRPr="001C1519">
        <w:rPr>
          <w:rFonts w:ascii="TH SarabunPSK" w:hAnsi="TH SarabunPSK" w:cs="TH SarabunPSK"/>
          <w:noProof/>
          <w:color w:val="000000" w:themeColor="text1"/>
          <w:sz w:val="32"/>
          <w:szCs w:val="32"/>
          <w:cs/>
        </w:rPr>
        <w:t>โดยมีลักษณะเด่นคือการอุทิศตนเพื่อตอบสนองความต้องการของส่วนรวมมากกว่าการคำนึงถึงผลประโยชน์ส่วนตน</w:t>
      </w:r>
      <w:r w:rsidR="001C1519" w:rsidRPr="001C1519">
        <w:rPr>
          <w:rFonts w:ascii="TH SarabunPSK" w:hAnsi="TH SarabunPSK" w:cs="TH SarabunPSK"/>
          <w:noProof/>
          <w:color w:val="000000" w:themeColor="text1"/>
          <w:sz w:val="32"/>
          <w:szCs w:val="32"/>
        </w:rPr>
        <w:t xml:space="preserve"> </w:t>
      </w:r>
      <w:r w:rsidR="001C1519" w:rsidRPr="001C1519">
        <w:rPr>
          <w:rFonts w:ascii="TH SarabunPSK" w:hAnsi="TH SarabunPSK" w:cs="TH SarabunPSK"/>
          <w:noProof/>
          <w:color w:val="000000" w:themeColor="text1"/>
          <w:sz w:val="32"/>
          <w:szCs w:val="32"/>
          <w:cs/>
        </w:rPr>
        <w:t>ผู้นำในลักษณะนี้จึงต้องเป็นผู้ที่มีหลักจริยธรรมและคุณธรรมสูง ซึ่งถือเป็นคุณสมบัติที่จำเป็นอย่างยิ่งในบริบทสังคมปัจจุบันที่มักจะให้ความสำคัญกับวัตถุนิยมมากกว่าคุณค่าทางจิตใจ</w:t>
      </w:r>
      <w:r w:rsidR="00E218C4">
        <w:rPr>
          <w:rFonts w:ascii="TH SarabunPSK" w:hAnsi="TH SarabunPSK" w:cs="TH SarabunPSK" w:hint="cs"/>
          <w:noProof/>
          <w:color w:val="000000" w:themeColor="text1"/>
          <w:sz w:val="32"/>
          <w:szCs w:val="32"/>
          <w:cs/>
        </w:rPr>
        <w:t xml:space="preserve"> </w:t>
      </w:r>
      <w:r w:rsidR="00E218C4" w:rsidRPr="0098277F">
        <w:rPr>
          <w:rFonts w:ascii="TH SarabunPSK" w:hAnsi="TH SarabunPSK" w:cs="TH SarabunPSK"/>
          <w:noProof/>
          <w:color w:val="000000" w:themeColor="text1"/>
          <w:sz w:val="32"/>
          <w:szCs w:val="32"/>
          <w:cs/>
        </w:rPr>
        <w:t>การเป็นผู้นำ</w:t>
      </w:r>
      <w:r w:rsidR="00E218C4" w:rsidRPr="00E218C4">
        <w:rPr>
          <w:rFonts w:ascii="TH SarabunPSK" w:hAnsi="TH SarabunPSK" w:cs="TH SarabunPSK"/>
          <w:noProof/>
          <w:color w:val="000000" w:themeColor="text1"/>
          <w:sz w:val="32"/>
          <w:szCs w:val="32"/>
          <w:cs/>
        </w:rPr>
        <w:t>ใฝ่บริการนั้น มีพื้นฐานมาจากจิตสำนึกตามธรรมชาติที่ปรารถนาจะเกื้อกูลและสนับสนุนผู้อื่น</w:t>
      </w:r>
      <w:r w:rsidR="00E218C4" w:rsidRPr="00E218C4">
        <w:rPr>
          <w:rFonts w:ascii="TH SarabunPSK" w:hAnsi="TH SarabunPSK" w:cs="TH SarabunPSK"/>
          <w:noProof/>
          <w:color w:val="000000" w:themeColor="text1"/>
          <w:sz w:val="32"/>
          <w:szCs w:val="32"/>
        </w:rPr>
        <w:t xml:space="preserve"> </w:t>
      </w:r>
      <w:r w:rsidR="00E218C4" w:rsidRPr="00E218C4">
        <w:rPr>
          <w:rFonts w:ascii="TH SarabunPSK" w:hAnsi="TH SarabunPSK" w:cs="TH SarabunPSK"/>
          <w:noProof/>
          <w:color w:val="000000" w:themeColor="text1"/>
          <w:sz w:val="32"/>
          <w:szCs w:val="32"/>
          <w:cs/>
        </w:rPr>
        <w:t>โดยมุ่งเน้นไปที่การส่งเสริมและพัฒนาศักยภาพของแต่ละบุคคลให้เจริญก้าวหน้า พร้อมทั้งเป็นแรงขับเคลื่อนหลักที่ช่วยให้กลุ่มสามารถบรรลุเป้าหมายและตัดสินใจร่วมกันได้อย่างมีประสิทธิภาพ</w:t>
      </w:r>
      <w:r w:rsidR="00E218C4" w:rsidRPr="00E218C4">
        <w:rPr>
          <w:rFonts w:ascii="TH SarabunPSK" w:hAnsi="TH SarabunPSK" w:cs="TH SarabunPSK"/>
          <w:noProof/>
          <w:color w:val="000000" w:themeColor="text1"/>
          <w:sz w:val="32"/>
          <w:szCs w:val="32"/>
        </w:rPr>
        <w:t xml:space="preserve"> </w:t>
      </w:r>
      <w:r w:rsidR="00E218C4" w:rsidRPr="00E218C4">
        <w:rPr>
          <w:rFonts w:ascii="TH SarabunPSK" w:hAnsi="TH SarabunPSK" w:cs="TH SarabunPSK"/>
          <w:noProof/>
          <w:color w:val="000000" w:themeColor="text1"/>
          <w:sz w:val="32"/>
          <w:szCs w:val="32"/>
          <w:cs/>
        </w:rPr>
        <w:t>กระบวนการดังกล่าวไม่เพียงแต่จะช่วยสร้างพลังอำนาจที่เข้มแข็งให้เกิดขึ้นภายในองค์กรเท่านั้น แต่ยังเป็นกลไกสำคัญในการยกระดับและพัฒนาสังคมให้ดีขึ้นอย่างยั่งยืน</w:t>
      </w:r>
    </w:p>
    <w:p w14:paraId="2AB775D3" w14:textId="00D3AC27" w:rsidR="00464391" w:rsidRPr="0098277F" w:rsidRDefault="00D96A1F" w:rsidP="00464391">
      <w:pPr>
        <w:ind w:firstLine="720"/>
        <w:jc w:val="thaiDistribute"/>
        <w:rPr>
          <w:rFonts w:ascii="TH SarabunPSK" w:hAnsi="TH SarabunPSK" w:cs="TH SarabunPSK"/>
          <w:noProof/>
          <w:color w:val="000000" w:themeColor="text1"/>
          <w:sz w:val="32"/>
          <w:szCs w:val="32"/>
        </w:rPr>
      </w:pPr>
      <w:r w:rsidRPr="00D96A1F">
        <w:rPr>
          <w:rFonts w:ascii="TH SarabunPSK" w:hAnsi="TH SarabunPSK" w:cs="TH SarabunPSK"/>
          <w:noProof/>
          <w:color w:val="000000" w:themeColor="text1"/>
          <w:sz w:val="32"/>
          <w:szCs w:val="32"/>
          <w:cs/>
        </w:rPr>
        <w:t>การขับเคลื่อนคุณภาพการศึกษานั้น</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บุคลากรสายผู้สอนถือเป็นกลไกหลักที่มีนัยสำคัญยิ่ง</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เนื่องจากเป็นผู้รับผิดชอบโดยตรงในการบ่มเพาะลักษณะนิสัยและทักษะที่จำเป็นให้แก่ผู้เรียน</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ทั้งนี้</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ประสิทธิผลของการปฏิบัติงานในวิชาชีพครูมีความเกี่ยวเนื่องอย่างมีนัยสำคัญกับสภาวะคุณภาพชีวิตในการทำงาน</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ด้วย</w:t>
      </w:r>
      <w:r w:rsidRPr="00D96A1F">
        <w:rPr>
          <w:rFonts w:ascii="TH SarabunPSK" w:hAnsi="TH SarabunPSK" w:cs="TH SarabunPSK"/>
          <w:noProof/>
          <w:color w:val="000000" w:themeColor="text1"/>
          <w:sz w:val="32"/>
          <w:szCs w:val="32"/>
          <w:cs/>
        </w:rPr>
        <w:lastRenderedPageBreak/>
        <w:t>บริบททางวิชาชีพที่ต้องปฏิสัมพันธ์ภายใต้กฎระเบียบและโครงสร้างของสถานศึกษา ร่วมกับคณะครูและฝ่ายบริหารอย่างต่อเนื่อง</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ดังนั้น การเผชิญกับสถานการณ์ความขัดแย้งในองค์กรจึงเป็นสิ่งที่อาจเกิดขึ้นได้ ผู้บริหารจึงควรตระหนักถึงความสำคัญของการสร้างเสริมดุลยภาพในชีวิตและการทำงาน ซึ่งครอบคลุมทั้งมิติด้านสุขภาพกายและใจ</w:t>
      </w:r>
      <w:r w:rsidRPr="00D96A1F">
        <w:rPr>
          <w:rFonts w:ascii="TH SarabunPSK" w:hAnsi="TH SarabunPSK" w:cs="TH SarabunPSK"/>
          <w:noProof/>
          <w:color w:val="000000" w:themeColor="text1"/>
          <w:sz w:val="32"/>
          <w:szCs w:val="32"/>
        </w:rPr>
        <w:t xml:space="preserve"> </w:t>
      </w:r>
      <w:r w:rsidRPr="00D96A1F">
        <w:rPr>
          <w:rFonts w:ascii="TH SarabunPSK" w:hAnsi="TH SarabunPSK" w:cs="TH SarabunPSK"/>
          <w:noProof/>
          <w:color w:val="000000" w:themeColor="text1"/>
          <w:sz w:val="32"/>
          <w:szCs w:val="32"/>
          <w:cs/>
        </w:rPr>
        <w:t>เพื่อสร้างบรรยากาศที่เอื้อต่อความพึงพอใจและส่งผลลัพธ์สู่การทำงานที่มีประสิทธิภาพ</w:t>
      </w:r>
      <w:r>
        <w:rPr>
          <w:rFonts w:ascii="TH SarabunPSK" w:hAnsi="TH SarabunPSK" w:cs="TH SarabunPSK" w:hint="cs"/>
          <w:noProof/>
          <w:color w:val="000000" w:themeColor="text1"/>
          <w:sz w:val="32"/>
          <w:szCs w:val="32"/>
          <w:cs/>
        </w:rPr>
        <w:t xml:space="preserve"> </w:t>
      </w:r>
      <w:r w:rsidR="00464391" w:rsidRPr="0098277F">
        <w:rPr>
          <w:rFonts w:ascii="TH SarabunPSK" w:hAnsi="TH SarabunPSK" w:cs="TH SarabunPSK"/>
          <w:noProof/>
          <w:color w:val="000000" w:themeColor="text1"/>
          <w:sz w:val="32"/>
          <w:szCs w:val="32"/>
          <w:cs/>
        </w:rPr>
        <w:t>(ธนภัทร</w:t>
      </w:r>
      <w:r w:rsidR="00464391" w:rsidRPr="0098277F">
        <w:rPr>
          <w:rFonts w:ascii="TH SarabunPSK" w:hAnsi="TH SarabunPSK" w:cs="TH SarabunPSK" w:hint="cs"/>
          <w:noProof/>
          <w:color w:val="000000" w:themeColor="text1"/>
          <w:sz w:val="32"/>
          <w:szCs w:val="32"/>
          <w:cs/>
        </w:rPr>
        <w:t xml:space="preserve"> </w:t>
      </w:r>
      <w:r w:rsidR="00464391" w:rsidRPr="0098277F">
        <w:rPr>
          <w:rFonts w:ascii="TH SarabunPSK" w:hAnsi="TH SarabunPSK" w:cs="TH SarabunPSK"/>
          <w:noProof/>
          <w:color w:val="000000" w:themeColor="text1"/>
          <w:sz w:val="32"/>
          <w:szCs w:val="32"/>
          <w:cs/>
        </w:rPr>
        <w:t>เทพสถิต</w:t>
      </w:r>
      <w:r w:rsidR="00464391" w:rsidRPr="0098277F">
        <w:rPr>
          <w:rFonts w:ascii="TH SarabunPSK" w:hAnsi="TH SarabunPSK" w:cs="TH SarabunPSK"/>
          <w:noProof/>
          <w:color w:val="000000" w:themeColor="text1"/>
          <w:sz w:val="32"/>
          <w:szCs w:val="32"/>
        </w:rPr>
        <w:t>,</w:t>
      </w:r>
      <w:r w:rsidR="00464391" w:rsidRPr="0098277F">
        <w:rPr>
          <w:rFonts w:ascii="TH SarabunPSK" w:hAnsi="TH SarabunPSK" w:cs="TH SarabunPSK"/>
          <w:noProof/>
          <w:color w:val="000000" w:themeColor="text1"/>
          <w:sz w:val="32"/>
          <w:szCs w:val="32"/>
          <w:cs/>
        </w:rPr>
        <w:t xml:space="preserve"> 2565)</w:t>
      </w:r>
    </w:p>
    <w:p w14:paraId="1C6454FE" w14:textId="7C881675" w:rsidR="00464391" w:rsidRPr="009B056E" w:rsidRDefault="00464391" w:rsidP="00464391">
      <w:pPr>
        <w:jc w:val="thaiDistribute"/>
        <w:rPr>
          <w:rFonts w:ascii="TH SarabunPSK" w:hAnsi="TH SarabunPSK" w:cs="TH SarabunPSK"/>
          <w:noProof/>
          <w:sz w:val="32"/>
          <w:szCs w:val="32"/>
        </w:rPr>
      </w:pPr>
      <w:r w:rsidRPr="0098277F">
        <w:rPr>
          <w:rFonts w:ascii="TH SarabunPSK" w:hAnsi="TH SarabunPSK" w:cs="TH SarabunPSK"/>
          <w:b/>
          <w:bCs/>
          <w:color w:val="000000" w:themeColor="text1"/>
          <w:sz w:val="36"/>
          <w:szCs w:val="36"/>
          <w:cs/>
        </w:rPr>
        <w:tab/>
      </w:r>
      <w:r w:rsidRPr="0098277F">
        <w:rPr>
          <w:rFonts w:ascii="TH SarabunPSK" w:hAnsi="TH SarabunPSK" w:cs="TH SarabunPSK"/>
          <w:noProof/>
          <w:color w:val="000000" w:themeColor="text1"/>
          <w:sz w:val="32"/>
          <w:szCs w:val="32"/>
          <w:cs/>
        </w:rPr>
        <w:t xml:space="preserve">สำนักงานเขตพื้นที่การศึกษาประถมศึกษาศรีสะเกษ เขต </w:t>
      </w:r>
      <w:r w:rsidRPr="0098277F">
        <w:rPr>
          <w:rFonts w:ascii="TH SarabunPSK" w:hAnsi="TH SarabunPSK" w:cs="TH SarabunPSK"/>
          <w:noProof/>
          <w:color w:val="000000" w:themeColor="text1"/>
          <w:sz w:val="32"/>
          <w:szCs w:val="32"/>
        </w:rPr>
        <w:t xml:space="preserve">1 </w:t>
      </w:r>
      <w:r w:rsidRPr="0098277F">
        <w:rPr>
          <w:rFonts w:ascii="TH SarabunPSK" w:hAnsi="TH SarabunPSK" w:cs="TH SarabunPSK"/>
          <w:noProof/>
          <w:color w:val="000000" w:themeColor="text1"/>
          <w:sz w:val="32"/>
          <w:szCs w:val="32"/>
          <w:cs/>
        </w:rPr>
        <w:t>เป็นหน่วยงานทางการศึกษา</w:t>
      </w:r>
      <w:r w:rsidRPr="0098277F">
        <w:rPr>
          <w:rFonts w:ascii="TH SarabunPSK" w:hAnsi="TH SarabunPSK" w:cs="TH SarabunPSK"/>
          <w:noProof/>
          <w:color w:val="000000" w:themeColor="text1"/>
          <w:sz w:val="32"/>
          <w:szCs w:val="32"/>
        </w:rPr>
        <w:t xml:space="preserve"> </w:t>
      </w:r>
      <w:r w:rsidRPr="0098277F">
        <w:rPr>
          <w:rFonts w:ascii="TH SarabunPSK" w:hAnsi="TH SarabunPSK" w:cs="TH SarabunPSK"/>
          <w:noProof/>
          <w:color w:val="000000" w:themeColor="text1"/>
          <w:sz w:val="32"/>
          <w:szCs w:val="32"/>
          <w:cs/>
        </w:rPr>
        <w:t>สังกัดสำนักงานคณะกรรมการการศึกษาขั้นพื้นฐาน กระทรวงศึกษาธิการ รับผิดชอบดูแลให้การสนับสนุน ส่งเสริมและให้บริการทางการศึกษาครอบคลุม</w:t>
      </w:r>
      <w:r w:rsidRPr="0098277F">
        <w:rPr>
          <w:rFonts w:ascii="TH SarabunPSK" w:hAnsi="TH SarabunPSK" w:cs="TH SarabunPSK"/>
          <w:noProof/>
          <w:color w:val="000000" w:themeColor="text1"/>
          <w:sz w:val="32"/>
          <w:szCs w:val="32"/>
        </w:rPr>
        <w:t xml:space="preserve"> 7</w:t>
      </w:r>
      <w:r w:rsidRPr="0098277F">
        <w:rPr>
          <w:rFonts w:ascii="TH SarabunPSK" w:hAnsi="TH SarabunPSK" w:cs="TH SarabunPSK"/>
          <w:noProof/>
          <w:color w:val="000000" w:themeColor="text1"/>
          <w:sz w:val="32"/>
          <w:szCs w:val="32"/>
          <w:cs/>
        </w:rPr>
        <w:t xml:space="preserve"> อำเภอ ได้แก่ อำเภอเมืองศรีสะเกษ</w:t>
      </w:r>
      <w:r w:rsidR="00F40BC0">
        <w:rPr>
          <w:rFonts w:ascii="TH SarabunPSK" w:hAnsi="TH SarabunPSK" w:cs="TH SarabunPSK" w:hint="cs"/>
          <w:noProof/>
          <w:sz w:val="32"/>
          <w:szCs w:val="32"/>
          <w:cs/>
        </w:rPr>
        <w:t xml:space="preserve"> </w:t>
      </w:r>
      <w:r w:rsidRPr="00477D60">
        <w:rPr>
          <w:rFonts w:ascii="TH SarabunPSK" w:hAnsi="TH SarabunPSK" w:cs="TH SarabunPSK"/>
          <w:noProof/>
          <w:sz w:val="32"/>
          <w:szCs w:val="32"/>
          <w:cs/>
        </w:rPr>
        <w:t>อำเภอยางชุมน้อย อำเภอกันทรารมย์ อำเภอน้ำเกลี้ยง อำเภอโนนคูณ อำเภอพยุห์ และอำเภอวังหิน</w:t>
      </w:r>
      <w:r w:rsidR="009B056E">
        <w:rPr>
          <w:rFonts w:ascii="TH SarabunPSK" w:hAnsi="TH SarabunPSK" w:cs="TH SarabunPSK"/>
          <w:noProof/>
          <w:sz w:val="32"/>
          <w:szCs w:val="32"/>
        </w:rPr>
        <w:t xml:space="preserve"> </w:t>
      </w:r>
      <w:r w:rsidR="009B056E" w:rsidRPr="009B056E">
        <w:rPr>
          <w:rFonts w:ascii="TH SarabunPSK" w:hAnsi="TH SarabunPSK" w:cs="TH SarabunPSK"/>
          <w:noProof/>
          <w:sz w:val="32"/>
          <w:szCs w:val="32"/>
          <w:cs/>
        </w:rPr>
        <w:t>จากการติดตามผลการดำเนินงานตามนโยบายด้านการบริหารทรัพยากรบุคคล พบประเด็นปัญหาสำคัญคือ สถานศึกษาจำนวนมากยังขาดความเข้าใจที่ชัดเจนเกี่ยวกับระเบียบและหลักเกณฑ์การประเมินผลการปฏิบัติงาน รวมถึงกระบวนการพิจารณาความดีความชอบและเลื่อนเงินเดือนตามมาตรฐานที่ ก.ค.ศ.</w:t>
      </w:r>
      <w:r w:rsidR="009B056E" w:rsidRPr="009B056E">
        <w:rPr>
          <w:rFonts w:ascii="TH SarabunPSK" w:hAnsi="TH SarabunPSK" w:cs="TH SarabunPSK"/>
          <w:noProof/>
          <w:sz w:val="32"/>
          <w:szCs w:val="32"/>
        </w:rPr>
        <w:t xml:space="preserve"> </w:t>
      </w:r>
      <w:r w:rsidR="009B056E" w:rsidRPr="009B056E">
        <w:rPr>
          <w:rFonts w:ascii="TH SarabunPSK" w:hAnsi="TH SarabunPSK" w:cs="TH SarabunPSK"/>
          <w:noProof/>
          <w:sz w:val="32"/>
          <w:szCs w:val="32"/>
          <w:cs/>
        </w:rPr>
        <w:t>กำหนด</w:t>
      </w:r>
      <w:r w:rsidR="009B056E" w:rsidRPr="009B056E">
        <w:rPr>
          <w:rFonts w:ascii="TH SarabunPSK" w:hAnsi="TH SarabunPSK" w:cs="TH SarabunPSK"/>
          <w:noProof/>
          <w:sz w:val="32"/>
          <w:szCs w:val="32"/>
        </w:rPr>
        <w:t xml:space="preserve"> </w:t>
      </w:r>
      <w:r w:rsidR="009B056E" w:rsidRPr="009B056E">
        <w:rPr>
          <w:rFonts w:ascii="TH SarabunPSK" w:hAnsi="TH SarabunPSK" w:cs="TH SarabunPSK"/>
          <w:noProof/>
          <w:sz w:val="32"/>
          <w:szCs w:val="32"/>
          <w:cs/>
        </w:rPr>
        <w:t>ข้อจำกัดดังกล่าวส่วนหนึ่งเกิดจากการที่ผู้บริหารสถานศึกษาบางส่วนซึ่งเพิ่งเข้ารับตำแหน่งใหม่ยังขาดประสบการณ์ในการบริหารจัดการงานบุคคล</w:t>
      </w:r>
      <w:r w:rsidR="009B056E">
        <w:rPr>
          <w:rFonts w:ascii="TH SarabunPSK" w:hAnsi="TH SarabunPSK" w:cs="TH SarabunPSK" w:hint="cs"/>
          <w:noProof/>
          <w:sz w:val="32"/>
          <w:szCs w:val="32"/>
          <w:cs/>
        </w:rPr>
        <w:t xml:space="preserve"> </w:t>
      </w:r>
      <w:r w:rsidR="009B056E" w:rsidRPr="009B056E">
        <w:rPr>
          <w:rFonts w:ascii="TH SarabunPSK" w:hAnsi="TH SarabunPSK" w:cs="TH SarabunPSK"/>
          <w:noProof/>
          <w:sz w:val="32"/>
          <w:szCs w:val="32"/>
          <w:cs/>
        </w:rPr>
        <w:t>นอกจากนี้ ยังพบว่าสถานศึกษาส่วนใหญ่ยังไม่ได้ดำเนินการวิเคราะห์ข้อมูลบุคลากรอย่างเป็นระบบเพื่อจัดทำแผนพัฒนาสมรรถนะที่ตรงจุด และยังขาดการศึกษาเชิงลึกเกี่ยวกับปัจจัยที่มีอิทธิพลต่อสุขภาวะและขวัญกำลังใจของบุคลากรในสังกัด</w:t>
      </w:r>
      <w:r w:rsidR="009B056E" w:rsidRPr="009B056E">
        <w:rPr>
          <w:rFonts w:ascii="TH SarabunPSK" w:hAnsi="TH SarabunPSK" w:cs="TH SarabunPSK"/>
          <w:noProof/>
          <w:sz w:val="32"/>
          <w:szCs w:val="32"/>
        </w:rPr>
        <w:t xml:space="preserve"> </w:t>
      </w:r>
      <w:r w:rsidR="009B056E" w:rsidRPr="009B056E">
        <w:rPr>
          <w:rFonts w:ascii="TH SarabunPSK" w:hAnsi="TH SarabunPSK" w:cs="TH SarabunPSK"/>
          <w:noProof/>
          <w:sz w:val="32"/>
          <w:szCs w:val="32"/>
          <w:cs/>
        </w:rPr>
        <w:t>ด้วยเหตุนี้ การสำรวจและศึกษาปัจจัยที่ส่งผลต่อคุณภาพชีวิตการทำงานของครูจึงมีความจำเป็นอย่างยิ่ง เพื่อนำข้อมูลมาใช้เป็นฐานในการวางแนวทางยกระดับคุณภาพชีวิตและสร้างแรงจูงใจในการปฏิบัติหน้าที่ให้มีความเหมาะสมและมีประสิทธิภาพสูงสุดต่อองค์กร</w:t>
      </w:r>
      <w:r w:rsidRPr="0098277F">
        <w:rPr>
          <w:rFonts w:ascii="TH SarabunPSK" w:hAnsi="TH SarabunPSK" w:cs="TH SarabunPSK"/>
          <w:noProof/>
          <w:color w:val="000000" w:themeColor="text1"/>
          <w:sz w:val="32"/>
          <w:szCs w:val="32"/>
          <w:cs/>
        </w:rPr>
        <w:t xml:space="preserve"> (สำนักงานเขตพื้นที่การศึกษาประถมศึกษาศรีสะเกษ เขต</w:t>
      </w:r>
      <w:r w:rsidRPr="0098277F">
        <w:rPr>
          <w:rFonts w:ascii="TH SarabunPSK" w:hAnsi="TH SarabunPSK" w:cs="TH SarabunPSK"/>
          <w:noProof/>
          <w:color w:val="000000" w:themeColor="text1"/>
          <w:sz w:val="32"/>
          <w:szCs w:val="32"/>
        </w:rPr>
        <w:t>,</w:t>
      </w:r>
      <w:r w:rsidRPr="0098277F">
        <w:rPr>
          <w:rFonts w:ascii="TH SarabunPSK" w:hAnsi="TH SarabunPSK" w:cs="TH SarabunPSK"/>
          <w:noProof/>
          <w:color w:val="000000" w:themeColor="text1"/>
          <w:sz w:val="32"/>
          <w:szCs w:val="32"/>
          <w:cs/>
        </w:rPr>
        <w:t xml:space="preserve"> 256</w:t>
      </w:r>
      <w:r w:rsidRPr="0098277F">
        <w:rPr>
          <w:rFonts w:ascii="TH SarabunPSK" w:hAnsi="TH SarabunPSK" w:cs="TH SarabunPSK"/>
          <w:noProof/>
          <w:color w:val="000000" w:themeColor="text1"/>
          <w:sz w:val="32"/>
          <w:szCs w:val="32"/>
        </w:rPr>
        <w:t>8</w:t>
      </w:r>
      <w:r w:rsidRPr="0098277F">
        <w:rPr>
          <w:rFonts w:ascii="TH SarabunPSK" w:hAnsi="TH SarabunPSK" w:cs="TH SarabunPSK"/>
          <w:noProof/>
          <w:color w:val="000000" w:themeColor="text1"/>
          <w:sz w:val="32"/>
          <w:szCs w:val="32"/>
          <w:cs/>
        </w:rPr>
        <w:t>)</w:t>
      </w:r>
    </w:p>
    <w:p w14:paraId="55726D36" w14:textId="7D05B249" w:rsidR="005370B1" w:rsidRDefault="005370B1" w:rsidP="00464391">
      <w:pPr>
        <w:ind w:firstLine="720"/>
        <w:jc w:val="thaiDistribute"/>
        <w:rPr>
          <w:rFonts w:ascii="TH SarabunPSK" w:hAnsi="TH SarabunPSK" w:cs="TH SarabunPSK"/>
          <w:noProof/>
          <w:sz w:val="32"/>
          <w:szCs w:val="32"/>
        </w:rPr>
      </w:pPr>
      <w:r w:rsidRPr="0098277F">
        <w:rPr>
          <w:rFonts w:ascii="TH SarabunPSK" w:hAnsi="TH SarabunPSK" w:cs="TH SarabunPSK"/>
          <w:noProof/>
          <w:color w:val="000000" w:themeColor="text1"/>
          <w:sz w:val="32"/>
          <w:szCs w:val="32"/>
          <w:cs/>
        </w:rPr>
        <w:t>จากสภาพและปัญหาดังกล่าว</w:t>
      </w:r>
      <w:r>
        <w:rPr>
          <w:rFonts w:ascii="TH SarabunPSK" w:hAnsi="TH SarabunPSK" w:cs="TH SarabunPSK" w:hint="cs"/>
          <w:noProof/>
          <w:color w:val="000000" w:themeColor="text1"/>
          <w:sz w:val="32"/>
          <w:szCs w:val="32"/>
          <w:cs/>
        </w:rPr>
        <w:t xml:space="preserve"> </w:t>
      </w:r>
      <w:r w:rsidRPr="005370B1">
        <w:rPr>
          <w:rFonts w:ascii="TH SarabunPSK" w:hAnsi="TH SarabunPSK" w:cs="TH SarabunPSK"/>
          <w:noProof/>
          <w:sz w:val="32"/>
          <w:szCs w:val="32"/>
          <w:cs/>
        </w:rPr>
        <w:t>สะท้อนให้เห็นอย่างชัดเจนว่าภาวะผู้นำ</w:t>
      </w:r>
      <w:r>
        <w:rPr>
          <w:rFonts w:ascii="TH SarabunPSK" w:hAnsi="TH SarabunPSK" w:cs="TH SarabunPSK" w:hint="cs"/>
          <w:noProof/>
          <w:sz w:val="32"/>
          <w:szCs w:val="32"/>
          <w:cs/>
        </w:rPr>
        <w:t>ใฝ่</w:t>
      </w:r>
      <w:r w:rsidRPr="005370B1">
        <w:rPr>
          <w:rFonts w:ascii="TH SarabunPSK" w:hAnsi="TH SarabunPSK" w:cs="TH SarabunPSK"/>
          <w:noProof/>
          <w:sz w:val="32"/>
          <w:szCs w:val="32"/>
          <w:cs/>
        </w:rPr>
        <w:t>บริการของผู้บริหารสถานศึกษานั้น มีอิทธิพลอย่างยิ่งต่อคุณภาพชีวิตในการปฏิบัติงานของครู ผู้วิจัยจึงมุ่งศึกษาประเด็นดังกล่าวเพื่อสร้างข้อค้นพบและองค์ความรู้ใหม่ ซึ่งจะเป็นประโยชน์ต่อผู้บริหารและหน่วยงานต้นสังกัด ในการนำไปประยุกต์ใช้เป็นกรอบแนวคิดเพื่อกำหนดทิศทาง ส่งเสริม และยกระดับภาวะผู้นำ</w:t>
      </w:r>
      <w:r>
        <w:rPr>
          <w:rFonts w:ascii="TH SarabunPSK" w:hAnsi="TH SarabunPSK" w:cs="TH SarabunPSK" w:hint="cs"/>
          <w:noProof/>
          <w:sz w:val="32"/>
          <w:szCs w:val="32"/>
          <w:cs/>
        </w:rPr>
        <w:t>ใฝ่</w:t>
      </w:r>
      <w:r w:rsidRPr="005370B1">
        <w:rPr>
          <w:rFonts w:ascii="TH SarabunPSK" w:hAnsi="TH SarabunPSK" w:cs="TH SarabunPSK"/>
          <w:noProof/>
          <w:sz w:val="32"/>
          <w:szCs w:val="32"/>
          <w:cs/>
        </w:rPr>
        <w:t>บริการให้ดียิ่งขึ้น ทั้งนี้ก็เพื่อเสริมสร้างให้ครูมีคุณภาพชีวิตการทำงานที่ดี อันจะส่งผลสืบเนื่องไปสู่การเพิ่มประสิทธิภาพในการปฏิบัติหน้าที่ และสร้างประสิทธิผลเชิงบวกต่อทั้งสถานศึกษาและผู้เรียน</w:t>
      </w:r>
    </w:p>
    <w:p w14:paraId="6D6327E4" w14:textId="77777777" w:rsidR="00464391" w:rsidRPr="00464391" w:rsidRDefault="00464391" w:rsidP="00464391">
      <w:pPr>
        <w:ind w:firstLine="720"/>
        <w:jc w:val="thaiDistribute"/>
        <w:rPr>
          <w:rFonts w:ascii="TH SarabunPSK" w:hAnsi="TH SarabunPSK" w:cs="TH SarabunPSK"/>
          <w:noProof/>
          <w:sz w:val="32"/>
          <w:szCs w:val="32"/>
        </w:rPr>
      </w:pPr>
    </w:p>
    <w:p w14:paraId="512EE330" w14:textId="77777777" w:rsidR="0007195A" w:rsidRPr="0022691A" w:rsidRDefault="0007195A" w:rsidP="0007195A">
      <w:pPr>
        <w:rPr>
          <w:rFonts w:ascii="TH SarabunPSK" w:hAnsi="TH SarabunPSK" w:cs="TH SarabunPSK"/>
          <w:b/>
          <w:bCs/>
          <w:color w:val="000000" w:themeColor="text1"/>
          <w:sz w:val="36"/>
          <w:szCs w:val="36"/>
        </w:rPr>
      </w:pPr>
      <w:r w:rsidRPr="0022691A">
        <w:rPr>
          <w:rFonts w:ascii="TH SarabunPSK" w:hAnsi="TH SarabunPSK" w:cs="TH SarabunPSK" w:hint="cs"/>
          <w:b/>
          <w:bCs/>
          <w:color w:val="000000" w:themeColor="text1"/>
          <w:sz w:val="36"/>
          <w:szCs w:val="36"/>
          <w:cs/>
        </w:rPr>
        <w:t xml:space="preserve">วัตถุประสงค์การวิจัย  </w:t>
      </w:r>
    </w:p>
    <w:p w14:paraId="0ECE79BD" w14:textId="3E519FD7" w:rsidR="00AA1735" w:rsidRPr="00464391" w:rsidRDefault="00AA1735" w:rsidP="00464391">
      <w:pPr>
        <w:ind w:firstLine="720"/>
        <w:jc w:val="thaiDistribute"/>
        <w:rPr>
          <w:rFonts w:ascii="TH SarabunPSK" w:hAnsi="TH SarabunPSK" w:cs="TH SarabunPSK"/>
          <w:noProof/>
          <w:sz w:val="32"/>
          <w:szCs w:val="32"/>
        </w:rPr>
      </w:pPr>
      <w:r w:rsidRPr="0022691A">
        <w:rPr>
          <w:rFonts w:ascii="TH SarabunPSK" w:hAnsi="TH SarabunPSK" w:cs="TH SarabunPSK"/>
          <w:color w:val="000000" w:themeColor="text1"/>
          <w:sz w:val="32"/>
          <w:szCs w:val="32"/>
          <w:cs/>
        </w:rPr>
        <w:t xml:space="preserve">1. </w:t>
      </w:r>
      <w:r w:rsidR="00464391" w:rsidRPr="00477D60">
        <w:rPr>
          <w:rFonts w:ascii="TH SarabunPSK" w:hAnsi="TH SarabunPSK" w:cs="TH SarabunPSK"/>
          <w:noProof/>
          <w:sz w:val="32"/>
          <w:szCs w:val="32"/>
          <w:cs/>
        </w:rPr>
        <w:t>เพื่อศึกษาระดับภาวะผู้นำ</w:t>
      </w:r>
      <w:r w:rsidR="00464391" w:rsidRPr="00477D60">
        <w:rPr>
          <w:rFonts w:ascii="TH SarabunPSK" w:hAnsi="TH SarabunPSK" w:cs="TH SarabunPSK" w:hint="cs"/>
          <w:noProof/>
          <w:sz w:val="32"/>
          <w:szCs w:val="32"/>
          <w:cs/>
        </w:rPr>
        <w:t>ใฝ่บริการ</w:t>
      </w:r>
      <w:r w:rsidR="00464391" w:rsidRPr="00477D60">
        <w:rPr>
          <w:rFonts w:ascii="TH SarabunPSK" w:hAnsi="TH SarabunPSK" w:cs="TH SarabunPSK"/>
          <w:noProof/>
          <w:sz w:val="32"/>
          <w:szCs w:val="32"/>
          <w:cs/>
        </w:rPr>
        <w:t xml:space="preserve">ของผู้บริหารสถานศึกษา สังกัดสำนักงานเขตพื้นที่การศึกษาประถมศึกษาศรีสะเกษ เขต </w:t>
      </w:r>
      <w:r w:rsidR="00464391" w:rsidRPr="00477D60">
        <w:rPr>
          <w:rFonts w:ascii="TH SarabunPSK" w:hAnsi="TH SarabunPSK" w:cs="TH SarabunPSK"/>
          <w:noProof/>
          <w:sz w:val="32"/>
          <w:szCs w:val="32"/>
        </w:rPr>
        <w:t>1</w:t>
      </w:r>
    </w:p>
    <w:p w14:paraId="2220FE36" w14:textId="34117350" w:rsidR="00AA1735" w:rsidRPr="0022691A" w:rsidRDefault="00AA1735" w:rsidP="00AA1735">
      <w:pPr>
        <w:jc w:val="thaiDistribute"/>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cs/>
        </w:rPr>
        <w:t xml:space="preserve">2. </w:t>
      </w:r>
      <w:r w:rsidR="00464391" w:rsidRPr="00477D60">
        <w:rPr>
          <w:rFonts w:ascii="TH SarabunPSK" w:hAnsi="TH SarabunPSK" w:cs="TH SarabunPSK" w:hint="cs"/>
          <w:noProof/>
          <w:sz w:val="32"/>
          <w:szCs w:val="32"/>
          <w:cs/>
        </w:rPr>
        <w:t>เพื่อศึกษา</w:t>
      </w:r>
      <w:r w:rsidR="00464391" w:rsidRPr="00477D60">
        <w:rPr>
          <w:rFonts w:ascii="TH SarabunPSK" w:hAnsi="TH SarabunPSK" w:cs="TH SarabunPSK"/>
          <w:noProof/>
          <w:sz w:val="32"/>
          <w:szCs w:val="32"/>
          <w:cs/>
        </w:rPr>
        <w:t>ระดับคุณภาพชีวิตการทำงานของ</w:t>
      </w:r>
      <w:r w:rsidR="00464391" w:rsidRPr="00477D60">
        <w:rPr>
          <w:rFonts w:ascii="TH SarabunPSK" w:hAnsi="TH SarabunPSK" w:cs="TH SarabunPSK" w:hint="cs"/>
          <w:noProof/>
          <w:sz w:val="32"/>
          <w:szCs w:val="32"/>
          <w:cs/>
        </w:rPr>
        <w:t xml:space="preserve">ครู </w:t>
      </w:r>
      <w:r w:rsidR="00464391" w:rsidRPr="00477D60">
        <w:rPr>
          <w:rFonts w:ascii="TH SarabunPSK" w:hAnsi="TH SarabunPSK" w:cs="TH SarabunPSK"/>
          <w:noProof/>
          <w:sz w:val="32"/>
          <w:szCs w:val="32"/>
          <w:cs/>
        </w:rPr>
        <w:t xml:space="preserve">สังกัดสำนักงานเขตพื้นที่การศึกษาประถมศึกษาศรีสะเกษ เขต </w:t>
      </w:r>
      <w:r w:rsidR="00464391" w:rsidRPr="00477D60">
        <w:rPr>
          <w:rFonts w:ascii="TH SarabunPSK" w:hAnsi="TH SarabunPSK" w:cs="TH SarabunPSK"/>
          <w:noProof/>
          <w:sz w:val="32"/>
          <w:szCs w:val="32"/>
        </w:rPr>
        <w:t>1</w:t>
      </w:r>
    </w:p>
    <w:p w14:paraId="66C51A15" w14:textId="334542DC" w:rsidR="00AA1735" w:rsidRPr="0022691A" w:rsidRDefault="00AA1735" w:rsidP="00AA1735">
      <w:pPr>
        <w:jc w:val="thaiDistribute"/>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lastRenderedPageBreak/>
        <w:tab/>
      </w:r>
      <w:r w:rsidRPr="0022691A">
        <w:rPr>
          <w:rFonts w:ascii="TH SarabunPSK" w:hAnsi="TH SarabunPSK" w:cs="TH SarabunPSK"/>
          <w:color w:val="000000" w:themeColor="text1"/>
          <w:sz w:val="32"/>
          <w:szCs w:val="32"/>
          <w:cs/>
        </w:rPr>
        <w:t xml:space="preserve">3. </w:t>
      </w:r>
      <w:r w:rsidR="00464391" w:rsidRPr="00477D60">
        <w:rPr>
          <w:rFonts w:ascii="TH SarabunPSK" w:hAnsi="TH SarabunPSK" w:cs="TH SarabunPSK" w:hint="cs"/>
          <w:noProof/>
          <w:sz w:val="32"/>
          <w:szCs w:val="32"/>
          <w:cs/>
        </w:rPr>
        <w:t>เพื่อศึกษา</w:t>
      </w:r>
      <w:r w:rsidR="00464391" w:rsidRPr="00477D60">
        <w:rPr>
          <w:rFonts w:ascii="TH SarabunPSK" w:hAnsi="TH SarabunPSK" w:cs="TH SarabunPSK"/>
          <w:noProof/>
          <w:sz w:val="32"/>
          <w:szCs w:val="32"/>
          <w:cs/>
        </w:rPr>
        <w:t>ความสัมพันธ์ระหว่างภาวะผู้นำ</w:t>
      </w:r>
      <w:r w:rsidR="00464391" w:rsidRPr="00477D60">
        <w:rPr>
          <w:rFonts w:ascii="TH SarabunPSK" w:hAnsi="TH SarabunPSK" w:cs="TH SarabunPSK" w:hint="cs"/>
          <w:noProof/>
          <w:sz w:val="32"/>
          <w:szCs w:val="32"/>
          <w:cs/>
        </w:rPr>
        <w:t>ใฝ่บริการ</w:t>
      </w:r>
      <w:r w:rsidR="00464391" w:rsidRPr="00477D60">
        <w:rPr>
          <w:rFonts w:ascii="TH SarabunPSK" w:hAnsi="TH SarabunPSK" w:cs="TH SarabunPSK"/>
          <w:noProof/>
          <w:sz w:val="32"/>
          <w:szCs w:val="32"/>
          <w:cs/>
        </w:rPr>
        <w:t>ของผู้บริหารสถานศึกษากับคุณภาพชีวิต</w:t>
      </w:r>
      <w:r w:rsidR="00067B48">
        <w:rPr>
          <w:rFonts w:ascii="TH SarabunPSK" w:hAnsi="TH SarabunPSK" w:cs="TH SarabunPSK" w:hint="cs"/>
          <w:noProof/>
          <w:sz w:val="32"/>
          <w:szCs w:val="32"/>
          <w:cs/>
        </w:rPr>
        <w:t xml:space="preserve"> </w:t>
      </w:r>
      <w:r w:rsidR="00464391" w:rsidRPr="00477D60">
        <w:rPr>
          <w:rFonts w:ascii="TH SarabunPSK" w:hAnsi="TH SarabunPSK" w:cs="TH SarabunPSK"/>
          <w:noProof/>
          <w:sz w:val="32"/>
          <w:szCs w:val="32"/>
          <w:cs/>
        </w:rPr>
        <w:t>การทำงานขอ</w:t>
      </w:r>
      <w:r w:rsidR="00464391" w:rsidRPr="00477D60">
        <w:rPr>
          <w:rFonts w:ascii="TH SarabunPSK" w:hAnsi="TH SarabunPSK" w:cs="TH SarabunPSK" w:hint="cs"/>
          <w:noProof/>
          <w:sz w:val="32"/>
          <w:szCs w:val="32"/>
          <w:cs/>
        </w:rPr>
        <w:t>งครู</w:t>
      </w:r>
      <w:r w:rsidR="00464391" w:rsidRPr="00477D60">
        <w:rPr>
          <w:rFonts w:ascii="TH SarabunPSK" w:hAnsi="TH SarabunPSK" w:cs="TH SarabunPSK"/>
          <w:noProof/>
          <w:sz w:val="32"/>
          <w:szCs w:val="32"/>
        </w:rPr>
        <w:t xml:space="preserve"> </w:t>
      </w:r>
      <w:r w:rsidR="00464391" w:rsidRPr="00477D60">
        <w:rPr>
          <w:rFonts w:ascii="TH SarabunPSK" w:hAnsi="TH SarabunPSK" w:cs="TH SarabunPSK"/>
          <w:noProof/>
          <w:sz w:val="32"/>
          <w:szCs w:val="32"/>
          <w:cs/>
        </w:rPr>
        <w:t xml:space="preserve">สังกัดสำนักงานเขตพื้นที่การศึกษาประถมศึกษาศรีสะเกษ เขต </w:t>
      </w:r>
      <w:r w:rsidR="00464391" w:rsidRPr="00477D60">
        <w:rPr>
          <w:rFonts w:ascii="TH SarabunPSK" w:hAnsi="TH SarabunPSK" w:cs="TH SarabunPSK"/>
          <w:noProof/>
          <w:sz w:val="32"/>
          <w:szCs w:val="32"/>
        </w:rPr>
        <w:t>1</w:t>
      </w:r>
    </w:p>
    <w:p w14:paraId="6E175398" w14:textId="0B86E3A3" w:rsidR="0007195A" w:rsidRPr="00464391" w:rsidRDefault="00AA1735" w:rsidP="00464391">
      <w:pPr>
        <w:jc w:val="thaiDistribute"/>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tab/>
      </w:r>
    </w:p>
    <w:p w14:paraId="0FEEE967" w14:textId="77777777" w:rsidR="0007195A" w:rsidRPr="0022691A" w:rsidRDefault="0007195A" w:rsidP="0007195A">
      <w:pPr>
        <w:rPr>
          <w:rFonts w:ascii="TH SarabunPSK" w:hAnsi="TH SarabunPSK" w:cs="TH SarabunPSK"/>
          <w:b/>
          <w:bCs/>
          <w:color w:val="000000" w:themeColor="text1"/>
          <w:sz w:val="36"/>
          <w:szCs w:val="36"/>
        </w:rPr>
      </w:pPr>
      <w:r w:rsidRPr="0022691A">
        <w:rPr>
          <w:rFonts w:ascii="TH SarabunPSK" w:hAnsi="TH SarabunPSK" w:cs="TH SarabunPSK" w:hint="cs"/>
          <w:b/>
          <w:bCs/>
          <w:color w:val="000000" w:themeColor="text1"/>
          <w:sz w:val="36"/>
          <w:szCs w:val="36"/>
          <w:cs/>
        </w:rPr>
        <w:t>ระเบียบวิธีวิจัย</w:t>
      </w:r>
    </w:p>
    <w:p w14:paraId="5B7CDF92" w14:textId="777E03EC" w:rsidR="0007195A" w:rsidRPr="0022691A" w:rsidRDefault="003B17B7" w:rsidP="00B62D77">
      <w:pPr>
        <w:rPr>
          <w:rFonts w:ascii="TH SarabunPSK" w:hAnsi="TH SarabunPSK" w:cs="TH SarabunPSK"/>
          <w:color w:val="000000" w:themeColor="text1"/>
          <w:sz w:val="32"/>
          <w:szCs w:val="32"/>
          <w:cs/>
        </w:rPr>
      </w:pPr>
      <w:r w:rsidRPr="0022691A">
        <w:rPr>
          <w:rFonts w:ascii="TH SarabunPSK" w:hAnsi="TH SarabunPSK" w:cs="TH SarabunPSK" w:hint="cs"/>
          <w:b/>
          <w:bCs/>
          <w:color w:val="000000" w:themeColor="text1"/>
          <w:sz w:val="32"/>
          <w:szCs w:val="32"/>
          <w:cs/>
        </w:rPr>
        <w:tab/>
      </w:r>
      <w:r w:rsidR="00B62D77" w:rsidRPr="0022691A">
        <w:rPr>
          <w:rFonts w:ascii="TH SarabunPSK" w:hAnsi="TH SarabunPSK" w:cs="TH SarabunPSK"/>
          <w:color w:val="000000" w:themeColor="text1"/>
          <w:sz w:val="32"/>
          <w:szCs w:val="32"/>
          <w:cs/>
        </w:rPr>
        <w:t>การวิจัย</w:t>
      </w:r>
      <w:r w:rsidR="00BB3E94">
        <w:rPr>
          <w:rFonts w:ascii="TH SarabunPSK" w:hAnsi="TH SarabunPSK" w:cs="TH SarabunPSK" w:hint="cs"/>
          <w:color w:val="000000" w:themeColor="text1"/>
          <w:sz w:val="32"/>
          <w:szCs w:val="32"/>
          <w:cs/>
        </w:rPr>
        <w:t>ในครั้งนี้</w:t>
      </w:r>
      <w:r w:rsidR="00B62D77" w:rsidRPr="0022691A">
        <w:rPr>
          <w:rFonts w:ascii="TH SarabunPSK" w:hAnsi="TH SarabunPSK" w:cs="TH SarabunPSK"/>
          <w:color w:val="000000" w:themeColor="text1"/>
          <w:sz w:val="32"/>
          <w:szCs w:val="32"/>
          <w:cs/>
        </w:rPr>
        <w:t>มีขั้นตอนการดำเนินงานวิจัย ดังนี้</w:t>
      </w:r>
    </w:p>
    <w:p w14:paraId="6099C4FF" w14:textId="77777777" w:rsidR="003B17B7" w:rsidRPr="0022691A" w:rsidRDefault="00B62D77" w:rsidP="0007195A">
      <w:pPr>
        <w:rPr>
          <w:rFonts w:ascii="TH SarabunPSK" w:hAnsi="TH SarabunPSK" w:cs="TH SarabunPSK"/>
          <w:color w:val="000000" w:themeColor="text1"/>
          <w:sz w:val="32"/>
          <w:szCs w:val="32"/>
        </w:rPr>
      </w:pPr>
      <w:r w:rsidRPr="0022691A">
        <w:rPr>
          <w:rFonts w:ascii="TH SarabunPSK" w:hAnsi="TH SarabunPSK" w:cs="TH SarabunPSK" w:hint="cs"/>
          <w:b/>
          <w:bCs/>
          <w:color w:val="000000" w:themeColor="text1"/>
          <w:sz w:val="32"/>
          <w:szCs w:val="32"/>
          <w:cs/>
        </w:rPr>
        <w:tab/>
      </w:r>
      <w:r w:rsidRPr="0022691A">
        <w:rPr>
          <w:rFonts w:ascii="TH SarabunPSK" w:hAnsi="TH SarabunPSK" w:cs="TH SarabunPSK" w:hint="cs"/>
          <w:color w:val="000000" w:themeColor="text1"/>
          <w:sz w:val="32"/>
          <w:szCs w:val="32"/>
          <w:cs/>
        </w:rPr>
        <w:t>1. ประชากรและกลุ่มตัวอย่าง</w:t>
      </w:r>
    </w:p>
    <w:p w14:paraId="06274621" w14:textId="77777777" w:rsidR="00B62D77" w:rsidRPr="0022691A" w:rsidRDefault="00B62D77" w:rsidP="00B62D77">
      <w:pPr>
        <w:ind w:left="993" w:hanging="993"/>
        <w:jc w:val="thaiDistribute"/>
        <w:rPr>
          <w:rFonts w:ascii="TH SarabunPSK" w:hAnsi="TH SarabunPSK" w:cs="TH SarabunPSK"/>
          <w:color w:val="000000" w:themeColor="text1"/>
          <w:sz w:val="32"/>
          <w:szCs w:val="32"/>
        </w:rPr>
      </w:pPr>
      <w:r w:rsidRPr="0022691A">
        <w:rPr>
          <w:rFonts w:ascii="TH SarabunPSK" w:hAnsi="TH SarabunPSK" w:cs="TH SarabunPSK" w:hint="cs"/>
          <w:color w:val="000000" w:themeColor="text1"/>
          <w:sz w:val="32"/>
          <w:szCs w:val="32"/>
          <w:cs/>
        </w:rPr>
        <w:tab/>
        <w:t>1.1 ประชากร</w:t>
      </w:r>
    </w:p>
    <w:p w14:paraId="2BBA0B26" w14:textId="399C8E14" w:rsidR="00B62D77" w:rsidRDefault="00B62D77" w:rsidP="00B62D77">
      <w:pPr>
        <w:jc w:val="thaiDistribute"/>
        <w:rPr>
          <w:rFonts w:ascii="TH SarabunPSK" w:hAnsi="TH SarabunPSK" w:cs="TH SarabunPSK"/>
          <w:color w:val="000000" w:themeColor="text1"/>
          <w:sz w:val="32"/>
          <w:szCs w:val="32"/>
        </w:rPr>
      </w:pPr>
      <w:r w:rsidRPr="0022691A">
        <w:rPr>
          <w:rFonts w:ascii="TH SarabunPSK" w:hAnsi="TH SarabunPSK" w:cs="TH SarabunPSK" w:hint="cs"/>
          <w:b/>
          <w:bCs/>
          <w:color w:val="000000" w:themeColor="text1"/>
          <w:sz w:val="32"/>
          <w:szCs w:val="32"/>
          <w:cs/>
        </w:rPr>
        <w:tab/>
      </w:r>
      <w:r w:rsidRPr="0022691A">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ประชากรที่ใช้ในการวิจัยครั้งนี้ ได้แก่</w:t>
      </w:r>
      <w:r w:rsidR="0081762C">
        <w:rPr>
          <w:rFonts w:ascii="TH SarabunPSK" w:hAnsi="TH SarabunPSK" w:cs="TH SarabunPSK" w:hint="cs"/>
          <w:color w:val="000000" w:themeColor="text1"/>
          <w:sz w:val="32"/>
          <w:szCs w:val="32"/>
          <w:cs/>
        </w:rPr>
        <w:t xml:space="preserve"> </w:t>
      </w:r>
      <w:r w:rsidR="0081762C" w:rsidRPr="0022691A">
        <w:rPr>
          <w:rFonts w:ascii="TH SarabunPSK" w:hAnsi="TH SarabunPSK" w:cs="TH SarabunPSK"/>
          <w:color w:val="000000" w:themeColor="text1"/>
          <w:sz w:val="32"/>
          <w:szCs w:val="32"/>
          <w:cs/>
        </w:rPr>
        <w:t>ผู้บริหารสถานศึกษา</w:t>
      </w:r>
      <w:r w:rsidR="0081762C">
        <w:rPr>
          <w:rFonts w:ascii="TH SarabunPSK" w:hAnsi="TH SarabunPSK" w:cs="TH SarabunPSK" w:hint="cs"/>
          <w:color w:val="000000" w:themeColor="text1"/>
          <w:sz w:val="32"/>
          <w:szCs w:val="32"/>
          <w:cs/>
        </w:rPr>
        <w:t xml:space="preserve"> </w:t>
      </w:r>
      <w:r w:rsidR="0081762C" w:rsidRPr="0022691A">
        <w:rPr>
          <w:rFonts w:ascii="TH SarabunPSK" w:hAnsi="TH SarabunPSK" w:cs="TH SarabunPSK"/>
          <w:color w:val="000000" w:themeColor="text1"/>
          <w:sz w:val="32"/>
          <w:szCs w:val="32"/>
          <w:cs/>
        </w:rPr>
        <w:t>จำนวน</w:t>
      </w:r>
      <w:r w:rsidR="0081762C" w:rsidRPr="0022691A">
        <w:rPr>
          <w:rFonts w:ascii="TH SarabunPSK" w:hAnsi="TH SarabunPSK" w:cs="TH SarabunPSK"/>
          <w:color w:val="000000" w:themeColor="text1"/>
          <w:sz w:val="32"/>
          <w:szCs w:val="32"/>
        </w:rPr>
        <w:t xml:space="preserve"> 2</w:t>
      </w:r>
      <w:r w:rsidR="0081762C">
        <w:rPr>
          <w:rFonts w:ascii="TH SarabunPSK" w:hAnsi="TH SarabunPSK" w:cs="TH SarabunPSK"/>
          <w:color w:val="000000" w:themeColor="text1"/>
          <w:sz w:val="32"/>
          <w:szCs w:val="32"/>
        </w:rPr>
        <w:t>58</w:t>
      </w:r>
      <w:r w:rsidR="0081762C" w:rsidRPr="0022691A">
        <w:rPr>
          <w:rFonts w:ascii="TH SarabunPSK" w:hAnsi="TH SarabunPSK" w:cs="TH SarabunPSK" w:hint="cs"/>
          <w:color w:val="000000" w:themeColor="text1"/>
          <w:sz w:val="32"/>
          <w:szCs w:val="32"/>
          <w:cs/>
        </w:rPr>
        <w:t xml:space="preserve"> </w:t>
      </w:r>
      <w:r w:rsidR="0081762C" w:rsidRPr="0022691A">
        <w:rPr>
          <w:rFonts w:ascii="TH SarabunPSK" w:hAnsi="TH SarabunPSK" w:cs="TH SarabunPSK"/>
          <w:color w:val="000000" w:themeColor="text1"/>
          <w:sz w:val="32"/>
          <w:szCs w:val="32"/>
          <w:cs/>
        </w:rPr>
        <w:t>คน และครู</w:t>
      </w:r>
      <w:r w:rsidR="0081762C">
        <w:rPr>
          <w:rFonts w:ascii="TH SarabunPSK" w:hAnsi="TH SarabunPSK" w:cs="TH SarabunPSK" w:hint="cs"/>
          <w:color w:val="000000" w:themeColor="text1"/>
          <w:sz w:val="32"/>
          <w:szCs w:val="32"/>
          <w:cs/>
        </w:rPr>
        <w:t>ในสถานศึกษา</w:t>
      </w:r>
      <w:r w:rsidR="0081762C" w:rsidRPr="0022691A">
        <w:rPr>
          <w:rFonts w:ascii="TH SarabunPSK" w:hAnsi="TH SarabunPSK" w:cs="TH SarabunPSK"/>
          <w:color w:val="000000" w:themeColor="text1"/>
          <w:sz w:val="32"/>
          <w:szCs w:val="32"/>
          <w:cs/>
        </w:rPr>
        <w:t xml:space="preserve"> จำนวน </w:t>
      </w:r>
      <w:r w:rsidR="0081762C" w:rsidRPr="0022691A">
        <w:rPr>
          <w:rFonts w:ascii="TH SarabunPSK" w:hAnsi="TH SarabunPSK" w:cs="TH SarabunPSK"/>
          <w:color w:val="000000" w:themeColor="text1"/>
          <w:sz w:val="32"/>
          <w:szCs w:val="32"/>
        </w:rPr>
        <w:t>2,0</w:t>
      </w:r>
      <w:r w:rsidR="0081762C">
        <w:rPr>
          <w:rFonts w:ascii="TH SarabunPSK" w:hAnsi="TH SarabunPSK" w:cs="TH SarabunPSK"/>
          <w:color w:val="000000" w:themeColor="text1"/>
          <w:sz w:val="32"/>
          <w:szCs w:val="32"/>
        </w:rPr>
        <w:t>9</w:t>
      </w:r>
      <w:r w:rsidR="0081762C" w:rsidRPr="0022691A">
        <w:rPr>
          <w:rFonts w:ascii="TH SarabunPSK" w:hAnsi="TH SarabunPSK" w:cs="TH SarabunPSK"/>
          <w:color w:val="000000" w:themeColor="text1"/>
          <w:sz w:val="32"/>
          <w:szCs w:val="32"/>
        </w:rPr>
        <w:t>1</w:t>
      </w:r>
      <w:r w:rsidR="0081762C" w:rsidRPr="0022691A">
        <w:rPr>
          <w:rFonts w:ascii="TH SarabunPSK" w:hAnsi="TH SarabunPSK" w:cs="TH SarabunPSK"/>
          <w:color w:val="000000" w:themeColor="text1"/>
          <w:sz w:val="32"/>
          <w:szCs w:val="32"/>
          <w:cs/>
        </w:rPr>
        <w:t xml:space="preserve"> คน รวมทั้งสิ้น</w:t>
      </w:r>
      <w:r w:rsidR="0081762C">
        <w:rPr>
          <w:rFonts w:ascii="TH SarabunPSK" w:hAnsi="TH SarabunPSK" w:cs="TH SarabunPSK" w:hint="cs"/>
          <w:color w:val="000000" w:themeColor="text1"/>
          <w:sz w:val="32"/>
          <w:szCs w:val="32"/>
          <w:cs/>
        </w:rPr>
        <w:t xml:space="preserve"> </w:t>
      </w:r>
      <w:r w:rsidR="0081762C" w:rsidRPr="0022691A">
        <w:rPr>
          <w:rFonts w:ascii="TH SarabunPSK" w:hAnsi="TH SarabunPSK" w:cs="TH SarabunPSK"/>
          <w:color w:val="000000" w:themeColor="text1"/>
          <w:sz w:val="32"/>
          <w:szCs w:val="32"/>
        </w:rPr>
        <w:t>2,3</w:t>
      </w:r>
      <w:r w:rsidR="0081762C">
        <w:rPr>
          <w:rFonts w:ascii="TH SarabunPSK" w:hAnsi="TH SarabunPSK" w:cs="TH SarabunPSK"/>
          <w:color w:val="000000" w:themeColor="text1"/>
          <w:sz w:val="32"/>
          <w:szCs w:val="32"/>
        </w:rPr>
        <w:t>49</w:t>
      </w:r>
      <w:r w:rsidR="0081762C" w:rsidRPr="0022691A">
        <w:rPr>
          <w:rFonts w:ascii="TH SarabunPSK" w:hAnsi="TH SarabunPSK" w:cs="TH SarabunPSK" w:hint="cs"/>
          <w:color w:val="000000" w:themeColor="text1"/>
          <w:sz w:val="32"/>
          <w:szCs w:val="32"/>
          <w:cs/>
        </w:rPr>
        <w:t xml:space="preserve"> </w:t>
      </w:r>
      <w:r w:rsidR="0081762C" w:rsidRPr="0022691A">
        <w:rPr>
          <w:rFonts w:ascii="TH SarabunPSK" w:hAnsi="TH SarabunPSK" w:cs="TH SarabunPSK"/>
          <w:color w:val="000000" w:themeColor="text1"/>
          <w:sz w:val="32"/>
          <w:szCs w:val="32"/>
          <w:cs/>
        </w:rPr>
        <w:t>คน</w:t>
      </w:r>
      <w:r w:rsidR="0081762C">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สังกัดสำนักงานเขตพื้นที่การศึกษาประถมศึกษา</w:t>
      </w:r>
      <w:r w:rsidR="0081762C">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 xml:space="preserve">ศรีสะเกษ เขต 1 ทั้งหมด </w:t>
      </w:r>
      <w:r w:rsidRPr="0022691A">
        <w:rPr>
          <w:rFonts w:ascii="TH SarabunPSK" w:hAnsi="TH SarabunPSK" w:cs="TH SarabunPSK"/>
          <w:color w:val="000000" w:themeColor="text1"/>
          <w:sz w:val="32"/>
          <w:szCs w:val="32"/>
        </w:rPr>
        <w:t>258</w:t>
      </w:r>
      <w:r w:rsidRPr="0022691A">
        <w:rPr>
          <w:rFonts w:ascii="TH SarabunPSK" w:hAnsi="TH SarabunPSK" w:cs="TH SarabunPSK"/>
          <w:color w:val="000000" w:themeColor="text1"/>
          <w:sz w:val="32"/>
          <w:szCs w:val="32"/>
          <w:cs/>
        </w:rPr>
        <w:t xml:space="preserve"> โรงเรียน </w:t>
      </w:r>
      <w:r w:rsidR="0081762C">
        <w:rPr>
          <w:rFonts w:ascii="TH SarabunPSK" w:hAnsi="TH SarabunPSK" w:cs="TH SarabunPSK" w:hint="cs"/>
          <w:color w:val="000000" w:themeColor="text1"/>
          <w:sz w:val="32"/>
          <w:szCs w:val="32"/>
          <w:cs/>
        </w:rPr>
        <w:t>ใน</w:t>
      </w:r>
      <w:r w:rsidR="0081762C" w:rsidRPr="0022691A">
        <w:rPr>
          <w:rFonts w:ascii="TH SarabunPSK" w:hAnsi="TH SarabunPSK" w:cs="TH SarabunPSK"/>
          <w:color w:val="000000" w:themeColor="text1"/>
          <w:sz w:val="32"/>
          <w:szCs w:val="32"/>
          <w:cs/>
        </w:rPr>
        <w:t>ปีการศึกษา 256</w:t>
      </w:r>
      <w:r w:rsidR="0081762C" w:rsidRPr="0022691A">
        <w:rPr>
          <w:rFonts w:ascii="TH SarabunPSK" w:hAnsi="TH SarabunPSK" w:cs="TH SarabunPSK"/>
          <w:color w:val="000000" w:themeColor="text1"/>
          <w:sz w:val="32"/>
          <w:szCs w:val="32"/>
        </w:rPr>
        <w:t>8</w:t>
      </w:r>
    </w:p>
    <w:p w14:paraId="211BC650" w14:textId="77777777" w:rsidR="009B0E58" w:rsidRDefault="009B0E58" w:rsidP="00B62D77">
      <w:pPr>
        <w:tabs>
          <w:tab w:val="left" w:pos="720"/>
          <w:tab w:val="left" w:pos="1440"/>
          <w:tab w:val="left" w:pos="2160"/>
          <w:tab w:val="left" w:pos="2607"/>
        </w:tabs>
        <w:ind w:firstLine="993"/>
        <w:jc w:val="thaiDistribute"/>
        <w:rPr>
          <w:rFonts w:ascii="TH SarabunPSK" w:hAnsi="TH SarabunPSK" w:cs="TH SarabunPSK"/>
          <w:color w:val="000000" w:themeColor="text1"/>
          <w:sz w:val="32"/>
          <w:szCs w:val="32"/>
        </w:rPr>
      </w:pPr>
    </w:p>
    <w:p w14:paraId="1B4A7C43" w14:textId="6F72C5D1" w:rsidR="00B62D77" w:rsidRPr="0022691A" w:rsidRDefault="00B62D77" w:rsidP="00B62D77">
      <w:pPr>
        <w:tabs>
          <w:tab w:val="left" w:pos="720"/>
          <w:tab w:val="left" w:pos="1440"/>
          <w:tab w:val="left" w:pos="2160"/>
          <w:tab w:val="left" w:pos="2607"/>
        </w:tabs>
        <w:ind w:firstLine="993"/>
        <w:jc w:val="thaiDistribute"/>
        <w:rPr>
          <w:rFonts w:ascii="TH SarabunPSK" w:hAnsi="TH SarabunPSK" w:cs="TH SarabunPSK"/>
          <w:color w:val="000000" w:themeColor="text1"/>
          <w:sz w:val="32"/>
          <w:szCs w:val="32"/>
        </w:rPr>
      </w:pPr>
      <w:r w:rsidRPr="0022691A">
        <w:rPr>
          <w:rFonts w:ascii="TH SarabunPSK" w:hAnsi="TH SarabunPSK" w:cs="TH SarabunPSK" w:hint="cs"/>
          <w:color w:val="000000" w:themeColor="text1"/>
          <w:sz w:val="32"/>
          <w:szCs w:val="32"/>
          <w:cs/>
        </w:rPr>
        <w:t>1.2 กลุ่มตัวอย่าง</w:t>
      </w: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rPr>
        <w:tab/>
      </w:r>
    </w:p>
    <w:p w14:paraId="3E409539" w14:textId="6F1DA908" w:rsidR="00214235" w:rsidRDefault="00B62D77" w:rsidP="00B62D77">
      <w:pPr>
        <w:jc w:val="thaiDistribute"/>
        <w:rPr>
          <w:rFonts w:ascii="TH SarabunPSK" w:hAnsi="TH SarabunPSK" w:cs="TH SarabunPSK"/>
          <w:color w:val="000000" w:themeColor="text1"/>
          <w:sz w:val="32"/>
          <w:szCs w:val="32"/>
        </w:rPr>
      </w:pPr>
      <w:r w:rsidRPr="0022691A">
        <w:rPr>
          <w:rFonts w:ascii="TH SarabunPSK" w:hAnsi="TH SarabunPSK" w:cs="TH SarabunPSK" w:hint="cs"/>
          <w:color w:val="000000" w:themeColor="text1"/>
          <w:sz w:val="32"/>
          <w:szCs w:val="32"/>
          <w:cs/>
        </w:rPr>
        <w:tab/>
        <w:t xml:space="preserve">         </w:t>
      </w:r>
      <w:r w:rsidRPr="0022691A">
        <w:rPr>
          <w:rFonts w:ascii="TH SarabunPSK" w:hAnsi="TH SarabunPSK" w:cs="TH SarabunPSK"/>
          <w:color w:val="000000" w:themeColor="text1"/>
          <w:sz w:val="32"/>
          <w:szCs w:val="32"/>
          <w:cs/>
        </w:rPr>
        <w:t>กลุ่มตัวอย่างที่ใช้ในการวิจัยครั้งนี้ ได้แก่ ผู้บริหารสถานศึกษา</w:t>
      </w:r>
      <w:r w:rsidR="0081762C">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และครูในสถานศึกษา</w:t>
      </w:r>
      <w:r w:rsidR="0081762C">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สังกัดสำนักงานเขตพื้นที่การศึกษาประถมศึกษาศรีสะเกษ เขต 1 ผู้วิจัยกำหนดขนาดกลุ่มตัวอย่างโดยใช้ตารางสำเร็จรูปของ</w:t>
      </w:r>
      <w:r w:rsidRPr="0022691A">
        <w:rPr>
          <w:rFonts w:ascii="TH SarabunPSK" w:eastAsiaTheme="minorEastAsia" w:hAnsi="TH SarabunPSK" w:cs="TH SarabunPSK"/>
          <w:color w:val="000000" w:themeColor="text1"/>
          <w:sz w:val="32"/>
          <w:szCs w:val="32"/>
          <w:cs/>
        </w:rPr>
        <w:t>เครจซี่และ</w:t>
      </w:r>
      <w:r w:rsidRPr="0098277F">
        <w:rPr>
          <w:rFonts w:ascii="TH SarabunPSK" w:eastAsiaTheme="minorEastAsia" w:hAnsi="TH SarabunPSK" w:cs="TH SarabunPSK"/>
          <w:color w:val="000000" w:themeColor="text1"/>
          <w:sz w:val="32"/>
          <w:szCs w:val="32"/>
          <w:cs/>
        </w:rPr>
        <w:t xml:space="preserve">มอร์แกน </w:t>
      </w:r>
      <w:r w:rsidRPr="0098277F">
        <w:rPr>
          <w:rFonts w:ascii="TH SarabunPSK" w:eastAsiaTheme="minorEastAsia" w:hAnsi="TH SarabunPSK" w:cs="TH SarabunPSK"/>
          <w:color w:val="000000" w:themeColor="text1"/>
          <w:sz w:val="32"/>
          <w:szCs w:val="32"/>
        </w:rPr>
        <w:t>(Krejcie</w:t>
      </w:r>
      <w:r w:rsidR="00205330" w:rsidRPr="0098277F">
        <w:rPr>
          <w:rFonts w:ascii="TH SarabunPSK" w:eastAsiaTheme="minorEastAsia" w:hAnsi="TH SarabunPSK" w:cs="TH SarabunPSK"/>
          <w:color w:val="000000" w:themeColor="text1"/>
          <w:sz w:val="32"/>
          <w:szCs w:val="32"/>
        </w:rPr>
        <w:t xml:space="preserve"> </w:t>
      </w:r>
      <w:r w:rsidRPr="0098277F">
        <w:rPr>
          <w:rFonts w:ascii="TH SarabunPSK" w:eastAsiaTheme="minorEastAsia" w:hAnsi="TH SarabunPSK" w:cs="TH SarabunPSK"/>
          <w:color w:val="000000" w:themeColor="text1"/>
          <w:sz w:val="32"/>
          <w:szCs w:val="32"/>
        </w:rPr>
        <w:t xml:space="preserve">&amp; Morgan, 1970) </w:t>
      </w:r>
      <w:r w:rsidRPr="0098277F">
        <w:rPr>
          <w:rFonts w:ascii="TH SarabunPSK" w:hAnsi="TH SarabunPSK" w:cs="TH SarabunPSK"/>
          <w:color w:val="000000" w:themeColor="text1"/>
          <w:sz w:val="32"/>
          <w:szCs w:val="32"/>
          <w:cs/>
        </w:rPr>
        <w:t>ได้ขนาด</w:t>
      </w:r>
      <w:r w:rsidRPr="0022691A">
        <w:rPr>
          <w:rFonts w:ascii="TH SarabunPSK" w:hAnsi="TH SarabunPSK" w:cs="TH SarabunPSK"/>
          <w:color w:val="000000" w:themeColor="text1"/>
          <w:sz w:val="32"/>
          <w:szCs w:val="32"/>
          <w:cs/>
        </w:rPr>
        <w:t xml:space="preserve">กลุ่มตัวอย่างจำนวน 331 คน จำแนกเป็นผู้บริหารสถานศึกษา จำนวน </w:t>
      </w:r>
      <w:r w:rsidR="00214235">
        <w:rPr>
          <w:rFonts w:ascii="TH SarabunPSK" w:hAnsi="TH SarabunPSK" w:cs="TH SarabunPSK"/>
          <w:color w:val="000000" w:themeColor="text1"/>
          <w:sz w:val="32"/>
          <w:szCs w:val="32"/>
        </w:rPr>
        <w:t>36</w:t>
      </w:r>
      <w:r w:rsidRPr="0022691A">
        <w:rPr>
          <w:rFonts w:ascii="TH SarabunPSK" w:hAnsi="TH SarabunPSK" w:cs="TH SarabunPSK"/>
          <w:color w:val="000000" w:themeColor="text1"/>
          <w:sz w:val="32"/>
          <w:szCs w:val="32"/>
          <w:cs/>
        </w:rPr>
        <w:t xml:space="preserve"> คน และครู</w:t>
      </w:r>
      <w:r w:rsidR="00F40BC0">
        <w:rPr>
          <w:rFonts w:ascii="TH SarabunPSK" w:hAnsi="TH SarabunPSK" w:cs="TH SarabunPSK" w:hint="cs"/>
          <w:color w:val="000000" w:themeColor="text1"/>
          <w:sz w:val="32"/>
          <w:szCs w:val="32"/>
          <w:cs/>
        </w:rPr>
        <w:t>ในสถานศึกษา</w:t>
      </w:r>
      <w:r w:rsidRPr="0022691A">
        <w:rPr>
          <w:rFonts w:ascii="TH SarabunPSK" w:hAnsi="TH SarabunPSK" w:cs="TH SarabunPSK"/>
          <w:color w:val="000000" w:themeColor="text1"/>
          <w:sz w:val="32"/>
          <w:szCs w:val="32"/>
          <w:cs/>
        </w:rPr>
        <w:t xml:space="preserve"> จำนวน </w:t>
      </w:r>
      <w:r w:rsidRPr="0022691A">
        <w:rPr>
          <w:rFonts w:ascii="TH SarabunPSK" w:hAnsi="TH SarabunPSK" w:cs="TH SarabunPSK"/>
          <w:color w:val="000000" w:themeColor="text1"/>
          <w:sz w:val="32"/>
          <w:szCs w:val="32"/>
        </w:rPr>
        <w:t>2</w:t>
      </w:r>
      <w:r w:rsidR="00214235">
        <w:rPr>
          <w:rFonts w:ascii="TH SarabunPSK" w:hAnsi="TH SarabunPSK" w:cs="TH SarabunPSK"/>
          <w:color w:val="000000" w:themeColor="text1"/>
          <w:sz w:val="32"/>
          <w:szCs w:val="32"/>
        </w:rPr>
        <w:t>95</w:t>
      </w:r>
      <w:r w:rsidRPr="0022691A">
        <w:rPr>
          <w:rFonts w:ascii="TH SarabunPSK" w:hAnsi="TH SarabunPSK" w:cs="TH SarabunPSK"/>
          <w:color w:val="000000" w:themeColor="text1"/>
          <w:sz w:val="32"/>
          <w:szCs w:val="32"/>
          <w:cs/>
        </w:rPr>
        <w:t xml:space="preserve"> คน</w:t>
      </w:r>
      <w:r w:rsidR="004670D5">
        <w:rPr>
          <w:rFonts w:ascii="TH SarabunPSK" w:hAnsi="TH SarabunPSK" w:cs="TH SarabunPSK" w:hint="cs"/>
          <w:noProof/>
          <w:sz w:val="32"/>
          <w:szCs w:val="32"/>
          <w:cs/>
        </w:rPr>
        <w:t xml:space="preserve"> </w:t>
      </w:r>
      <w:r w:rsidR="004670D5" w:rsidRPr="004670D5">
        <w:rPr>
          <w:rFonts w:ascii="TH SarabunPSK" w:hAnsi="TH SarabunPSK" w:cs="TH SarabunPSK"/>
          <w:noProof/>
          <w:sz w:val="32"/>
          <w:szCs w:val="32"/>
          <w:cs/>
        </w:rPr>
        <w:t>ซึ่งได้จาการสุ่มตัวอย่างแบบแบ่งชั้นภูมิ (</w:t>
      </w:r>
      <w:r w:rsidR="004670D5" w:rsidRPr="004670D5">
        <w:rPr>
          <w:rFonts w:ascii="TH SarabunPSK" w:hAnsi="TH SarabunPSK" w:cs="TH SarabunPSK"/>
          <w:noProof/>
          <w:sz w:val="32"/>
          <w:szCs w:val="32"/>
        </w:rPr>
        <w:t xml:space="preserve">Stratified Random Sampling) </w:t>
      </w:r>
      <w:r w:rsidR="004670D5" w:rsidRPr="004670D5">
        <w:rPr>
          <w:rFonts w:ascii="TH SarabunPSK" w:hAnsi="TH SarabunPSK" w:cs="TH SarabunPSK"/>
          <w:noProof/>
          <w:sz w:val="32"/>
          <w:szCs w:val="32"/>
          <w:cs/>
        </w:rPr>
        <w:t>โดยจําแนกตามเขตอําเภอ ภายใต้การกํากับของสํานักงานเขตพื้นที่การศึกษาประถมศึกษาศรีสะเกษ เขต</w:t>
      </w:r>
      <w:r w:rsidR="004670D5" w:rsidRPr="004670D5">
        <w:rPr>
          <w:rFonts w:ascii="TH SarabunPSK" w:hAnsi="TH SarabunPSK" w:cs="TH SarabunPSK"/>
          <w:noProof/>
          <w:sz w:val="32"/>
          <w:szCs w:val="32"/>
        </w:rPr>
        <w:t xml:space="preserve"> 1 </w:t>
      </w:r>
      <w:r w:rsidR="004670D5" w:rsidRPr="004670D5">
        <w:rPr>
          <w:rFonts w:ascii="TH SarabunPSK" w:hAnsi="TH SarabunPSK" w:cs="TH SarabunPSK"/>
          <w:noProof/>
          <w:sz w:val="32"/>
          <w:szCs w:val="32"/>
          <w:cs/>
        </w:rPr>
        <w:t>จํานวน</w:t>
      </w:r>
      <w:r w:rsidR="004670D5" w:rsidRPr="004670D5">
        <w:rPr>
          <w:rFonts w:ascii="TH SarabunPSK" w:hAnsi="TH SarabunPSK" w:cs="TH SarabunPSK"/>
          <w:noProof/>
          <w:sz w:val="32"/>
          <w:szCs w:val="32"/>
        </w:rPr>
        <w:t xml:space="preserve"> 7 </w:t>
      </w:r>
      <w:r w:rsidR="004670D5" w:rsidRPr="004670D5">
        <w:rPr>
          <w:rFonts w:ascii="TH SarabunPSK" w:hAnsi="TH SarabunPSK" w:cs="TH SarabunPSK"/>
          <w:noProof/>
          <w:sz w:val="32"/>
          <w:szCs w:val="32"/>
          <w:cs/>
        </w:rPr>
        <w:t>อําเภอ แต่ละชั้นภูมิสุ่มตัวอย่างอย่างง่ายตามสัดส่วน</w:t>
      </w:r>
      <w:r w:rsidR="00214235" w:rsidRPr="00477D60">
        <w:rPr>
          <w:rFonts w:ascii="TH SarabunPSK" w:hAnsi="TH SarabunPSK" w:cs="TH SarabunPSK" w:hint="cs"/>
          <w:noProof/>
          <w:sz w:val="32"/>
          <w:szCs w:val="32"/>
          <w:cs/>
        </w:rPr>
        <w:t xml:space="preserve"> </w:t>
      </w:r>
    </w:p>
    <w:p w14:paraId="4102CE6B" w14:textId="7E823F50" w:rsidR="003B17B7" w:rsidRPr="0022691A" w:rsidRDefault="00B62D77" w:rsidP="0007195A">
      <w:pPr>
        <w:rPr>
          <w:rFonts w:ascii="TH SarabunPSK" w:hAnsi="TH SarabunPSK" w:cs="TH SarabunPSK"/>
          <w:color w:val="000000" w:themeColor="text1"/>
          <w:sz w:val="32"/>
          <w:szCs w:val="32"/>
        </w:rPr>
      </w:pPr>
      <w:r w:rsidRPr="0022691A">
        <w:rPr>
          <w:rFonts w:ascii="TH SarabunPSK" w:hAnsi="TH SarabunPSK" w:cs="TH SarabunPSK" w:hint="cs"/>
          <w:b/>
          <w:bCs/>
          <w:color w:val="000000" w:themeColor="text1"/>
          <w:sz w:val="32"/>
          <w:szCs w:val="32"/>
          <w:cs/>
        </w:rPr>
        <w:tab/>
      </w:r>
      <w:r w:rsidRPr="0022691A">
        <w:rPr>
          <w:rFonts w:ascii="TH SarabunPSK" w:hAnsi="TH SarabunPSK" w:cs="TH SarabunPSK" w:hint="cs"/>
          <w:color w:val="000000" w:themeColor="text1"/>
          <w:sz w:val="32"/>
          <w:szCs w:val="32"/>
          <w:cs/>
        </w:rPr>
        <w:t>2. เครื่องมือ</w:t>
      </w:r>
      <w:r w:rsidR="00607712">
        <w:rPr>
          <w:rFonts w:ascii="TH SarabunPSK" w:hAnsi="TH SarabunPSK" w:cs="TH SarabunPSK" w:hint="cs"/>
          <w:color w:val="000000" w:themeColor="text1"/>
          <w:sz w:val="32"/>
          <w:szCs w:val="32"/>
          <w:cs/>
        </w:rPr>
        <w:t>และวิธีการสร้างเครื่องมือการวิจัย</w:t>
      </w:r>
    </w:p>
    <w:p w14:paraId="08528340" w14:textId="77777777" w:rsidR="00F709EA" w:rsidRDefault="00B62D77" w:rsidP="00B62D77">
      <w:pPr>
        <w:jc w:val="thaiDistribute"/>
        <w:rPr>
          <w:rFonts w:ascii="TH SarabunPSK" w:hAnsi="TH SarabunPSK" w:cs="TH SarabunPSK"/>
          <w:color w:val="000000" w:themeColor="text1"/>
          <w:sz w:val="32"/>
          <w:szCs w:val="32"/>
        </w:rPr>
      </w:pPr>
      <w:r w:rsidRPr="0022691A">
        <w:rPr>
          <w:rFonts w:ascii="TH SarabunPSK" w:hAnsi="TH SarabunPSK" w:cs="TH SarabunPSK" w:hint="cs"/>
          <w:b/>
          <w:bCs/>
          <w:color w:val="000000" w:themeColor="text1"/>
          <w:sz w:val="32"/>
          <w:szCs w:val="32"/>
          <w:cs/>
        </w:rPr>
        <w:tab/>
      </w:r>
      <w:r w:rsidRPr="0022691A">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เครื่องมือการวิจัยครั้งนี้</w:t>
      </w:r>
      <w:r w:rsidR="00B91AC1">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เป็นแบบสอบถาม (</w:t>
      </w:r>
      <w:r w:rsidRPr="0022691A">
        <w:rPr>
          <w:rFonts w:ascii="TH SarabunPSK" w:hAnsi="TH SarabunPSK" w:cs="TH SarabunPSK"/>
          <w:color w:val="000000" w:themeColor="text1"/>
          <w:sz w:val="32"/>
          <w:szCs w:val="32"/>
        </w:rPr>
        <w:t xml:space="preserve">Questionnaire) </w:t>
      </w:r>
      <w:r w:rsidRPr="0022691A">
        <w:rPr>
          <w:rFonts w:ascii="TH SarabunPSK" w:hAnsi="TH SarabunPSK" w:cs="TH SarabunPSK"/>
          <w:color w:val="000000" w:themeColor="text1"/>
          <w:sz w:val="32"/>
          <w:szCs w:val="32"/>
          <w:cs/>
        </w:rPr>
        <w:t xml:space="preserve">ซึ่งแบ่งออกเป็น </w:t>
      </w:r>
      <w:r w:rsidRPr="0022691A">
        <w:rPr>
          <w:rFonts w:ascii="TH SarabunPSK" w:hAnsi="TH SarabunPSK" w:cs="TH SarabunPSK"/>
          <w:color w:val="000000" w:themeColor="text1"/>
          <w:sz w:val="32"/>
          <w:szCs w:val="32"/>
        </w:rPr>
        <w:t xml:space="preserve">3 </w:t>
      </w:r>
      <w:r w:rsidRPr="0022691A">
        <w:rPr>
          <w:rFonts w:ascii="TH SarabunPSK" w:hAnsi="TH SarabunPSK" w:cs="TH SarabunPSK"/>
          <w:color w:val="000000" w:themeColor="text1"/>
          <w:sz w:val="32"/>
          <w:szCs w:val="32"/>
          <w:cs/>
        </w:rPr>
        <w:t>ตอน ดังนี้</w:t>
      </w:r>
    </w:p>
    <w:p w14:paraId="45FB8D49" w14:textId="77777777" w:rsidR="00F709EA" w:rsidRDefault="00F709EA" w:rsidP="00B62D77">
      <w:pPr>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00B62D77" w:rsidRPr="0022691A">
        <w:rPr>
          <w:rFonts w:ascii="TH SarabunPSK" w:hAnsi="TH SarabunPSK" w:cs="TH SarabunPSK"/>
          <w:color w:val="000000" w:themeColor="text1"/>
          <w:sz w:val="32"/>
          <w:szCs w:val="32"/>
          <w:cs/>
        </w:rPr>
        <w:t xml:space="preserve">ตอนที่ </w:t>
      </w:r>
      <w:r w:rsidR="00B62D77" w:rsidRPr="0022691A">
        <w:rPr>
          <w:rFonts w:ascii="TH SarabunPSK" w:hAnsi="TH SarabunPSK" w:cs="TH SarabunPSK"/>
          <w:color w:val="000000" w:themeColor="text1"/>
          <w:sz w:val="32"/>
          <w:szCs w:val="32"/>
        </w:rPr>
        <w:t>1</w:t>
      </w:r>
      <w:r w:rsidR="00AD7A51">
        <w:rPr>
          <w:rFonts w:ascii="TH SarabunPSK" w:hAnsi="TH SarabunPSK" w:cs="TH SarabunPSK" w:hint="cs"/>
          <w:color w:val="000000" w:themeColor="text1"/>
          <w:sz w:val="32"/>
          <w:szCs w:val="32"/>
          <w:cs/>
        </w:rPr>
        <w:t xml:space="preserve"> </w:t>
      </w:r>
      <w:bookmarkStart w:id="0" w:name="_Hlk214188910"/>
      <w:r w:rsidR="00214235">
        <w:rPr>
          <w:rFonts w:ascii="TH SarabunPSK" w:hAnsi="TH SarabunPSK" w:cs="TH SarabunPSK" w:hint="cs"/>
          <w:sz w:val="32"/>
          <w:szCs w:val="32"/>
          <w:cs/>
        </w:rPr>
        <w:t>สอบถาม</w:t>
      </w:r>
      <w:r w:rsidR="00214235" w:rsidRPr="00EF51AD">
        <w:rPr>
          <w:rFonts w:ascii="TH SarabunPSK" w:hAnsi="TH SarabunPSK" w:cs="TH SarabunPSK"/>
          <w:sz w:val="32"/>
          <w:szCs w:val="32"/>
          <w:cs/>
        </w:rPr>
        <w:t>ข้อมูลทั่วไปของผู้ตอบแบบสอบถาม</w:t>
      </w:r>
      <w:r w:rsidR="00214235">
        <w:rPr>
          <w:rFonts w:ascii="TH SarabunPSK" w:hAnsi="TH SarabunPSK" w:cs="TH SarabunPSK" w:hint="cs"/>
          <w:sz w:val="32"/>
          <w:szCs w:val="32"/>
          <w:cs/>
        </w:rPr>
        <w:t xml:space="preserve"> </w:t>
      </w:r>
      <w:r w:rsidR="00214235" w:rsidRPr="0022691A">
        <w:rPr>
          <w:rFonts w:ascii="TH SarabunPSK" w:hAnsi="TH SarabunPSK" w:cs="TH SarabunPSK"/>
          <w:color w:val="000000" w:themeColor="text1"/>
          <w:sz w:val="32"/>
          <w:szCs w:val="32"/>
          <w:cs/>
        </w:rPr>
        <w:t xml:space="preserve">มีลักษณะเป็นแบบตรวจสอบรายการ </w:t>
      </w:r>
      <w:r w:rsidR="00214235" w:rsidRPr="0022691A">
        <w:rPr>
          <w:rFonts w:ascii="TH SarabunPSK" w:hAnsi="TH SarabunPSK" w:cs="TH SarabunPSK"/>
          <w:color w:val="000000" w:themeColor="text1"/>
          <w:sz w:val="32"/>
          <w:szCs w:val="32"/>
        </w:rPr>
        <w:t>(Checklist)</w:t>
      </w:r>
      <w:r w:rsidR="00214235" w:rsidRPr="00EF51AD">
        <w:rPr>
          <w:rFonts w:ascii="TH SarabunPSK" w:hAnsi="TH SarabunPSK" w:cs="TH SarabunPSK"/>
          <w:sz w:val="32"/>
          <w:szCs w:val="32"/>
          <w:cs/>
        </w:rPr>
        <w:t xml:space="preserve"> </w:t>
      </w:r>
      <w:bookmarkEnd w:id="0"/>
      <w:r w:rsidR="00214235" w:rsidRPr="00EF51AD">
        <w:rPr>
          <w:rFonts w:ascii="TH SarabunPSK" w:hAnsi="TH SarabunPSK" w:cs="TH SarabunPSK"/>
          <w:sz w:val="32"/>
          <w:szCs w:val="32"/>
          <w:cs/>
        </w:rPr>
        <w:t xml:space="preserve">ได้แก่ </w:t>
      </w:r>
      <w:r w:rsidR="00214235" w:rsidRPr="00DA6CD4">
        <w:rPr>
          <w:rFonts w:ascii="TH SarabunPSK" w:hAnsi="TH SarabunPSK" w:cs="TH SarabunPSK"/>
          <w:sz w:val="32"/>
          <w:szCs w:val="32"/>
          <w:cs/>
        </w:rPr>
        <w:t>ตำแหน่ง ระดับการศึกษา</w:t>
      </w:r>
      <w:bookmarkStart w:id="1" w:name="_Hlk214189302"/>
      <w:r w:rsidR="00214235">
        <w:rPr>
          <w:rFonts w:ascii="TH SarabunPSK" w:hAnsi="TH SarabunPSK" w:cs="TH SarabunPSK" w:hint="cs"/>
          <w:sz w:val="32"/>
          <w:szCs w:val="32"/>
          <w:cs/>
        </w:rPr>
        <w:t xml:space="preserve"> </w:t>
      </w:r>
      <w:r w:rsidR="00214235" w:rsidRPr="00DA6CD4">
        <w:rPr>
          <w:rFonts w:ascii="TH SarabunPSK" w:hAnsi="TH SarabunPSK" w:cs="TH SarabunPSK"/>
          <w:sz w:val="32"/>
          <w:szCs w:val="32"/>
          <w:cs/>
        </w:rPr>
        <w:t>ประสบการณ์</w:t>
      </w:r>
      <w:r w:rsidR="00214235" w:rsidRPr="00DA6CD4">
        <w:rPr>
          <w:rFonts w:ascii="TH SarabunPSK" w:hAnsi="TH SarabunPSK" w:cs="TH SarabunPSK" w:hint="cs"/>
          <w:sz w:val="32"/>
          <w:szCs w:val="32"/>
          <w:cs/>
        </w:rPr>
        <w:t>ในการปฏิบัติงานในตำแหน่ง</w:t>
      </w:r>
      <w:bookmarkEnd w:id="1"/>
      <w:r w:rsidR="00214235">
        <w:rPr>
          <w:rFonts w:ascii="TH SarabunPSK" w:hAnsi="TH SarabunPSK" w:cs="TH SarabunPSK"/>
          <w:sz w:val="32"/>
          <w:szCs w:val="32"/>
        </w:rPr>
        <w:t xml:space="preserve"> </w:t>
      </w:r>
      <w:r w:rsidR="00214235">
        <w:rPr>
          <w:rFonts w:ascii="TH SarabunPSK" w:hAnsi="TH SarabunPSK" w:cs="TH SarabunPSK" w:hint="cs"/>
          <w:sz w:val="32"/>
          <w:szCs w:val="32"/>
          <w:cs/>
        </w:rPr>
        <w:t>และเขตอำเภอของสถานศึกษา</w:t>
      </w:r>
    </w:p>
    <w:p w14:paraId="3D6D2C44" w14:textId="281AB3C2" w:rsidR="00F709EA" w:rsidRDefault="00F709EA" w:rsidP="00B62D77">
      <w:pPr>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00B62D77" w:rsidRPr="0022691A">
        <w:rPr>
          <w:rFonts w:ascii="TH SarabunPSK" w:hAnsi="TH SarabunPSK" w:cs="TH SarabunPSK"/>
          <w:color w:val="000000" w:themeColor="text1"/>
          <w:sz w:val="32"/>
          <w:szCs w:val="32"/>
          <w:cs/>
        </w:rPr>
        <w:t xml:space="preserve">ตอนที่ </w:t>
      </w:r>
      <w:r w:rsidR="00B62D77" w:rsidRPr="0022691A">
        <w:rPr>
          <w:rFonts w:ascii="TH SarabunPSK" w:hAnsi="TH SarabunPSK" w:cs="TH SarabunPSK"/>
          <w:color w:val="000000" w:themeColor="text1"/>
          <w:sz w:val="32"/>
          <w:szCs w:val="32"/>
        </w:rPr>
        <w:t>2</w:t>
      </w:r>
      <w:r w:rsidR="00B62D77" w:rsidRPr="0022691A">
        <w:rPr>
          <w:rFonts w:ascii="TH SarabunPSK" w:hAnsi="TH SarabunPSK" w:cs="TH SarabunPSK"/>
          <w:color w:val="000000" w:themeColor="text1"/>
          <w:sz w:val="32"/>
          <w:szCs w:val="32"/>
          <w:cs/>
        </w:rPr>
        <w:t xml:space="preserve"> </w:t>
      </w:r>
      <w:bookmarkStart w:id="2" w:name="_Hlk214188938"/>
      <w:r w:rsidR="00214235" w:rsidRPr="00453523">
        <w:rPr>
          <w:rFonts w:ascii="TH SarabunPSK" w:hAnsi="TH SarabunPSK" w:cs="TH SarabunPSK" w:hint="cs"/>
          <w:color w:val="000000" w:themeColor="text1"/>
          <w:sz w:val="32"/>
          <w:szCs w:val="32"/>
          <w:cs/>
        </w:rPr>
        <w:t>สอบถาม</w:t>
      </w:r>
      <w:r w:rsidR="00214235">
        <w:rPr>
          <w:rFonts w:ascii="TH SarabunPSK" w:hAnsi="TH SarabunPSK" w:cs="TH SarabunPSK" w:hint="cs"/>
          <w:color w:val="000000" w:themeColor="text1"/>
          <w:sz w:val="32"/>
          <w:szCs w:val="32"/>
          <w:cs/>
        </w:rPr>
        <w:t>เกี่ยวกับ</w:t>
      </w:r>
      <w:r w:rsidR="00214235" w:rsidRPr="00453523">
        <w:rPr>
          <w:rFonts w:ascii="TH SarabunPSK" w:hAnsi="TH SarabunPSK" w:cs="TH SarabunPSK"/>
          <w:color w:val="000000" w:themeColor="text1"/>
          <w:sz w:val="32"/>
          <w:szCs w:val="32"/>
          <w:cs/>
        </w:rPr>
        <w:t>ภาวะผู้นำ</w:t>
      </w:r>
      <w:r w:rsidR="00214235" w:rsidRPr="00453523">
        <w:rPr>
          <w:rFonts w:ascii="TH SarabunPSK" w:hAnsi="TH SarabunPSK" w:cs="TH SarabunPSK" w:hint="cs"/>
          <w:color w:val="000000" w:themeColor="text1"/>
          <w:sz w:val="32"/>
          <w:szCs w:val="32"/>
          <w:cs/>
        </w:rPr>
        <w:t>ใฝ่บริการ</w:t>
      </w:r>
      <w:r w:rsidR="00214235" w:rsidRPr="00453523">
        <w:rPr>
          <w:rFonts w:ascii="TH SarabunPSK" w:hAnsi="TH SarabunPSK" w:cs="TH SarabunPSK"/>
          <w:color w:val="000000" w:themeColor="text1"/>
          <w:sz w:val="32"/>
          <w:szCs w:val="32"/>
          <w:cs/>
        </w:rPr>
        <w:t>ของผู้บริหารสถานศึกษ</w:t>
      </w:r>
      <w:bookmarkEnd w:id="2"/>
      <w:r w:rsidR="00214235">
        <w:rPr>
          <w:rFonts w:ascii="TH SarabunPSK" w:hAnsi="TH SarabunPSK" w:cs="TH SarabunPSK" w:hint="cs"/>
          <w:color w:val="000000" w:themeColor="text1"/>
          <w:sz w:val="32"/>
          <w:szCs w:val="32"/>
          <w:cs/>
        </w:rPr>
        <w:t>า</w:t>
      </w:r>
      <w:r w:rsidR="00214235">
        <w:rPr>
          <w:rFonts w:ascii="TH SarabunPSK" w:hAnsi="TH SarabunPSK" w:cs="TH SarabunPSK"/>
          <w:color w:val="000000" w:themeColor="text1"/>
          <w:sz w:val="32"/>
          <w:szCs w:val="32"/>
        </w:rPr>
        <w:t xml:space="preserve"> </w:t>
      </w:r>
      <w:r w:rsidR="00B62D77" w:rsidRPr="0022691A">
        <w:rPr>
          <w:rFonts w:ascii="TH SarabunPSK" w:hAnsi="TH SarabunPSK" w:cs="TH SarabunPSK"/>
          <w:color w:val="000000" w:themeColor="text1"/>
          <w:sz w:val="32"/>
          <w:szCs w:val="32"/>
          <w:cs/>
        </w:rPr>
        <w:t>มีลักษณะเป็น</w:t>
      </w:r>
      <w:r w:rsidR="00214235">
        <w:rPr>
          <w:rFonts w:ascii="TH SarabunPSK" w:hAnsi="TH SarabunPSK" w:cs="TH SarabunPSK" w:hint="cs"/>
          <w:color w:val="000000" w:themeColor="text1"/>
          <w:sz w:val="32"/>
          <w:szCs w:val="32"/>
          <w:cs/>
        </w:rPr>
        <w:t xml:space="preserve"> </w:t>
      </w:r>
      <w:r w:rsidR="00B62D77" w:rsidRPr="0022691A">
        <w:rPr>
          <w:rFonts w:ascii="TH SarabunPSK" w:hAnsi="TH SarabunPSK" w:cs="TH SarabunPSK"/>
          <w:color w:val="000000" w:themeColor="text1"/>
          <w:sz w:val="32"/>
          <w:szCs w:val="32"/>
          <w:cs/>
        </w:rPr>
        <w:t xml:space="preserve">มาตราส่วนประมาณค่า </w:t>
      </w:r>
      <w:r w:rsidR="00B62D77" w:rsidRPr="0022691A">
        <w:rPr>
          <w:rFonts w:ascii="TH SarabunPSK" w:hAnsi="TH SarabunPSK" w:cs="TH SarabunPSK"/>
          <w:color w:val="000000" w:themeColor="text1"/>
          <w:sz w:val="32"/>
          <w:szCs w:val="32"/>
        </w:rPr>
        <w:t>5</w:t>
      </w:r>
      <w:r w:rsidR="00B62D77" w:rsidRPr="0022691A">
        <w:rPr>
          <w:rFonts w:ascii="TH SarabunPSK" w:hAnsi="TH SarabunPSK" w:cs="TH SarabunPSK"/>
          <w:color w:val="000000" w:themeColor="text1"/>
          <w:sz w:val="32"/>
          <w:szCs w:val="32"/>
          <w:cs/>
        </w:rPr>
        <w:t xml:space="preserve"> ระดับ</w:t>
      </w:r>
      <w:r w:rsidR="00DE0C70">
        <w:rPr>
          <w:rFonts w:ascii="TH SarabunPSK" w:hAnsi="TH SarabunPSK" w:cs="TH SarabunPSK"/>
          <w:color w:val="000000" w:themeColor="text1"/>
          <w:sz w:val="32"/>
          <w:szCs w:val="32"/>
        </w:rPr>
        <w:t xml:space="preserve"> </w:t>
      </w:r>
      <w:r w:rsidR="00DE0C70">
        <w:rPr>
          <w:rFonts w:ascii="TH SarabunPSK" w:hAnsi="TH SarabunPSK" w:cs="TH SarabunPSK" w:hint="cs"/>
          <w:color w:val="000000" w:themeColor="text1"/>
          <w:sz w:val="32"/>
          <w:szCs w:val="32"/>
          <w:cs/>
        </w:rPr>
        <w:t>จำนวน</w:t>
      </w:r>
      <w:r w:rsidR="00313093">
        <w:rPr>
          <w:rFonts w:ascii="TH SarabunPSK" w:hAnsi="TH SarabunPSK" w:cs="TH SarabunPSK" w:hint="cs"/>
          <w:color w:val="000000" w:themeColor="text1"/>
          <w:sz w:val="32"/>
          <w:szCs w:val="32"/>
          <w:cs/>
        </w:rPr>
        <w:t xml:space="preserve"> </w:t>
      </w:r>
      <w:r w:rsidR="00313093">
        <w:rPr>
          <w:rFonts w:ascii="TH SarabunPSK" w:hAnsi="TH SarabunPSK" w:cs="TH SarabunPSK"/>
          <w:color w:val="000000" w:themeColor="text1"/>
          <w:sz w:val="32"/>
          <w:szCs w:val="32"/>
        </w:rPr>
        <w:t xml:space="preserve">34 </w:t>
      </w:r>
      <w:r w:rsidR="00313093">
        <w:rPr>
          <w:rFonts w:ascii="TH SarabunPSK" w:hAnsi="TH SarabunPSK" w:cs="TH SarabunPSK" w:hint="cs"/>
          <w:color w:val="000000" w:themeColor="text1"/>
          <w:sz w:val="32"/>
          <w:szCs w:val="32"/>
          <w:cs/>
        </w:rPr>
        <w:t>ข้อ</w:t>
      </w:r>
    </w:p>
    <w:p w14:paraId="79B04A5E" w14:textId="031588FC" w:rsidR="00214235" w:rsidRPr="00F709EA" w:rsidRDefault="00F709EA" w:rsidP="00B62D77">
      <w:pPr>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00B62D77" w:rsidRPr="0022691A">
        <w:rPr>
          <w:rFonts w:ascii="TH SarabunPSK" w:hAnsi="TH SarabunPSK" w:cs="TH SarabunPSK"/>
          <w:color w:val="000000" w:themeColor="text1"/>
          <w:sz w:val="32"/>
          <w:szCs w:val="32"/>
          <w:cs/>
        </w:rPr>
        <w:t xml:space="preserve">ตอนที่ </w:t>
      </w:r>
      <w:r w:rsidR="00B62D77" w:rsidRPr="0022691A">
        <w:rPr>
          <w:rFonts w:ascii="TH SarabunPSK" w:hAnsi="TH SarabunPSK" w:cs="TH SarabunPSK"/>
          <w:color w:val="000000" w:themeColor="text1"/>
          <w:sz w:val="32"/>
          <w:szCs w:val="32"/>
        </w:rPr>
        <w:t>3</w:t>
      </w:r>
      <w:r w:rsidR="00B62D77" w:rsidRPr="0022691A">
        <w:rPr>
          <w:rFonts w:ascii="TH SarabunPSK" w:hAnsi="TH SarabunPSK" w:cs="TH SarabunPSK"/>
          <w:color w:val="000000" w:themeColor="text1"/>
          <w:sz w:val="32"/>
          <w:szCs w:val="32"/>
          <w:cs/>
        </w:rPr>
        <w:t xml:space="preserve"> </w:t>
      </w:r>
      <w:bookmarkStart w:id="3" w:name="_Hlk214188993"/>
      <w:r w:rsidR="00214235">
        <w:rPr>
          <w:rFonts w:ascii="TH SarabunPSK" w:hAnsi="TH SarabunPSK" w:cs="TH SarabunPSK" w:hint="cs"/>
          <w:sz w:val="32"/>
          <w:szCs w:val="32"/>
          <w:cs/>
        </w:rPr>
        <w:t>สอบถามเกี่ยวกับ</w:t>
      </w:r>
      <w:r w:rsidR="00214235" w:rsidRPr="00DC3668">
        <w:rPr>
          <w:rFonts w:ascii="TH SarabunPSK" w:hAnsi="TH SarabunPSK" w:cs="TH SarabunPSK"/>
          <w:sz w:val="32"/>
          <w:szCs w:val="32"/>
          <w:cs/>
        </w:rPr>
        <w:t>คุณภาพชีวิตการทำงานของครู</w:t>
      </w:r>
      <w:bookmarkEnd w:id="3"/>
      <w:r w:rsidR="00214235" w:rsidRPr="00DC3668">
        <w:rPr>
          <w:rFonts w:ascii="TH SarabunPSK" w:hAnsi="TH SarabunPSK" w:cs="TH SarabunPSK"/>
          <w:sz w:val="32"/>
          <w:szCs w:val="32"/>
          <w:cs/>
        </w:rPr>
        <w:t xml:space="preserve"> </w:t>
      </w:r>
      <w:r w:rsidR="00B62D77" w:rsidRPr="0022691A">
        <w:rPr>
          <w:rFonts w:ascii="TH SarabunPSK" w:hAnsi="TH SarabunPSK" w:cs="TH SarabunPSK"/>
          <w:color w:val="000000" w:themeColor="text1"/>
          <w:sz w:val="32"/>
          <w:szCs w:val="32"/>
          <w:cs/>
        </w:rPr>
        <w:t xml:space="preserve">มีลักษณะเป็นมาตราส่วนประมาณค่า </w:t>
      </w:r>
      <w:r w:rsidR="00B62D77" w:rsidRPr="0022691A">
        <w:rPr>
          <w:rFonts w:ascii="TH SarabunPSK" w:hAnsi="TH SarabunPSK" w:cs="TH SarabunPSK"/>
          <w:color w:val="000000" w:themeColor="text1"/>
          <w:sz w:val="32"/>
          <w:szCs w:val="32"/>
        </w:rPr>
        <w:t>5</w:t>
      </w:r>
      <w:r w:rsidR="00B62D77" w:rsidRPr="0022691A">
        <w:rPr>
          <w:rFonts w:ascii="TH SarabunPSK" w:hAnsi="TH SarabunPSK" w:cs="TH SarabunPSK"/>
          <w:color w:val="000000" w:themeColor="text1"/>
          <w:sz w:val="32"/>
          <w:szCs w:val="32"/>
          <w:cs/>
        </w:rPr>
        <w:t xml:space="preserve"> ระดับ</w:t>
      </w:r>
      <w:r w:rsidR="00313093">
        <w:rPr>
          <w:rFonts w:ascii="TH SarabunPSK" w:hAnsi="TH SarabunPSK" w:cs="TH SarabunPSK"/>
          <w:color w:val="000000" w:themeColor="text1"/>
          <w:sz w:val="32"/>
          <w:szCs w:val="32"/>
        </w:rPr>
        <w:t xml:space="preserve"> </w:t>
      </w:r>
      <w:r w:rsidR="00313093">
        <w:rPr>
          <w:rFonts w:ascii="TH SarabunPSK" w:hAnsi="TH SarabunPSK" w:cs="TH SarabunPSK" w:hint="cs"/>
          <w:color w:val="000000" w:themeColor="text1"/>
          <w:sz w:val="32"/>
          <w:szCs w:val="32"/>
          <w:cs/>
        </w:rPr>
        <w:t xml:space="preserve">จำนวน </w:t>
      </w:r>
      <w:r w:rsidR="00313093">
        <w:rPr>
          <w:rFonts w:ascii="TH SarabunPSK" w:hAnsi="TH SarabunPSK" w:cs="TH SarabunPSK"/>
          <w:color w:val="000000" w:themeColor="text1"/>
          <w:sz w:val="32"/>
          <w:szCs w:val="32"/>
        </w:rPr>
        <w:t xml:space="preserve">28 </w:t>
      </w:r>
      <w:r w:rsidR="00313093">
        <w:rPr>
          <w:rFonts w:ascii="TH SarabunPSK" w:hAnsi="TH SarabunPSK" w:cs="TH SarabunPSK" w:hint="cs"/>
          <w:color w:val="000000" w:themeColor="text1"/>
          <w:sz w:val="32"/>
          <w:szCs w:val="32"/>
          <w:cs/>
        </w:rPr>
        <w:t>ข้อ</w:t>
      </w:r>
    </w:p>
    <w:p w14:paraId="0B94C6B5" w14:textId="63CFF6F8" w:rsidR="00B62D77" w:rsidRPr="0022691A" w:rsidRDefault="00B62D77" w:rsidP="00B62D77">
      <w:pPr>
        <w:jc w:val="thaiDistribute"/>
        <w:rPr>
          <w:rFonts w:ascii="TH SarabunPSK" w:hAnsi="TH SarabunPSK" w:cs="TH SarabunPSK"/>
          <w:color w:val="000000" w:themeColor="text1"/>
          <w:sz w:val="32"/>
          <w:szCs w:val="32"/>
        </w:rPr>
      </w:pPr>
      <w:r w:rsidRPr="0022691A">
        <w:rPr>
          <w:rFonts w:ascii="TH SarabunPSK" w:hAnsi="TH SarabunPSK" w:cs="TH SarabunPSK" w:hint="cs"/>
          <w:b/>
          <w:bCs/>
          <w:color w:val="000000" w:themeColor="text1"/>
          <w:sz w:val="36"/>
          <w:szCs w:val="36"/>
          <w:cs/>
        </w:rPr>
        <w:tab/>
      </w:r>
      <w:r w:rsidRPr="0022691A">
        <w:rPr>
          <w:rFonts w:ascii="TH SarabunPSK" w:hAnsi="TH SarabunPSK" w:cs="TH SarabunPSK" w:hint="cs"/>
          <w:b/>
          <w:bCs/>
          <w:color w:val="000000" w:themeColor="text1"/>
          <w:sz w:val="32"/>
          <w:szCs w:val="32"/>
          <w:cs/>
        </w:rPr>
        <w:t xml:space="preserve"> </w:t>
      </w:r>
      <w:r w:rsidRPr="0022691A">
        <w:rPr>
          <w:rFonts w:ascii="TH SarabunPSK" w:hAnsi="TH SarabunPSK" w:cs="TH SarabunPSK" w:hint="cs"/>
          <w:color w:val="000000" w:themeColor="text1"/>
          <w:sz w:val="32"/>
          <w:szCs w:val="32"/>
          <w:cs/>
        </w:rPr>
        <w:t xml:space="preserve"> </w:t>
      </w:r>
      <w:r w:rsidR="00B91AC1" w:rsidRPr="00B91AC1">
        <w:rPr>
          <w:rFonts w:ascii="TH SarabunPSK" w:hAnsi="TH SarabunPSK" w:cs="TH SarabunPSK"/>
          <w:color w:val="000000" w:themeColor="text1"/>
          <w:sz w:val="32"/>
          <w:szCs w:val="32"/>
          <w:cs/>
        </w:rPr>
        <w:t>การสร้างแบบสอบถามเพื่อการวิจัยครั้งนี้</w:t>
      </w:r>
      <w:r w:rsidR="00B91AC1">
        <w:rPr>
          <w:rFonts w:ascii="TH SarabunPSK" w:hAnsi="TH SarabunPSK" w:cs="TH SarabunPSK" w:hint="cs"/>
          <w:color w:val="000000" w:themeColor="text1"/>
          <w:sz w:val="32"/>
          <w:szCs w:val="32"/>
          <w:cs/>
        </w:rPr>
        <w:t xml:space="preserve"> </w:t>
      </w:r>
      <w:r w:rsidRPr="0022691A">
        <w:rPr>
          <w:rFonts w:ascii="TH SarabunPSK" w:hAnsi="TH SarabunPSK" w:cs="TH SarabunPSK" w:hint="cs"/>
          <w:color w:val="000000" w:themeColor="text1"/>
          <w:sz w:val="32"/>
          <w:szCs w:val="32"/>
          <w:cs/>
        </w:rPr>
        <w:t>ผู้วิจัยได้ดำเนินการ</w:t>
      </w:r>
      <w:r w:rsidR="00BB3E94">
        <w:rPr>
          <w:rFonts w:ascii="TH SarabunPSK" w:hAnsi="TH SarabunPSK" w:cs="TH SarabunPSK" w:hint="cs"/>
          <w:color w:val="000000" w:themeColor="text1"/>
          <w:sz w:val="32"/>
          <w:szCs w:val="32"/>
          <w:cs/>
        </w:rPr>
        <w:t>สร้างและ</w:t>
      </w:r>
      <w:r w:rsidRPr="0022691A">
        <w:rPr>
          <w:rFonts w:ascii="TH SarabunPSK" w:hAnsi="TH SarabunPSK" w:cs="TH SarabunPSK" w:hint="cs"/>
          <w:color w:val="000000" w:themeColor="text1"/>
          <w:sz w:val="32"/>
          <w:szCs w:val="32"/>
          <w:cs/>
        </w:rPr>
        <w:t>ตรวจสอบคุณภาพของแบบสอบถาม</w:t>
      </w:r>
      <w:r w:rsidR="00B91AC1">
        <w:rPr>
          <w:rFonts w:ascii="TH SarabunPSK" w:hAnsi="TH SarabunPSK" w:cs="TH SarabunPSK" w:hint="cs"/>
          <w:color w:val="000000" w:themeColor="text1"/>
          <w:sz w:val="32"/>
          <w:szCs w:val="32"/>
          <w:cs/>
        </w:rPr>
        <w:t xml:space="preserve"> </w:t>
      </w:r>
      <w:r w:rsidRPr="0022691A">
        <w:rPr>
          <w:rFonts w:ascii="TH SarabunPSK" w:hAnsi="TH SarabunPSK" w:cs="TH SarabunPSK" w:hint="cs"/>
          <w:color w:val="000000" w:themeColor="text1"/>
          <w:sz w:val="32"/>
          <w:szCs w:val="32"/>
          <w:cs/>
        </w:rPr>
        <w:t>ดังนี้</w:t>
      </w:r>
    </w:p>
    <w:p w14:paraId="7E124DC9" w14:textId="109B97A5" w:rsidR="00214235" w:rsidRDefault="00B62D77" w:rsidP="00214235">
      <w:pPr>
        <w:jc w:val="thaiDistribute"/>
        <w:rPr>
          <w:rFonts w:ascii="TH SarabunPSK" w:hAnsi="TH SarabunPSK" w:cs="TH SarabunPSK"/>
          <w:sz w:val="32"/>
          <w:szCs w:val="32"/>
        </w:rPr>
      </w:pPr>
      <w:r w:rsidRPr="0022691A">
        <w:rPr>
          <w:rFonts w:ascii="TH SarabunPSK" w:hAnsi="TH SarabunPSK" w:cs="TH SarabunPSK" w:hint="cs"/>
          <w:b/>
          <w:bCs/>
          <w:color w:val="000000" w:themeColor="text1"/>
          <w:sz w:val="36"/>
          <w:szCs w:val="36"/>
          <w:cs/>
        </w:rPr>
        <w:tab/>
      </w:r>
      <w:r w:rsidRPr="0022691A">
        <w:rPr>
          <w:rFonts w:ascii="TH SarabunPSK" w:hAnsi="TH SarabunPSK" w:cs="TH SarabunPSK" w:hint="cs"/>
          <w:b/>
          <w:bCs/>
          <w:color w:val="000000" w:themeColor="text1"/>
          <w:sz w:val="36"/>
          <w:szCs w:val="36"/>
          <w:cs/>
        </w:rPr>
        <w:tab/>
      </w:r>
      <w:r w:rsidRPr="0022691A">
        <w:rPr>
          <w:rFonts w:ascii="TH SarabunPSK" w:hAnsi="TH SarabunPSK" w:cs="TH SarabunPSK"/>
          <w:color w:val="000000" w:themeColor="text1"/>
          <w:sz w:val="32"/>
          <w:szCs w:val="32"/>
        </w:rPr>
        <w:t xml:space="preserve">1) </w:t>
      </w:r>
      <w:r w:rsidR="00214235" w:rsidRPr="0034053A">
        <w:rPr>
          <w:rFonts w:ascii="TH SarabunPSK" w:hAnsi="TH SarabunPSK" w:cs="TH SarabunPSK"/>
          <w:sz w:val="32"/>
          <w:szCs w:val="32"/>
          <w:cs/>
        </w:rPr>
        <w:t>ศึกษาแนวคิด ทฤษฎีที่เกี่ยวกับภาวะผู้นำ</w:t>
      </w:r>
      <w:r w:rsidR="00214235">
        <w:rPr>
          <w:rFonts w:ascii="TH SarabunPSK" w:hAnsi="TH SarabunPSK" w:cs="TH SarabunPSK" w:hint="cs"/>
          <w:sz w:val="32"/>
          <w:szCs w:val="32"/>
          <w:cs/>
        </w:rPr>
        <w:t>ใฝ่บริการ</w:t>
      </w:r>
      <w:r w:rsidR="00214235" w:rsidRPr="0034053A">
        <w:rPr>
          <w:rFonts w:ascii="TH SarabunPSK" w:hAnsi="TH SarabunPSK" w:cs="TH SarabunPSK"/>
          <w:sz w:val="32"/>
          <w:szCs w:val="32"/>
          <w:cs/>
        </w:rPr>
        <w:t>ของผู้บริหารสถานศึกษากับคุณภาพชีวิตการทำงานของครู</w:t>
      </w:r>
      <w:r w:rsidR="00214235">
        <w:rPr>
          <w:rFonts w:ascii="TH SarabunPSK" w:hAnsi="TH SarabunPSK" w:cs="TH SarabunPSK" w:hint="cs"/>
          <w:sz w:val="32"/>
          <w:szCs w:val="32"/>
          <w:cs/>
        </w:rPr>
        <w:t xml:space="preserve"> </w:t>
      </w:r>
      <w:r w:rsidR="00214235" w:rsidRPr="0034053A">
        <w:rPr>
          <w:rFonts w:ascii="TH SarabunPSK" w:hAnsi="TH SarabunPSK" w:cs="TH SarabunPSK"/>
          <w:sz w:val="32"/>
          <w:szCs w:val="32"/>
          <w:cs/>
        </w:rPr>
        <w:t>เพื่อนำข้อมูลมาวิเคราะห์แนวทางในการสร้างเครื่องมือ</w:t>
      </w:r>
    </w:p>
    <w:p w14:paraId="0CD3A3F8" w14:textId="7AD72DE1" w:rsidR="00B62D77" w:rsidRPr="0022691A" w:rsidRDefault="00B62D77" w:rsidP="006813DF">
      <w:pPr>
        <w:jc w:val="thaiDistribute"/>
        <w:rPr>
          <w:rFonts w:ascii="TH SarabunPSK" w:hAnsi="TH SarabunPSK" w:cs="TH SarabunPSK"/>
          <w:color w:val="000000" w:themeColor="text1"/>
          <w:sz w:val="32"/>
          <w:szCs w:val="32"/>
          <w:cs/>
        </w:rPr>
      </w:pPr>
      <w:r w:rsidRPr="0022691A">
        <w:rPr>
          <w:rFonts w:ascii="TH SarabunPSK" w:hAnsi="TH SarabunPSK" w:cs="TH SarabunPSK"/>
          <w:color w:val="000000" w:themeColor="text1"/>
          <w:sz w:val="32"/>
          <w:szCs w:val="32"/>
          <w:cs/>
        </w:rPr>
        <w:lastRenderedPageBreak/>
        <w:tab/>
      </w:r>
      <w:r w:rsidRPr="0022691A">
        <w:rPr>
          <w:rFonts w:ascii="TH SarabunPSK" w:hAnsi="TH SarabunPSK" w:cs="TH SarabunPSK"/>
          <w:color w:val="000000" w:themeColor="text1"/>
          <w:sz w:val="32"/>
          <w:szCs w:val="32"/>
          <w:cs/>
        </w:rPr>
        <w:tab/>
        <w:t xml:space="preserve">2) </w:t>
      </w:r>
      <w:r w:rsidR="00214235" w:rsidRPr="0034053A">
        <w:rPr>
          <w:rFonts w:ascii="TH SarabunPSK" w:hAnsi="TH SarabunPSK" w:cs="TH SarabunPSK"/>
          <w:sz w:val="32"/>
          <w:szCs w:val="32"/>
          <w:cs/>
        </w:rPr>
        <w:t>ศึกษารูปแบบและวิธีการสร้างแบบสอบถามและเทคนิคการตั้งข้อคำถามแบบสอบถาม จากเอกสารที่เกี่ยวข้อง</w:t>
      </w:r>
    </w:p>
    <w:p w14:paraId="3E95E3B4" w14:textId="77777777" w:rsidR="00214235" w:rsidRDefault="00B62D77" w:rsidP="006813DF">
      <w:pPr>
        <w:jc w:val="thaiDistribute"/>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rPr>
        <w:tab/>
        <w:t xml:space="preserve">3) </w:t>
      </w:r>
      <w:r w:rsidR="00214235" w:rsidRPr="0034053A">
        <w:rPr>
          <w:rFonts w:ascii="TH SarabunPSK" w:hAnsi="TH SarabunPSK" w:cs="TH SarabunPSK"/>
          <w:sz w:val="32"/>
          <w:szCs w:val="32"/>
          <w:cs/>
        </w:rPr>
        <w:t>สร้างแบบสอบถามให้สอดคล้องกับเนื้อหาโดยยึดตามนิยามศัพท์เฉพาะและตรงต</w:t>
      </w:r>
      <w:r w:rsidR="00214235">
        <w:rPr>
          <w:rFonts w:ascii="TH SarabunPSK" w:hAnsi="TH SarabunPSK" w:cs="TH SarabunPSK" w:hint="cs"/>
          <w:sz w:val="32"/>
          <w:szCs w:val="32"/>
          <w:cs/>
        </w:rPr>
        <w:t>าม</w:t>
      </w:r>
      <w:r w:rsidR="00214235" w:rsidRPr="0034053A">
        <w:rPr>
          <w:rFonts w:ascii="TH SarabunPSK" w:hAnsi="TH SarabunPSK" w:cs="TH SarabunPSK"/>
          <w:sz w:val="32"/>
          <w:szCs w:val="32"/>
          <w:cs/>
        </w:rPr>
        <w:t>วัตถุประสงค์การวิจัย และครอบคลุมตัวแปรตามกรอบความคิด</w:t>
      </w:r>
    </w:p>
    <w:p w14:paraId="4F6DCF48" w14:textId="3C1555AE" w:rsidR="00B62D77" w:rsidRPr="00214235" w:rsidRDefault="00B62D77" w:rsidP="006813DF">
      <w:pPr>
        <w:jc w:val="thaiDistribute"/>
        <w:rPr>
          <w:rFonts w:ascii="TH SarabunPSK" w:hAnsi="TH SarabunPSK" w:cs="TH SarabunPSK"/>
          <w:sz w:val="32"/>
          <w:szCs w:val="32"/>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rPr>
        <w:tab/>
        <w:t xml:space="preserve">4) </w:t>
      </w:r>
      <w:r w:rsidR="00214235" w:rsidRPr="0034053A">
        <w:rPr>
          <w:rFonts w:ascii="TH SarabunPSK" w:hAnsi="TH SarabunPSK" w:cs="TH SarabunPSK"/>
          <w:sz w:val="32"/>
          <w:szCs w:val="32"/>
          <w:cs/>
        </w:rPr>
        <w:t>นำร่างแบบสอบถามเสนออาจารย์ที่ปรึกษา เพื่อตรวจสอบความ</w:t>
      </w:r>
      <w:r w:rsidR="00214235">
        <w:rPr>
          <w:rFonts w:ascii="TH SarabunPSK" w:hAnsi="TH SarabunPSK" w:cs="TH SarabunPSK" w:hint="cs"/>
          <w:sz w:val="32"/>
          <w:szCs w:val="32"/>
          <w:cs/>
        </w:rPr>
        <w:t>เหมาะสมของเนื้อหา การใช้ภาษา และความครอบคลุมของประเด็นที่ศึกษา และนำมาปรับปรุงตามข้อเสนอแนะ</w:t>
      </w:r>
    </w:p>
    <w:p w14:paraId="42B5E648" w14:textId="3C427DE2" w:rsidR="00B62D77" w:rsidRPr="00B91AC1" w:rsidRDefault="006813DF" w:rsidP="006813DF">
      <w:pPr>
        <w:jc w:val="thaiDistribute"/>
        <w:rPr>
          <w:rFonts w:ascii="TH SarabunPSK" w:hAnsi="TH SarabunPSK" w:cs="TH SarabunPSK"/>
          <w:sz w:val="32"/>
          <w:szCs w:val="32"/>
          <w:cs/>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rPr>
        <w:tab/>
      </w:r>
      <w:r w:rsidR="00B62D77" w:rsidRPr="0022691A">
        <w:rPr>
          <w:rFonts w:ascii="TH SarabunPSK" w:hAnsi="TH SarabunPSK" w:cs="TH SarabunPSK"/>
          <w:color w:val="000000" w:themeColor="text1"/>
          <w:sz w:val="32"/>
          <w:szCs w:val="32"/>
        </w:rPr>
        <w:t xml:space="preserve">5) </w:t>
      </w:r>
      <w:r w:rsidR="00214235" w:rsidRPr="0034053A">
        <w:rPr>
          <w:rFonts w:ascii="TH SarabunPSK" w:hAnsi="TH SarabunPSK" w:cs="TH SarabunPSK"/>
          <w:sz w:val="32"/>
          <w:szCs w:val="32"/>
          <w:cs/>
        </w:rPr>
        <w:t>นำแบบสอบถามที่ปรับปรุงแก้ไข</w:t>
      </w:r>
      <w:r w:rsidR="00214235">
        <w:rPr>
          <w:rFonts w:ascii="TH SarabunPSK" w:hAnsi="TH SarabunPSK" w:cs="TH SarabunPSK" w:hint="cs"/>
          <w:sz w:val="32"/>
          <w:szCs w:val="32"/>
          <w:cs/>
        </w:rPr>
        <w:t>ตามข้อเสนอแนะของอาจารย์ที่ปรึกษา แล้วเสนอให้</w:t>
      </w:r>
      <w:r w:rsidR="00214235" w:rsidRPr="0034053A">
        <w:rPr>
          <w:rFonts w:ascii="TH SarabunPSK" w:hAnsi="TH SarabunPSK" w:cs="TH SarabunPSK"/>
          <w:sz w:val="32"/>
          <w:szCs w:val="32"/>
          <w:cs/>
        </w:rPr>
        <w:t xml:space="preserve">ผู้เชี่ยวชาญ จำนวน </w:t>
      </w:r>
      <w:r w:rsidR="00214235">
        <w:rPr>
          <w:rFonts w:ascii="TH SarabunPSK" w:hAnsi="TH SarabunPSK" w:cs="TH SarabunPSK"/>
          <w:sz w:val="32"/>
          <w:szCs w:val="32"/>
        </w:rPr>
        <w:t>5</w:t>
      </w:r>
      <w:r w:rsidR="00214235" w:rsidRPr="0034053A">
        <w:rPr>
          <w:rFonts w:ascii="TH SarabunPSK" w:hAnsi="TH SarabunPSK" w:cs="TH SarabunPSK"/>
          <w:sz w:val="32"/>
          <w:szCs w:val="32"/>
          <w:cs/>
        </w:rPr>
        <w:t xml:space="preserve"> </w:t>
      </w:r>
      <w:r w:rsidR="00214235">
        <w:rPr>
          <w:rFonts w:ascii="TH SarabunPSK" w:hAnsi="TH SarabunPSK" w:cs="TH SarabunPSK" w:hint="cs"/>
          <w:sz w:val="32"/>
          <w:szCs w:val="32"/>
          <w:cs/>
        </w:rPr>
        <w:t xml:space="preserve">ท่าน ประกอบด้วยผู้บริหารสถานศึกษาจำนวน </w:t>
      </w:r>
      <w:r w:rsidR="00214235">
        <w:rPr>
          <w:rFonts w:ascii="TH SarabunPSK" w:hAnsi="TH SarabunPSK" w:cs="TH SarabunPSK"/>
          <w:sz w:val="32"/>
          <w:szCs w:val="32"/>
        </w:rPr>
        <w:t>3</w:t>
      </w:r>
      <w:r w:rsidR="00214235">
        <w:rPr>
          <w:rFonts w:ascii="TH SarabunPSK" w:hAnsi="TH SarabunPSK" w:cs="TH SarabunPSK" w:hint="cs"/>
          <w:sz w:val="32"/>
          <w:szCs w:val="32"/>
          <w:cs/>
        </w:rPr>
        <w:t xml:space="preserve"> ท่าน และอาจารย์ทางด้านการบริหารการศึกษาจำนวน </w:t>
      </w:r>
      <w:r w:rsidR="00214235">
        <w:rPr>
          <w:rFonts w:ascii="TH SarabunPSK" w:hAnsi="TH SarabunPSK" w:cs="TH SarabunPSK"/>
          <w:sz w:val="32"/>
          <w:szCs w:val="32"/>
        </w:rPr>
        <w:t>2</w:t>
      </w:r>
      <w:r w:rsidR="00214235">
        <w:rPr>
          <w:rFonts w:ascii="TH SarabunPSK" w:hAnsi="TH SarabunPSK" w:cs="TH SarabunPSK" w:hint="cs"/>
          <w:sz w:val="32"/>
          <w:szCs w:val="32"/>
          <w:cs/>
        </w:rPr>
        <w:t xml:space="preserve"> ท่าน เพื่อตรวจสอบความเที่ยงตรงเชิงเนื้อหา (</w:t>
      </w:r>
      <w:r w:rsidR="00214235">
        <w:rPr>
          <w:rFonts w:ascii="TH SarabunPSK" w:hAnsi="TH SarabunPSK" w:cs="TH SarabunPSK"/>
          <w:sz w:val="32"/>
          <w:szCs w:val="32"/>
        </w:rPr>
        <w:t>Content Validity</w:t>
      </w:r>
      <w:r w:rsidR="00214235">
        <w:rPr>
          <w:rFonts w:ascii="TH SarabunPSK" w:hAnsi="TH SarabunPSK" w:cs="TH SarabunPSK" w:hint="cs"/>
          <w:sz w:val="32"/>
          <w:szCs w:val="32"/>
          <w:cs/>
        </w:rPr>
        <w:t>) และความเหมาะสมของภาษาที่ใช้โดยให้ผู้เชี่ยวชาญแสดงความคิดเห็นและให้คะแนน</w:t>
      </w:r>
    </w:p>
    <w:p w14:paraId="635EA6E3" w14:textId="433CAECA" w:rsidR="00313093" w:rsidRPr="001F6D26" w:rsidRDefault="00B62D77" w:rsidP="00313093">
      <w:pPr>
        <w:jc w:val="thaiDistribute"/>
        <w:rPr>
          <w:rFonts w:ascii="TH SarabunPSK" w:hAnsi="TH SarabunPSK" w:cs="TH SarabunPSK"/>
          <w:color w:val="EE0000"/>
          <w:sz w:val="32"/>
          <w:szCs w:val="32"/>
        </w:rPr>
      </w:pPr>
      <w:r w:rsidRPr="0022691A">
        <w:rPr>
          <w:rFonts w:ascii="TH SarabunPSK" w:hAnsi="TH SarabunPSK" w:cs="TH SarabunPSK"/>
          <w:color w:val="000000" w:themeColor="text1"/>
          <w:sz w:val="32"/>
          <w:szCs w:val="32"/>
        </w:rPr>
        <w:tab/>
      </w:r>
      <w:r w:rsidR="006813DF"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rPr>
        <w:t xml:space="preserve">6) </w:t>
      </w:r>
      <w:r w:rsidR="00214235">
        <w:rPr>
          <w:rFonts w:ascii="TH SarabunPSK" w:hAnsi="TH SarabunPSK" w:cs="TH SarabunPSK" w:hint="cs"/>
          <w:sz w:val="32"/>
          <w:szCs w:val="32"/>
          <w:cs/>
        </w:rPr>
        <w:t>นำแบบสอบถามที่ผ่านการตรวจสอบความเที่ยงตรงจากผู้เชี่ยวชาญมาวิเคราะห์หาค่าดัชนีความสอดคล้อง</w:t>
      </w:r>
      <w:r w:rsidR="00776D83">
        <w:rPr>
          <w:rFonts w:ascii="TH SarabunPSK" w:hAnsi="TH SarabunPSK" w:cs="TH SarabunPSK" w:hint="cs"/>
          <w:sz w:val="32"/>
          <w:szCs w:val="32"/>
          <w:cs/>
        </w:rPr>
        <w:t xml:space="preserve"> </w:t>
      </w:r>
      <w:r w:rsidR="00214235">
        <w:rPr>
          <w:rFonts w:ascii="TH SarabunPSK" w:hAnsi="TH SarabunPSK" w:cs="TH SarabunPSK" w:hint="cs"/>
          <w:sz w:val="32"/>
          <w:szCs w:val="32"/>
          <w:cs/>
        </w:rPr>
        <w:t xml:space="preserve">แล้วคัดเลือกข้อคำถามที่มีค่า </w:t>
      </w:r>
      <w:r w:rsidR="00214235">
        <w:rPr>
          <w:rFonts w:ascii="TH SarabunPSK" w:hAnsi="TH SarabunPSK" w:cs="TH SarabunPSK"/>
          <w:sz w:val="32"/>
          <w:szCs w:val="32"/>
        </w:rPr>
        <w:t xml:space="preserve">IOC </w:t>
      </w:r>
      <w:r w:rsidR="00214235">
        <w:rPr>
          <w:rFonts w:ascii="TH SarabunPSK" w:hAnsi="TH SarabunPSK" w:cs="TH SarabunPSK" w:hint="cs"/>
          <w:sz w:val="32"/>
          <w:szCs w:val="32"/>
          <w:cs/>
        </w:rPr>
        <w:t xml:space="preserve">ตั้งแต่ </w:t>
      </w:r>
      <w:r w:rsidR="00214235">
        <w:rPr>
          <w:rFonts w:ascii="TH SarabunPSK" w:hAnsi="TH SarabunPSK" w:cs="TH SarabunPSK"/>
          <w:sz w:val="32"/>
          <w:szCs w:val="32"/>
        </w:rPr>
        <w:t xml:space="preserve">0.60 </w:t>
      </w:r>
      <w:r w:rsidR="00214235">
        <w:rPr>
          <w:rFonts w:ascii="TH SarabunPSK" w:hAnsi="TH SarabunPSK" w:cs="TH SarabunPSK" w:hint="cs"/>
          <w:sz w:val="32"/>
          <w:szCs w:val="32"/>
          <w:cs/>
        </w:rPr>
        <w:t>ขึ้นไป</w:t>
      </w:r>
      <w:r w:rsidR="00313093">
        <w:rPr>
          <w:rFonts w:ascii="TH SarabunPSK" w:hAnsi="TH SarabunPSK" w:cs="TH SarabunPSK"/>
          <w:sz w:val="32"/>
          <w:szCs w:val="32"/>
        </w:rPr>
        <w:t xml:space="preserve"> </w:t>
      </w:r>
      <w:r w:rsidR="00313093" w:rsidRPr="00313093">
        <w:rPr>
          <w:rFonts w:ascii="TH SarabunPSK" w:hAnsi="TH SarabunPSK" w:cs="TH SarabunPSK" w:hint="cs"/>
          <w:sz w:val="32"/>
          <w:szCs w:val="32"/>
          <w:cs/>
        </w:rPr>
        <w:t xml:space="preserve">ได้ค่าความตรงเชิงเนื้อหาอยู่ระหว่าง </w:t>
      </w:r>
      <w:r w:rsidR="00313093" w:rsidRPr="00313093">
        <w:rPr>
          <w:rFonts w:ascii="TH SarabunPSK" w:hAnsi="TH SarabunPSK" w:cs="TH SarabunPSK"/>
          <w:sz w:val="32"/>
          <w:szCs w:val="32"/>
        </w:rPr>
        <w:t>0.80 - 1.00</w:t>
      </w:r>
    </w:p>
    <w:p w14:paraId="57502BED" w14:textId="41354E3F" w:rsidR="00B62D77" w:rsidRPr="00214235" w:rsidRDefault="00B62D77" w:rsidP="006813DF">
      <w:pPr>
        <w:jc w:val="thaiDistribute"/>
        <w:rPr>
          <w:rFonts w:ascii="TH SarabunPSK" w:hAnsi="TH SarabunPSK" w:cs="TH SarabunPSK"/>
          <w:sz w:val="32"/>
          <w:szCs w:val="32"/>
        </w:rPr>
      </w:pPr>
    </w:p>
    <w:p w14:paraId="39B1FFC9" w14:textId="30597999" w:rsidR="00B62D77" w:rsidRPr="0098277F" w:rsidRDefault="006813DF" w:rsidP="006813DF">
      <w:pPr>
        <w:jc w:val="thaiDistribute"/>
        <w:rPr>
          <w:rFonts w:ascii="TH SarabunPSK" w:hAnsi="TH SarabunPSK" w:cs="TH SarabunPSK"/>
          <w:color w:val="000000" w:themeColor="text1"/>
          <w:sz w:val="32"/>
          <w:szCs w:val="32"/>
          <w:cs/>
        </w:rPr>
      </w:pPr>
      <w:r w:rsidRPr="0022691A">
        <w:rPr>
          <w:rFonts w:ascii="TH SarabunPSK" w:hAnsi="TH SarabunPSK" w:cs="TH SarabunPSK"/>
          <w:color w:val="000000" w:themeColor="text1"/>
          <w:sz w:val="32"/>
          <w:szCs w:val="32"/>
        </w:rPr>
        <w:tab/>
      </w:r>
      <w:r w:rsidRPr="0098277F">
        <w:rPr>
          <w:rFonts w:ascii="TH SarabunPSK" w:hAnsi="TH SarabunPSK" w:cs="TH SarabunPSK"/>
          <w:color w:val="000000" w:themeColor="text1"/>
          <w:sz w:val="32"/>
          <w:szCs w:val="32"/>
        </w:rPr>
        <w:tab/>
      </w:r>
      <w:r w:rsidR="00B62D77" w:rsidRPr="0098277F">
        <w:rPr>
          <w:rFonts w:ascii="TH SarabunPSK" w:hAnsi="TH SarabunPSK" w:cs="TH SarabunPSK"/>
          <w:color w:val="000000" w:themeColor="text1"/>
          <w:sz w:val="32"/>
          <w:szCs w:val="32"/>
        </w:rPr>
        <w:t xml:space="preserve">7) </w:t>
      </w:r>
      <w:r w:rsidR="00B62D77" w:rsidRPr="0098277F">
        <w:rPr>
          <w:rFonts w:ascii="TH SarabunPSK" w:hAnsi="TH SarabunPSK" w:cs="TH SarabunPSK"/>
          <w:color w:val="000000" w:themeColor="text1"/>
          <w:sz w:val="32"/>
          <w:szCs w:val="32"/>
          <w:cs/>
        </w:rPr>
        <w:t>นำแบบสอบถามไปทดลองใช้ (</w:t>
      </w:r>
      <w:r w:rsidR="00BB3E94" w:rsidRPr="0098277F">
        <w:rPr>
          <w:rFonts w:ascii="TH SarabunPSK" w:hAnsi="TH SarabunPSK" w:cs="TH SarabunPSK"/>
          <w:color w:val="000000" w:themeColor="text1"/>
          <w:sz w:val="32"/>
          <w:szCs w:val="32"/>
        </w:rPr>
        <w:t>Tryout</w:t>
      </w:r>
      <w:r w:rsidR="00B62D77" w:rsidRPr="0098277F">
        <w:rPr>
          <w:rFonts w:ascii="TH SarabunPSK" w:hAnsi="TH SarabunPSK" w:cs="TH SarabunPSK"/>
          <w:color w:val="000000" w:themeColor="text1"/>
          <w:sz w:val="32"/>
          <w:szCs w:val="32"/>
        </w:rPr>
        <w:t xml:space="preserve">) </w:t>
      </w:r>
      <w:r w:rsidR="00F709EA">
        <w:rPr>
          <w:rFonts w:ascii="TH SarabunPSK" w:hAnsi="TH SarabunPSK" w:cs="TH SarabunPSK" w:hint="cs"/>
          <w:color w:val="000000" w:themeColor="text1"/>
          <w:sz w:val="32"/>
          <w:szCs w:val="32"/>
          <w:cs/>
        </w:rPr>
        <w:t xml:space="preserve">กับกลุ่มตัวอย่างทดลองของการวิจัย จำนวน </w:t>
      </w:r>
      <w:r w:rsidR="00F709EA">
        <w:rPr>
          <w:rFonts w:ascii="TH SarabunPSK" w:hAnsi="TH SarabunPSK" w:cs="TH SarabunPSK"/>
          <w:color w:val="000000" w:themeColor="text1"/>
          <w:sz w:val="32"/>
          <w:szCs w:val="32"/>
        </w:rPr>
        <w:t>30</w:t>
      </w:r>
      <w:r w:rsidR="00F709EA">
        <w:rPr>
          <w:rFonts w:ascii="TH SarabunPSK" w:hAnsi="TH SarabunPSK" w:cs="TH SarabunPSK" w:hint="cs"/>
          <w:color w:val="000000" w:themeColor="text1"/>
          <w:sz w:val="32"/>
          <w:szCs w:val="32"/>
          <w:cs/>
        </w:rPr>
        <w:t xml:space="preserve"> คน</w:t>
      </w:r>
    </w:p>
    <w:p w14:paraId="4649784D" w14:textId="77777777" w:rsidR="00AE01D8" w:rsidRDefault="006813DF" w:rsidP="006813DF">
      <w:pPr>
        <w:jc w:val="thaiDistribute"/>
        <w:rPr>
          <w:rFonts w:ascii="TH SarabunPSK" w:hAnsi="TH SarabunPSK" w:cs="TH SarabunPSK"/>
          <w:color w:val="000000" w:themeColor="text1"/>
          <w:sz w:val="32"/>
          <w:szCs w:val="32"/>
        </w:rPr>
      </w:pPr>
      <w:r w:rsidRPr="0098277F">
        <w:rPr>
          <w:rFonts w:ascii="TH SarabunPSK" w:hAnsi="TH SarabunPSK" w:cs="TH SarabunPSK"/>
          <w:color w:val="000000" w:themeColor="text1"/>
          <w:sz w:val="32"/>
          <w:szCs w:val="32"/>
        </w:rPr>
        <w:tab/>
      </w:r>
      <w:r w:rsidRPr="0098277F">
        <w:rPr>
          <w:rFonts w:ascii="TH SarabunPSK" w:hAnsi="TH SarabunPSK" w:cs="TH SarabunPSK"/>
          <w:color w:val="000000" w:themeColor="text1"/>
          <w:sz w:val="32"/>
          <w:szCs w:val="32"/>
        </w:rPr>
        <w:tab/>
      </w:r>
      <w:r w:rsidR="00B62D77" w:rsidRPr="0098277F">
        <w:rPr>
          <w:rFonts w:ascii="TH SarabunPSK" w:hAnsi="TH SarabunPSK" w:cs="TH SarabunPSK"/>
          <w:color w:val="000000" w:themeColor="text1"/>
          <w:sz w:val="32"/>
          <w:szCs w:val="32"/>
        </w:rPr>
        <w:t xml:space="preserve">8) </w:t>
      </w:r>
      <w:r w:rsidR="00B62D77" w:rsidRPr="0098277F">
        <w:rPr>
          <w:rFonts w:ascii="TH SarabunPSK" w:hAnsi="TH SarabunPSK" w:cs="TH SarabunPSK"/>
          <w:color w:val="000000" w:themeColor="text1"/>
          <w:sz w:val="32"/>
          <w:szCs w:val="32"/>
          <w:cs/>
        </w:rPr>
        <w:t>วิเคราะห์หาค่าความเชื่อมั่น (</w:t>
      </w:r>
      <w:r w:rsidR="00B62D77" w:rsidRPr="0098277F">
        <w:rPr>
          <w:rFonts w:ascii="TH SarabunPSK" w:hAnsi="TH SarabunPSK" w:cs="TH SarabunPSK"/>
          <w:color w:val="000000" w:themeColor="text1"/>
          <w:sz w:val="32"/>
          <w:szCs w:val="32"/>
        </w:rPr>
        <w:t xml:space="preserve">Reliability) </w:t>
      </w:r>
      <w:r w:rsidR="00B62D77" w:rsidRPr="0098277F">
        <w:rPr>
          <w:rFonts w:ascii="TH SarabunPSK" w:hAnsi="TH SarabunPSK" w:cs="TH SarabunPSK"/>
          <w:color w:val="000000" w:themeColor="text1"/>
          <w:sz w:val="32"/>
          <w:szCs w:val="32"/>
          <w:cs/>
        </w:rPr>
        <w:t>ของแบบสอบถามจากข้อมูลที่ได้จาก</w:t>
      </w:r>
      <w:r w:rsidR="00BB3E94" w:rsidRPr="0098277F">
        <w:rPr>
          <w:rFonts w:ascii="TH SarabunPSK" w:hAnsi="TH SarabunPSK" w:cs="TH SarabunPSK" w:hint="cs"/>
          <w:color w:val="000000" w:themeColor="text1"/>
          <w:sz w:val="32"/>
          <w:szCs w:val="32"/>
          <w:cs/>
        </w:rPr>
        <w:t xml:space="preserve">       </w:t>
      </w:r>
      <w:r w:rsidR="00B62D77" w:rsidRPr="0098277F">
        <w:rPr>
          <w:rFonts w:ascii="TH SarabunPSK" w:hAnsi="TH SarabunPSK" w:cs="TH SarabunPSK"/>
          <w:color w:val="000000" w:themeColor="text1"/>
          <w:sz w:val="32"/>
          <w:szCs w:val="32"/>
          <w:cs/>
        </w:rPr>
        <w:t>การทดลองใช้ โดยใช้วิธีหาค่าสัมประสิทธิ์แอลฟา (</w:t>
      </w:r>
      <w:r w:rsidR="00B62D77" w:rsidRPr="0098277F">
        <w:rPr>
          <w:rFonts w:ascii="TH SarabunPSK" w:hAnsi="TH SarabunPSK" w:cs="TH SarabunPSK"/>
          <w:color w:val="000000" w:themeColor="text1"/>
          <w:sz w:val="32"/>
          <w:szCs w:val="32"/>
        </w:rPr>
        <w:t xml:space="preserve">Alpha Coefficient) </w:t>
      </w:r>
      <w:r w:rsidR="00B62D77" w:rsidRPr="0098277F">
        <w:rPr>
          <w:rFonts w:ascii="TH SarabunPSK" w:hAnsi="TH SarabunPSK" w:cs="TH SarabunPSK"/>
          <w:color w:val="000000" w:themeColor="text1"/>
          <w:sz w:val="32"/>
          <w:szCs w:val="32"/>
          <w:cs/>
        </w:rPr>
        <w:t>ตามวิธีการของครอนบาค (</w:t>
      </w:r>
      <w:r w:rsidR="00B62D77" w:rsidRPr="0098277F">
        <w:rPr>
          <w:rFonts w:ascii="TH SarabunPSK" w:hAnsi="TH SarabunPSK" w:cs="TH SarabunPSK"/>
          <w:color w:val="000000" w:themeColor="text1"/>
          <w:sz w:val="32"/>
          <w:szCs w:val="32"/>
        </w:rPr>
        <w:t>Cronbach, 1990)</w:t>
      </w:r>
      <w:r w:rsidR="004670D5">
        <w:rPr>
          <w:rFonts w:ascii="TH SarabunPSK" w:hAnsi="TH SarabunPSK" w:cs="TH SarabunPSK"/>
          <w:color w:val="000000" w:themeColor="text1"/>
          <w:sz w:val="32"/>
          <w:szCs w:val="32"/>
        </w:rPr>
        <w:t xml:space="preserve"> </w:t>
      </w:r>
      <w:r w:rsidR="004670D5" w:rsidRPr="004670D5">
        <w:rPr>
          <w:rFonts w:ascii="TH SarabunPSK" w:hAnsi="TH SarabunPSK" w:cs="TH SarabunPSK"/>
          <w:color w:val="000000" w:themeColor="text1"/>
          <w:sz w:val="32"/>
          <w:szCs w:val="32"/>
          <w:cs/>
        </w:rPr>
        <w:t>ได้</w:t>
      </w:r>
      <w:r w:rsidR="00AE01D8" w:rsidRPr="00D33761">
        <w:rPr>
          <w:rFonts w:ascii="TH SarabunPSK" w:hAnsi="TH SarabunPSK" w:cs="TH SarabunPSK"/>
          <w:color w:val="000000" w:themeColor="text1"/>
          <w:sz w:val="32"/>
          <w:szCs w:val="32"/>
          <w:cs/>
        </w:rPr>
        <w:t>ค่าความเชื่อมั่น</w:t>
      </w:r>
      <w:r w:rsidR="00AE01D8" w:rsidRPr="00D33761">
        <w:rPr>
          <w:rFonts w:ascii="TH SarabunPSK" w:hAnsi="TH SarabunPSK" w:cs="TH SarabunPSK" w:hint="cs"/>
          <w:color w:val="000000" w:themeColor="text1"/>
          <w:sz w:val="32"/>
          <w:szCs w:val="32"/>
          <w:cs/>
        </w:rPr>
        <w:t>ภาวะผู้นำใฝ่บริการของผู้บริหารสถานศึกษา</w:t>
      </w:r>
      <w:r w:rsidR="00AE01D8" w:rsidRPr="00D33761">
        <w:rPr>
          <w:rFonts w:ascii="TH SarabunPSK" w:hAnsi="TH SarabunPSK" w:cs="TH SarabunPSK"/>
          <w:color w:val="000000" w:themeColor="text1"/>
          <w:sz w:val="32"/>
          <w:szCs w:val="32"/>
          <w:cs/>
        </w:rPr>
        <w:t xml:space="preserve"> มีค่าเท่ากับ </w:t>
      </w:r>
      <w:r w:rsidR="00AE01D8" w:rsidRPr="00D33761">
        <w:rPr>
          <w:rFonts w:ascii="TH SarabunPSK" w:hAnsi="TH SarabunPSK" w:cs="TH SarabunPSK"/>
          <w:color w:val="000000" w:themeColor="text1"/>
          <w:sz w:val="32"/>
          <w:szCs w:val="32"/>
        </w:rPr>
        <w:t>0</w:t>
      </w:r>
      <w:r w:rsidR="00AE01D8" w:rsidRPr="00D33761">
        <w:rPr>
          <w:rFonts w:ascii="TH SarabunPSK" w:hAnsi="TH SarabunPSK" w:cs="TH SarabunPSK"/>
          <w:color w:val="000000" w:themeColor="text1"/>
          <w:sz w:val="32"/>
          <w:szCs w:val="32"/>
          <w:cs/>
        </w:rPr>
        <w:t>.</w:t>
      </w:r>
      <w:r w:rsidR="00AE01D8" w:rsidRPr="00D33761">
        <w:rPr>
          <w:rFonts w:ascii="TH SarabunPSK" w:hAnsi="TH SarabunPSK" w:cs="TH SarabunPSK"/>
          <w:color w:val="000000" w:themeColor="text1"/>
          <w:sz w:val="32"/>
          <w:szCs w:val="32"/>
        </w:rPr>
        <w:t xml:space="preserve">91 </w:t>
      </w:r>
      <w:r w:rsidR="00AE01D8">
        <w:rPr>
          <w:rFonts w:ascii="TH SarabunPSK" w:hAnsi="TH SarabunPSK" w:cs="TH SarabunPSK" w:hint="cs"/>
          <w:color w:val="000000" w:themeColor="text1"/>
          <w:sz w:val="32"/>
          <w:szCs w:val="32"/>
          <w:cs/>
        </w:rPr>
        <w:t xml:space="preserve">     </w:t>
      </w:r>
      <w:r w:rsidR="00AE01D8" w:rsidRPr="00D33761">
        <w:rPr>
          <w:rFonts w:ascii="TH SarabunPSK" w:hAnsi="TH SarabunPSK" w:cs="TH SarabunPSK"/>
          <w:color w:val="000000" w:themeColor="text1"/>
          <w:sz w:val="32"/>
          <w:szCs w:val="32"/>
          <w:cs/>
        </w:rPr>
        <w:t>ค่าความเชื่อมั่น</w:t>
      </w:r>
      <w:r w:rsidR="00AE01D8" w:rsidRPr="00D33761">
        <w:rPr>
          <w:rFonts w:ascii="TH SarabunPSK" w:hAnsi="TH SarabunPSK" w:cs="TH SarabunPSK" w:hint="cs"/>
          <w:color w:val="000000" w:themeColor="text1"/>
          <w:sz w:val="32"/>
          <w:szCs w:val="32"/>
          <w:cs/>
        </w:rPr>
        <w:t>คุณภาพชีวิตการทำงานของครู มีค่าเท่ากับ</w:t>
      </w:r>
      <w:r w:rsidR="00AE01D8" w:rsidRPr="00D33761">
        <w:rPr>
          <w:rFonts w:ascii="TH SarabunPSK" w:hAnsi="TH SarabunPSK" w:cs="TH SarabunPSK"/>
          <w:color w:val="000000" w:themeColor="text1"/>
          <w:sz w:val="32"/>
          <w:szCs w:val="32"/>
        </w:rPr>
        <w:t xml:space="preserve"> 0</w:t>
      </w:r>
      <w:r w:rsidR="00AE01D8" w:rsidRPr="00D33761">
        <w:rPr>
          <w:rFonts w:ascii="TH SarabunPSK" w:hAnsi="TH SarabunPSK" w:cs="TH SarabunPSK"/>
          <w:color w:val="000000" w:themeColor="text1"/>
          <w:sz w:val="32"/>
          <w:szCs w:val="32"/>
          <w:cs/>
        </w:rPr>
        <w:t>.</w:t>
      </w:r>
      <w:r w:rsidR="00AE01D8" w:rsidRPr="00D33761">
        <w:rPr>
          <w:rFonts w:ascii="TH SarabunPSK" w:hAnsi="TH SarabunPSK" w:cs="TH SarabunPSK"/>
          <w:color w:val="000000" w:themeColor="text1"/>
          <w:sz w:val="32"/>
          <w:szCs w:val="32"/>
        </w:rPr>
        <w:t>89</w:t>
      </w:r>
      <w:r w:rsidR="00AE01D8">
        <w:rPr>
          <w:rFonts w:ascii="TH SarabunPSK" w:hAnsi="TH SarabunPSK" w:cs="TH SarabunPSK"/>
          <w:color w:val="000000" w:themeColor="text1"/>
          <w:sz w:val="32"/>
          <w:szCs w:val="32"/>
        </w:rPr>
        <w:t xml:space="preserve"> </w:t>
      </w:r>
      <w:r w:rsidR="00AE01D8">
        <w:rPr>
          <w:rFonts w:ascii="TH SarabunPSK" w:hAnsi="TH SarabunPSK" w:cs="TH SarabunPSK" w:hint="cs"/>
          <w:color w:val="000000" w:themeColor="text1"/>
          <w:sz w:val="32"/>
          <w:szCs w:val="32"/>
          <w:cs/>
        </w:rPr>
        <w:t xml:space="preserve">และค่าความเชื่อมั่นทั้งฉบับ </w:t>
      </w:r>
      <w:r w:rsidR="00AE01D8" w:rsidRPr="00D33761">
        <w:rPr>
          <w:rFonts w:ascii="TH SarabunPSK" w:hAnsi="TH SarabunPSK" w:cs="TH SarabunPSK" w:hint="cs"/>
          <w:color w:val="000000" w:themeColor="text1"/>
          <w:sz w:val="32"/>
          <w:szCs w:val="32"/>
          <w:cs/>
        </w:rPr>
        <w:t>มีค่าเท่ากับ</w:t>
      </w:r>
      <w:r w:rsidR="00AE01D8" w:rsidRPr="00D33761">
        <w:rPr>
          <w:rFonts w:ascii="TH SarabunPSK" w:hAnsi="TH SarabunPSK" w:cs="TH SarabunPSK"/>
          <w:color w:val="000000" w:themeColor="text1"/>
          <w:sz w:val="32"/>
          <w:szCs w:val="32"/>
        </w:rPr>
        <w:t xml:space="preserve"> 0</w:t>
      </w:r>
      <w:r w:rsidR="00AE01D8" w:rsidRPr="00D33761">
        <w:rPr>
          <w:rFonts w:ascii="TH SarabunPSK" w:hAnsi="TH SarabunPSK" w:cs="TH SarabunPSK"/>
          <w:color w:val="000000" w:themeColor="text1"/>
          <w:sz w:val="32"/>
          <w:szCs w:val="32"/>
          <w:cs/>
        </w:rPr>
        <w:t>.</w:t>
      </w:r>
      <w:r w:rsidR="00AE01D8">
        <w:rPr>
          <w:rFonts w:ascii="TH SarabunPSK" w:hAnsi="TH SarabunPSK" w:cs="TH SarabunPSK"/>
          <w:color w:val="000000" w:themeColor="text1"/>
          <w:sz w:val="32"/>
          <w:szCs w:val="32"/>
        </w:rPr>
        <w:t>95</w:t>
      </w:r>
    </w:p>
    <w:p w14:paraId="2F89AB69" w14:textId="5F42361B" w:rsidR="00A70881" w:rsidRPr="0098277F" w:rsidRDefault="00AE01D8" w:rsidP="006813DF">
      <w:pPr>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t>9</w:t>
      </w:r>
      <w:r>
        <w:rPr>
          <w:rFonts w:ascii="TH SarabunPSK" w:hAnsi="TH SarabunPSK" w:cs="TH SarabunPSK" w:hint="cs"/>
          <w:color w:val="000000" w:themeColor="text1"/>
          <w:sz w:val="32"/>
          <w:szCs w:val="32"/>
          <w:cs/>
        </w:rPr>
        <w:t xml:space="preserve">) </w:t>
      </w:r>
      <w:r w:rsidR="00B91AC1" w:rsidRPr="0098277F">
        <w:rPr>
          <w:rFonts w:ascii="TH SarabunPSK" w:hAnsi="TH SarabunPSK" w:cs="TH SarabunPSK" w:hint="cs"/>
          <w:color w:val="000000" w:themeColor="text1"/>
          <w:sz w:val="32"/>
          <w:szCs w:val="32"/>
          <w:cs/>
        </w:rPr>
        <w:t>เ</w:t>
      </w:r>
      <w:r w:rsidR="00B91AC1" w:rsidRPr="0098277F">
        <w:rPr>
          <w:rFonts w:ascii="TH SarabunPSK" w:hAnsi="TH SarabunPSK" w:cs="TH SarabunPSK"/>
          <w:color w:val="000000" w:themeColor="text1"/>
          <w:sz w:val="32"/>
          <w:szCs w:val="32"/>
          <w:cs/>
        </w:rPr>
        <w:t>มื่อผ่านการตรวจสอบและปรับปรุงแล้ว จึงน</w:t>
      </w:r>
      <w:r w:rsidR="002F5157">
        <w:rPr>
          <w:rFonts w:ascii="TH SarabunPSK" w:hAnsi="TH SarabunPSK" w:cs="TH SarabunPSK" w:hint="cs"/>
          <w:color w:val="000000" w:themeColor="text1"/>
          <w:sz w:val="32"/>
          <w:szCs w:val="32"/>
          <w:cs/>
        </w:rPr>
        <w:t>ำ</w:t>
      </w:r>
      <w:r w:rsidR="00B91AC1" w:rsidRPr="0098277F">
        <w:rPr>
          <w:rFonts w:ascii="TH SarabunPSK" w:hAnsi="TH SarabunPSK" w:cs="TH SarabunPSK"/>
          <w:color w:val="000000" w:themeColor="text1"/>
          <w:sz w:val="32"/>
          <w:szCs w:val="32"/>
          <w:cs/>
        </w:rPr>
        <w:t>แบบสอบถามที่สมบูรณ์ไปใช้เก็บข้อมูลจริงกับกลุ่มตัวอย่างในงานวิจัยต่อไป</w:t>
      </w:r>
    </w:p>
    <w:p w14:paraId="4FD50D28" w14:textId="77777777" w:rsidR="006813DF" w:rsidRDefault="006813DF" w:rsidP="00B62D77">
      <w:pPr>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tab/>
        <w:t xml:space="preserve">3. </w:t>
      </w:r>
      <w:r w:rsidRPr="0022691A">
        <w:rPr>
          <w:rFonts w:ascii="TH SarabunPSK" w:hAnsi="TH SarabunPSK" w:cs="TH SarabunPSK" w:hint="cs"/>
          <w:color w:val="000000" w:themeColor="text1"/>
          <w:sz w:val="32"/>
          <w:szCs w:val="32"/>
          <w:cs/>
        </w:rPr>
        <w:t>การเก็บรวบรวมข้อมูล</w:t>
      </w:r>
    </w:p>
    <w:p w14:paraId="38CF2175" w14:textId="1DEC635E" w:rsidR="00905940" w:rsidRPr="002F5157" w:rsidRDefault="002F5157" w:rsidP="002F5157">
      <w:pPr>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ab/>
      </w:r>
      <w:r>
        <w:rPr>
          <w:rFonts w:ascii="TH SarabunPSK" w:hAnsi="TH SarabunPSK" w:cs="TH SarabunPSK"/>
          <w:color w:val="000000" w:themeColor="text1"/>
          <w:sz w:val="32"/>
          <w:szCs w:val="32"/>
          <w:cs/>
        </w:rPr>
        <w:tab/>
      </w:r>
      <w:r w:rsidRPr="002F5157">
        <w:rPr>
          <w:rFonts w:ascii="TH SarabunPSK" w:hAnsi="TH SarabunPSK" w:cs="TH SarabunPSK"/>
          <w:color w:val="000000" w:themeColor="text1"/>
          <w:sz w:val="32"/>
          <w:szCs w:val="32"/>
          <w:cs/>
        </w:rPr>
        <w:t>ผู้วิจัยได้ปฏิบัติตามขั้นตอนอย่างมีระบบ</w:t>
      </w:r>
      <w:r>
        <w:rPr>
          <w:rFonts w:ascii="TH SarabunPSK" w:hAnsi="TH SarabunPSK" w:cs="TH SarabunPSK" w:hint="cs"/>
          <w:color w:val="000000" w:themeColor="text1"/>
          <w:sz w:val="32"/>
          <w:szCs w:val="32"/>
          <w:cs/>
        </w:rPr>
        <w:t xml:space="preserve"> </w:t>
      </w:r>
      <w:r w:rsidRPr="002F5157">
        <w:rPr>
          <w:rFonts w:ascii="TH SarabunPSK" w:hAnsi="TH SarabunPSK" w:cs="TH SarabunPSK"/>
          <w:color w:val="000000" w:themeColor="text1"/>
          <w:sz w:val="32"/>
          <w:szCs w:val="32"/>
          <w:cs/>
        </w:rPr>
        <w:t>โดยเริ่มจากการขอ</w:t>
      </w:r>
      <w:r w:rsidRPr="00DE7555">
        <w:rPr>
          <w:rFonts w:ascii="TH SarabunPSK" w:hAnsi="TH SarabunPSK" w:cs="TH SarabunPSK" w:hint="cs"/>
          <w:sz w:val="32"/>
          <w:szCs w:val="32"/>
          <w:cs/>
        </w:rPr>
        <w:t>หนังสือ</w:t>
      </w:r>
      <w:r>
        <w:rPr>
          <w:rFonts w:ascii="TH SarabunPSK" w:hAnsi="TH SarabunPSK" w:cs="TH SarabunPSK" w:hint="cs"/>
          <w:sz w:val="32"/>
          <w:szCs w:val="32"/>
          <w:cs/>
        </w:rPr>
        <w:t>จากบัณฑิตศึกษา มหาวิทยาลัยราชภัฏศรีสะเกษ ไปยื่นต่อ</w:t>
      </w:r>
      <w:r w:rsidRPr="00DE7555">
        <w:rPr>
          <w:rFonts w:ascii="TH SarabunPSK" w:hAnsi="TH SarabunPSK" w:cs="TH SarabunPSK"/>
          <w:sz w:val="32"/>
          <w:szCs w:val="32"/>
          <w:cs/>
        </w:rPr>
        <w:t>สำนักงานเขตพื้นที่การศึกษาประถมศึกษา</w:t>
      </w:r>
      <w:r>
        <w:rPr>
          <w:rFonts w:ascii="TH SarabunPSK" w:hAnsi="TH SarabunPSK" w:cs="TH SarabunPSK" w:hint="cs"/>
          <w:sz w:val="32"/>
          <w:szCs w:val="32"/>
          <w:cs/>
        </w:rPr>
        <w:t>ศรีสะเกษ</w:t>
      </w:r>
      <w:r w:rsidRPr="00DE7555">
        <w:rPr>
          <w:rFonts w:ascii="TH SarabunPSK" w:hAnsi="TH SarabunPSK" w:cs="TH SarabunPSK"/>
          <w:sz w:val="32"/>
          <w:szCs w:val="32"/>
          <w:cs/>
        </w:rPr>
        <w:t xml:space="preserve"> เขต 1 เพื่อขอความอนุเคราะห์ในการเก็บรวบรวมข้อมูลจาก</w:t>
      </w:r>
      <w:r>
        <w:rPr>
          <w:rFonts w:ascii="TH SarabunPSK" w:hAnsi="TH SarabunPSK" w:cs="TH SarabunPSK" w:hint="cs"/>
          <w:sz w:val="32"/>
          <w:szCs w:val="32"/>
          <w:cs/>
        </w:rPr>
        <w:t>ผู้บริหารสถานศึกษาและครูในสถานศึกษา โดยส่งแบบสอบถามออนไลน์ (</w:t>
      </w:r>
      <w:r>
        <w:rPr>
          <w:rFonts w:ascii="TH SarabunPSK" w:hAnsi="TH SarabunPSK" w:cs="TH SarabunPSK"/>
          <w:sz w:val="32"/>
          <w:szCs w:val="32"/>
        </w:rPr>
        <w:t>QR Code</w:t>
      </w:r>
      <w:r>
        <w:rPr>
          <w:rFonts w:ascii="TH SarabunPSK" w:hAnsi="TH SarabunPSK" w:cs="TH SarabunPSK" w:hint="cs"/>
          <w:sz w:val="32"/>
          <w:szCs w:val="32"/>
          <w:cs/>
        </w:rPr>
        <w:t>) ผ่านทางหนังสือขอความอนุเคราะห์ของสำนักงานเขตพื้นที่การศึกษาไปยังโรงเรียนที่เป็นกลุ่มตัวอย่าง</w:t>
      </w:r>
      <w:r>
        <w:rPr>
          <w:rFonts w:ascii="TH SarabunPSK" w:hAnsi="TH SarabunPSK" w:cs="TH SarabunPSK"/>
          <w:sz w:val="32"/>
          <w:szCs w:val="32"/>
        </w:rPr>
        <w:t xml:space="preserve"> </w:t>
      </w:r>
      <w:r w:rsidRPr="002F5157">
        <w:rPr>
          <w:rFonts w:ascii="TH SarabunPSK" w:hAnsi="TH SarabunPSK" w:cs="TH SarabunPSK"/>
          <w:color w:val="000000" w:themeColor="text1"/>
          <w:sz w:val="32"/>
          <w:szCs w:val="32"/>
          <w:cs/>
        </w:rPr>
        <w:t>เมื่อได้รับแบบสอบถามคืนมาแล้วจึงตรวจสอบความครบถ้วนและความสมบูรณ์ของแบบสอบถามแต่ละฉบับ และน</w:t>
      </w:r>
      <w:r>
        <w:rPr>
          <w:rFonts w:ascii="TH SarabunPSK" w:hAnsi="TH SarabunPSK" w:cs="TH SarabunPSK" w:hint="cs"/>
          <w:color w:val="000000" w:themeColor="text1"/>
          <w:sz w:val="32"/>
          <w:szCs w:val="32"/>
          <w:cs/>
        </w:rPr>
        <w:t>ำ</w:t>
      </w:r>
      <w:r w:rsidRPr="002F5157">
        <w:rPr>
          <w:rFonts w:ascii="TH SarabunPSK" w:hAnsi="TH SarabunPSK" w:cs="TH SarabunPSK"/>
          <w:color w:val="000000" w:themeColor="text1"/>
          <w:sz w:val="32"/>
          <w:szCs w:val="32"/>
          <w:cs/>
        </w:rPr>
        <w:t>ข้อมูลที่ได้ไปวิเคราะห์ด้วยวิธีทางสถิติที่เหมาะสม โดยใช้โปรแกรมส</w:t>
      </w:r>
      <w:r>
        <w:rPr>
          <w:rFonts w:ascii="TH SarabunPSK" w:hAnsi="TH SarabunPSK" w:cs="TH SarabunPSK" w:hint="cs"/>
          <w:color w:val="000000" w:themeColor="text1"/>
          <w:sz w:val="32"/>
          <w:szCs w:val="32"/>
          <w:cs/>
        </w:rPr>
        <w:t>ำ</w:t>
      </w:r>
      <w:r w:rsidRPr="002F5157">
        <w:rPr>
          <w:rFonts w:ascii="TH SarabunPSK" w:hAnsi="TH SarabunPSK" w:cs="TH SarabunPSK"/>
          <w:color w:val="000000" w:themeColor="text1"/>
          <w:sz w:val="32"/>
          <w:szCs w:val="32"/>
          <w:cs/>
        </w:rPr>
        <w:t>เร็จรูปเพื่อให้ได้ผลการวิจัยที่ถูกต้องและเชื่อถือได้</w:t>
      </w:r>
    </w:p>
    <w:p w14:paraId="583A7015" w14:textId="77777777" w:rsidR="006813DF" w:rsidRPr="0022691A" w:rsidRDefault="00B62D77" w:rsidP="00B62D77">
      <w:pPr>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rPr>
        <w:tab/>
      </w:r>
      <w:r w:rsidR="006813DF" w:rsidRPr="0022691A">
        <w:rPr>
          <w:rFonts w:ascii="TH SarabunPSK" w:hAnsi="TH SarabunPSK" w:cs="TH SarabunPSK"/>
          <w:color w:val="000000" w:themeColor="text1"/>
          <w:sz w:val="32"/>
          <w:szCs w:val="32"/>
        </w:rPr>
        <w:t xml:space="preserve">4. </w:t>
      </w:r>
      <w:r w:rsidR="006813DF" w:rsidRPr="0022691A">
        <w:rPr>
          <w:rFonts w:ascii="TH SarabunPSK" w:hAnsi="TH SarabunPSK" w:cs="TH SarabunPSK" w:hint="cs"/>
          <w:color w:val="000000" w:themeColor="text1"/>
          <w:sz w:val="32"/>
          <w:szCs w:val="32"/>
          <w:cs/>
        </w:rPr>
        <w:t>การวิเคราะห์ข้อมูล</w:t>
      </w:r>
    </w:p>
    <w:p w14:paraId="54EABC6E" w14:textId="6E49AE78" w:rsidR="006813DF" w:rsidRPr="00067B48" w:rsidRDefault="006813DF" w:rsidP="006813DF">
      <w:pPr>
        <w:jc w:val="thaiDistribute"/>
        <w:rPr>
          <w:rFonts w:ascii="TH SarabunPSK" w:hAnsi="TH SarabunPSK" w:cs="TH SarabunPSK"/>
          <w:sz w:val="32"/>
          <w:szCs w:val="32"/>
          <w:cs/>
        </w:rPr>
      </w:pPr>
      <w:r w:rsidRPr="0022691A">
        <w:rPr>
          <w:rFonts w:ascii="TH SarabunPSK" w:hAnsi="TH SarabunPSK" w:cs="TH SarabunPSK"/>
          <w:color w:val="000000" w:themeColor="text1"/>
          <w:sz w:val="32"/>
          <w:szCs w:val="32"/>
        </w:rPr>
        <w:lastRenderedPageBreak/>
        <w:tab/>
      </w: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cs/>
        </w:rPr>
        <w:t>1</w:t>
      </w:r>
      <w:r w:rsidRPr="0022691A">
        <w:rPr>
          <w:rFonts w:ascii="TH SarabunPSK" w:hAnsi="TH SarabunPSK" w:cs="TH SarabunPSK" w:hint="cs"/>
          <w:color w:val="000000" w:themeColor="text1"/>
          <w:sz w:val="32"/>
          <w:szCs w:val="32"/>
          <w:cs/>
        </w:rPr>
        <w:t>)</w:t>
      </w:r>
      <w:r w:rsidRPr="0022691A">
        <w:rPr>
          <w:rFonts w:ascii="TH SarabunPSK" w:hAnsi="TH SarabunPSK" w:cs="TH SarabunPSK"/>
          <w:color w:val="000000" w:themeColor="text1"/>
          <w:sz w:val="32"/>
          <w:szCs w:val="32"/>
          <w:cs/>
        </w:rPr>
        <w:t xml:space="preserve"> </w:t>
      </w:r>
      <w:r w:rsidR="00067B48" w:rsidRPr="0040327A">
        <w:rPr>
          <w:rFonts w:ascii="TH SarabunPSK" w:hAnsi="TH SarabunPSK" w:cs="TH SarabunPSK"/>
          <w:sz w:val="32"/>
          <w:szCs w:val="32"/>
          <w:cs/>
        </w:rPr>
        <w:t>วิเคราะห์ข้อมูล</w:t>
      </w:r>
      <w:r w:rsidR="00067B48">
        <w:rPr>
          <w:rFonts w:ascii="TH SarabunPSK" w:hAnsi="TH SarabunPSK" w:cs="TH SarabunPSK" w:hint="cs"/>
          <w:sz w:val="32"/>
          <w:szCs w:val="32"/>
          <w:cs/>
        </w:rPr>
        <w:t xml:space="preserve">ทั่วไปของผู้ตอบแบบสอบถาม </w:t>
      </w:r>
      <w:r w:rsidR="00067B48" w:rsidRPr="0040327A">
        <w:rPr>
          <w:rFonts w:ascii="TH SarabunPSK" w:hAnsi="TH SarabunPSK" w:cs="TH SarabunPSK"/>
          <w:sz w:val="32"/>
          <w:szCs w:val="32"/>
          <w:cs/>
        </w:rPr>
        <w:t xml:space="preserve">ซึ่งเป็นแบบสอบถามชนิดเลือกตอบ </w:t>
      </w:r>
      <w:r w:rsidR="00745363">
        <w:rPr>
          <w:rFonts w:ascii="TH SarabunPSK" w:hAnsi="TH SarabunPSK" w:cs="TH SarabunPSK" w:hint="cs"/>
          <w:sz w:val="32"/>
          <w:szCs w:val="32"/>
          <w:cs/>
        </w:rPr>
        <w:t>วิเคราะห์โดย</w:t>
      </w:r>
      <w:r w:rsidR="00067B48" w:rsidRPr="0040327A">
        <w:rPr>
          <w:rFonts w:ascii="TH SarabunPSK" w:hAnsi="TH SarabunPSK" w:cs="TH SarabunPSK"/>
          <w:sz w:val="32"/>
          <w:szCs w:val="32"/>
          <w:cs/>
        </w:rPr>
        <w:t>นำมาแจกแจงความถี่</w:t>
      </w:r>
      <w:r w:rsidR="00067B48">
        <w:rPr>
          <w:rFonts w:ascii="TH SarabunPSK" w:hAnsi="TH SarabunPSK" w:cs="TH SarabunPSK" w:hint="cs"/>
          <w:sz w:val="32"/>
          <w:szCs w:val="32"/>
          <w:cs/>
        </w:rPr>
        <w:t xml:space="preserve"> </w:t>
      </w:r>
      <w:r w:rsidR="00745363">
        <w:rPr>
          <w:rFonts w:ascii="TH SarabunPSK" w:hAnsi="TH SarabunPSK" w:cs="TH SarabunPSK" w:hint="cs"/>
          <w:sz w:val="32"/>
          <w:szCs w:val="32"/>
          <w:cs/>
        </w:rPr>
        <w:t>และ</w:t>
      </w:r>
      <w:r w:rsidR="00067B48" w:rsidRPr="0040327A">
        <w:rPr>
          <w:rFonts w:ascii="TH SarabunPSK" w:hAnsi="TH SarabunPSK" w:cs="TH SarabunPSK"/>
          <w:sz w:val="32"/>
          <w:szCs w:val="32"/>
          <w:cs/>
        </w:rPr>
        <w:t>ร้อยละ</w:t>
      </w:r>
      <w:r w:rsidR="00745363">
        <w:rPr>
          <w:rFonts w:ascii="TH SarabunPSK" w:hAnsi="TH SarabunPSK" w:cs="TH SarabunPSK" w:hint="cs"/>
          <w:sz w:val="32"/>
          <w:szCs w:val="32"/>
          <w:cs/>
        </w:rPr>
        <w:t xml:space="preserve"> </w:t>
      </w:r>
      <w:r w:rsidR="00067B48" w:rsidRPr="0040327A">
        <w:rPr>
          <w:rFonts w:ascii="TH SarabunPSK" w:hAnsi="TH SarabunPSK" w:cs="TH SarabunPSK"/>
          <w:sz w:val="32"/>
          <w:szCs w:val="32"/>
          <w:cs/>
        </w:rPr>
        <w:t>นำเสนอ</w:t>
      </w:r>
      <w:r w:rsidR="00067B48">
        <w:rPr>
          <w:rFonts w:ascii="TH SarabunPSK" w:hAnsi="TH SarabunPSK" w:cs="TH SarabunPSK" w:hint="cs"/>
          <w:sz w:val="32"/>
          <w:szCs w:val="32"/>
          <w:cs/>
        </w:rPr>
        <w:t>ข้อมูลเป็น</w:t>
      </w:r>
      <w:r w:rsidR="00067B48" w:rsidRPr="0040327A">
        <w:rPr>
          <w:rFonts w:ascii="TH SarabunPSK" w:hAnsi="TH SarabunPSK" w:cs="TH SarabunPSK"/>
          <w:sz w:val="32"/>
          <w:szCs w:val="32"/>
          <w:cs/>
        </w:rPr>
        <w:t>ตาราง</w:t>
      </w:r>
      <w:r w:rsidR="00067B48">
        <w:rPr>
          <w:rFonts w:ascii="TH SarabunPSK" w:hAnsi="TH SarabunPSK" w:cs="TH SarabunPSK" w:hint="cs"/>
          <w:sz w:val="32"/>
          <w:szCs w:val="32"/>
          <w:cs/>
        </w:rPr>
        <w:t>แสดงจำนวนและร้อยละ</w:t>
      </w:r>
      <w:r w:rsidR="00067B48" w:rsidRPr="0040327A">
        <w:rPr>
          <w:rFonts w:ascii="TH SarabunPSK" w:hAnsi="TH SarabunPSK" w:cs="TH SarabunPSK"/>
          <w:sz w:val="32"/>
          <w:szCs w:val="32"/>
          <w:cs/>
        </w:rPr>
        <w:t>ประกอบความเรียง</w:t>
      </w:r>
    </w:p>
    <w:p w14:paraId="4C4BA9E4" w14:textId="07C928F2" w:rsidR="006813DF" w:rsidRPr="0022691A" w:rsidRDefault="006813DF" w:rsidP="006813DF">
      <w:pPr>
        <w:jc w:val="thaiDistribute"/>
        <w:rPr>
          <w:rFonts w:ascii="TH SarabunPSK" w:hAnsi="TH SarabunPSK" w:cs="TH SarabunPSK"/>
          <w:color w:val="000000" w:themeColor="text1"/>
          <w:sz w:val="32"/>
          <w:szCs w:val="32"/>
          <w:cs/>
        </w:rPr>
      </w:pPr>
      <w:r w:rsidRPr="0022691A">
        <w:rPr>
          <w:rFonts w:ascii="TH SarabunPSK" w:hAnsi="TH SarabunPSK" w:cs="TH SarabunPSK"/>
          <w:color w:val="000000" w:themeColor="text1"/>
          <w:sz w:val="32"/>
          <w:szCs w:val="32"/>
          <w:cs/>
        </w:rPr>
        <w:tab/>
      </w:r>
      <w:r w:rsidRPr="0022691A">
        <w:rPr>
          <w:rFonts w:ascii="TH SarabunPSK" w:hAnsi="TH SarabunPSK" w:cs="TH SarabunPSK" w:hint="cs"/>
          <w:color w:val="000000" w:themeColor="text1"/>
          <w:sz w:val="32"/>
          <w:szCs w:val="32"/>
          <w:cs/>
        </w:rPr>
        <w:tab/>
        <w:t xml:space="preserve">2) </w:t>
      </w:r>
      <w:r w:rsidR="00067B48" w:rsidRPr="0040327A">
        <w:rPr>
          <w:rFonts w:ascii="TH SarabunPSK" w:hAnsi="TH SarabunPSK" w:cs="TH SarabunPSK"/>
          <w:sz w:val="32"/>
          <w:szCs w:val="32"/>
          <w:cs/>
        </w:rPr>
        <w:t>วิเคราะห์</w:t>
      </w:r>
      <w:r w:rsidR="00067B48">
        <w:rPr>
          <w:rFonts w:ascii="TH SarabunPSK" w:hAnsi="TH SarabunPSK" w:cs="TH SarabunPSK" w:hint="cs"/>
          <w:sz w:val="32"/>
          <w:szCs w:val="32"/>
          <w:cs/>
        </w:rPr>
        <w:t>ข้อมูล</w:t>
      </w:r>
      <w:r w:rsidR="00067B48" w:rsidRPr="0040327A">
        <w:rPr>
          <w:rFonts w:ascii="TH SarabunPSK" w:hAnsi="TH SarabunPSK" w:cs="TH SarabunPSK"/>
          <w:sz w:val="32"/>
          <w:szCs w:val="32"/>
          <w:cs/>
        </w:rPr>
        <w:t>ภาวะผู้นำ</w:t>
      </w:r>
      <w:r w:rsidR="00067B48">
        <w:rPr>
          <w:rFonts w:ascii="TH SarabunPSK" w:hAnsi="TH SarabunPSK" w:cs="TH SarabunPSK" w:hint="cs"/>
          <w:sz w:val="32"/>
          <w:szCs w:val="32"/>
          <w:cs/>
        </w:rPr>
        <w:t>ใฝ่บริการ</w:t>
      </w:r>
      <w:r w:rsidR="00067B48" w:rsidRPr="0040327A">
        <w:rPr>
          <w:rFonts w:ascii="TH SarabunPSK" w:hAnsi="TH SarabunPSK" w:cs="TH SarabunPSK"/>
          <w:sz w:val="32"/>
          <w:szCs w:val="32"/>
          <w:cs/>
        </w:rPr>
        <w:t>ของผู้บริหารสถานศึกษา</w:t>
      </w:r>
      <w:r w:rsidR="00745363">
        <w:rPr>
          <w:rFonts w:ascii="TH SarabunPSK" w:hAnsi="TH SarabunPSK" w:cs="TH SarabunPSK" w:hint="cs"/>
          <w:sz w:val="32"/>
          <w:szCs w:val="32"/>
          <w:cs/>
        </w:rPr>
        <w:t xml:space="preserve"> </w:t>
      </w:r>
      <w:r w:rsidR="00067B48" w:rsidRPr="0040327A">
        <w:rPr>
          <w:rFonts w:ascii="TH SarabunPSK" w:hAnsi="TH SarabunPSK" w:cs="TH SarabunPSK"/>
          <w:sz w:val="32"/>
          <w:szCs w:val="32"/>
          <w:cs/>
        </w:rPr>
        <w:t>โดยใช้สถิติพื้นฐานวิเคราะห์หาค่าเฉลี่ย</w:t>
      </w:r>
      <w:r w:rsidR="00067B48">
        <w:rPr>
          <w:rFonts w:ascii="TH SarabunPSK" w:hAnsi="TH SarabunPSK" w:cs="TH SarabunPSK" w:hint="cs"/>
          <w:sz w:val="32"/>
          <w:szCs w:val="32"/>
          <w:cs/>
        </w:rPr>
        <w:t xml:space="preserve"> </w:t>
      </w:r>
      <w:r w:rsidR="00067B48" w:rsidRPr="0040327A">
        <w:rPr>
          <w:rFonts w:ascii="TH SarabunPSK" w:hAnsi="TH SarabunPSK" w:cs="TH SarabunPSK"/>
          <w:sz w:val="32"/>
          <w:szCs w:val="32"/>
          <w:cs/>
        </w:rPr>
        <w:t>และค่าเบี่ยงเบนมาตรฐาน</w:t>
      </w:r>
      <w:r w:rsidR="00067B48">
        <w:rPr>
          <w:rFonts w:ascii="TH SarabunPSK" w:hAnsi="TH SarabunPSK" w:cs="TH SarabunPSK" w:hint="cs"/>
          <w:sz w:val="32"/>
          <w:szCs w:val="32"/>
          <w:cs/>
        </w:rPr>
        <w:t xml:space="preserve"> </w:t>
      </w:r>
    </w:p>
    <w:p w14:paraId="58C0E43C" w14:textId="044E3C84" w:rsidR="00067B48" w:rsidRDefault="006813DF" w:rsidP="00067B48">
      <w:pPr>
        <w:jc w:val="thaiDistribute"/>
        <w:rPr>
          <w:rFonts w:ascii="TH SarabunPSK" w:hAnsi="TH SarabunPSK" w:cs="TH SarabunPSK"/>
          <w:sz w:val="32"/>
          <w:szCs w:val="32"/>
        </w:rPr>
      </w:pPr>
      <w:r w:rsidRPr="0022691A">
        <w:rPr>
          <w:rFonts w:ascii="TH SarabunPSK" w:hAnsi="TH SarabunPSK" w:cs="TH SarabunPSK"/>
          <w:color w:val="000000" w:themeColor="text1"/>
          <w:sz w:val="32"/>
          <w:szCs w:val="32"/>
          <w:cs/>
        </w:rPr>
        <w:tab/>
      </w:r>
      <w:r w:rsidRPr="0022691A">
        <w:rPr>
          <w:rFonts w:ascii="TH SarabunPSK" w:hAnsi="TH SarabunPSK" w:cs="TH SarabunPSK" w:hint="cs"/>
          <w:color w:val="000000" w:themeColor="text1"/>
          <w:sz w:val="32"/>
          <w:szCs w:val="32"/>
          <w:cs/>
        </w:rPr>
        <w:tab/>
      </w:r>
      <w:r w:rsidRPr="0022691A">
        <w:rPr>
          <w:rFonts w:ascii="TH SarabunPSK" w:hAnsi="TH SarabunPSK" w:cs="TH SarabunPSK"/>
          <w:color w:val="000000" w:themeColor="text1"/>
          <w:sz w:val="32"/>
          <w:szCs w:val="32"/>
        </w:rPr>
        <w:t>3</w:t>
      </w:r>
      <w:r w:rsidRPr="0022691A">
        <w:rPr>
          <w:rFonts w:ascii="TH SarabunPSK" w:hAnsi="TH SarabunPSK" w:cs="TH SarabunPSK" w:hint="cs"/>
          <w:color w:val="000000" w:themeColor="text1"/>
          <w:sz w:val="32"/>
          <w:szCs w:val="32"/>
          <w:cs/>
        </w:rPr>
        <w:t>)</w:t>
      </w:r>
      <w:r w:rsidRPr="0022691A">
        <w:rPr>
          <w:rFonts w:ascii="TH SarabunPSK" w:hAnsi="TH SarabunPSK" w:cs="TH SarabunPSK"/>
          <w:color w:val="000000" w:themeColor="text1"/>
          <w:sz w:val="32"/>
          <w:szCs w:val="32"/>
          <w:cs/>
        </w:rPr>
        <w:t xml:space="preserve"> </w:t>
      </w:r>
      <w:r w:rsidR="00067B48" w:rsidRPr="00583E3A">
        <w:rPr>
          <w:rFonts w:ascii="TH SarabunPSK" w:hAnsi="TH SarabunPSK" w:cs="TH SarabunPSK"/>
          <w:sz w:val="32"/>
          <w:szCs w:val="32"/>
          <w:cs/>
        </w:rPr>
        <w:t>วิเคราะห์</w:t>
      </w:r>
      <w:r w:rsidR="00A70881">
        <w:rPr>
          <w:rFonts w:ascii="TH SarabunPSK" w:hAnsi="TH SarabunPSK" w:cs="TH SarabunPSK" w:hint="cs"/>
          <w:sz w:val="32"/>
          <w:szCs w:val="32"/>
          <w:cs/>
        </w:rPr>
        <w:t>ข้อมูล</w:t>
      </w:r>
      <w:r w:rsidR="00067B48" w:rsidRPr="00583E3A">
        <w:rPr>
          <w:rFonts w:ascii="TH SarabunPSK" w:hAnsi="TH SarabunPSK" w:cs="TH SarabunPSK"/>
          <w:sz w:val="32"/>
          <w:szCs w:val="32"/>
          <w:cs/>
        </w:rPr>
        <w:t>คุณภาพชีวิตการทำงานของครู</w:t>
      </w:r>
      <w:r w:rsidR="00745363">
        <w:rPr>
          <w:rFonts w:ascii="TH SarabunPSK" w:hAnsi="TH SarabunPSK" w:cs="TH SarabunPSK" w:hint="cs"/>
          <w:sz w:val="32"/>
          <w:szCs w:val="32"/>
          <w:cs/>
        </w:rPr>
        <w:t xml:space="preserve"> </w:t>
      </w:r>
      <w:r w:rsidR="00067B48" w:rsidRPr="00583E3A">
        <w:rPr>
          <w:rFonts w:ascii="TH SarabunPSK" w:hAnsi="TH SarabunPSK" w:cs="TH SarabunPSK"/>
          <w:sz w:val="32"/>
          <w:szCs w:val="32"/>
          <w:cs/>
        </w:rPr>
        <w:t xml:space="preserve">โดยใช้สถิติพื้นฐานวิเคราะห์หาค่าเฉลี่ย </w:t>
      </w:r>
      <w:r w:rsidR="00067B48" w:rsidRPr="0040327A">
        <w:rPr>
          <w:rFonts w:ascii="TH SarabunPSK" w:hAnsi="TH SarabunPSK" w:cs="TH SarabunPSK"/>
          <w:sz w:val="32"/>
          <w:szCs w:val="32"/>
          <w:cs/>
        </w:rPr>
        <w:t>และค่าเบี่ยงเบนมาตรฐาน</w:t>
      </w:r>
    </w:p>
    <w:p w14:paraId="14D3E5A6" w14:textId="33D6D415" w:rsidR="00067B48" w:rsidRPr="0098277F" w:rsidRDefault="006813DF" w:rsidP="00B62D77">
      <w:pPr>
        <w:jc w:val="thaiDistribute"/>
        <w:rPr>
          <w:rFonts w:ascii="TH SarabunPSK" w:hAnsi="TH SarabunPSK" w:cs="TH SarabunPSK"/>
          <w:color w:val="000000" w:themeColor="text1"/>
          <w:sz w:val="32"/>
          <w:szCs w:val="32"/>
        </w:rPr>
      </w:pPr>
      <w:r w:rsidRPr="0022691A">
        <w:rPr>
          <w:rFonts w:ascii="TH SarabunPSK" w:hAnsi="TH SarabunPSK" w:cs="TH SarabunPSK"/>
          <w:color w:val="000000" w:themeColor="text1"/>
          <w:sz w:val="32"/>
          <w:szCs w:val="32"/>
          <w:cs/>
        </w:rPr>
        <w:tab/>
      </w:r>
      <w:r w:rsidRPr="0022691A">
        <w:rPr>
          <w:rFonts w:ascii="TH SarabunPSK" w:hAnsi="TH SarabunPSK" w:cs="TH SarabunPSK" w:hint="cs"/>
          <w:color w:val="000000" w:themeColor="text1"/>
          <w:sz w:val="32"/>
          <w:szCs w:val="32"/>
          <w:cs/>
        </w:rPr>
        <w:tab/>
      </w:r>
      <w:r w:rsidRPr="0022691A">
        <w:rPr>
          <w:rFonts w:ascii="TH SarabunPSK" w:hAnsi="TH SarabunPSK" w:cs="TH SarabunPSK"/>
          <w:color w:val="000000" w:themeColor="text1"/>
          <w:sz w:val="32"/>
          <w:szCs w:val="32"/>
        </w:rPr>
        <w:t>4</w:t>
      </w:r>
      <w:r w:rsidRPr="0022691A">
        <w:rPr>
          <w:rFonts w:ascii="TH SarabunPSK" w:hAnsi="TH SarabunPSK" w:cs="TH SarabunPSK" w:hint="cs"/>
          <w:color w:val="000000" w:themeColor="text1"/>
          <w:sz w:val="32"/>
          <w:szCs w:val="32"/>
          <w:cs/>
        </w:rPr>
        <w:t xml:space="preserve">) </w:t>
      </w:r>
      <w:r w:rsidRPr="0022691A">
        <w:rPr>
          <w:rFonts w:ascii="TH SarabunPSK" w:hAnsi="TH SarabunPSK" w:cs="TH SarabunPSK"/>
          <w:color w:val="000000" w:themeColor="text1"/>
          <w:sz w:val="32"/>
          <w:szCs w:val="32"/>
          <w:cs/>
        </w:rPr>
        <w:t>วิเคราะห์</w:t>
      </w:r>
      <w:r w:rsidR="00067B48" w:rsidRPr="00583E3A">
        <w:rPr>
          <w:rFonts w:ascii="TH SarabunPSK" w:hAnsi="TH SarabunPSK" w:cs="TH SarabunPSK"/>
          <w:sz w:val="32"/>
          <w:szCs w:val="32"/>
          <w:cs/>
        </w:rPr>
        <w:t>ความสัมพันธ์ระหว่าง</w:t>
      </w:r>
      <w:r w:rsidR="00067B48" w:rsidRPr="0040327A">
        <w:rPr>
          <w:rFonts w:ascii="TH SarabunPSK" w:hAnsi="TH SarabunPSK" w:cs="TH SarabunPSK"/>
          <w:sz w:val="32"/>
          <w:szCs w:val="32"/>
          <w:cs/>
        </w:rPr>
        <w:t>ภาวะผู้นำ</w:t>
      </w:r>
      <w:r w:rsidR="00067B48">
        <w:rPr>
          <w:rFonts w:ascii="TH SarabunPSK" w:hAnsi="TH SarabunPSK" w:cs="TH SarabunPSK" w:hint="cs"/>
          <w:sz w:val="32"/>
          <w:szCs w:val="32"/>
          <w:cs/>
        </w:rPr>
        <w:t>ใฝ่บริการ</w:t>
      </w:r>
      <w:r w:rsidR="00067B48" w:rsidRPr="00583E3A">
        <w:rPr>
          <w:rFonts w:ascii="TH SarabunPSK" w:hAnsi="TH SarabunPSK" w:cs="TH SarabunPSK"/>
          <w:sz w:val="32"/>
          <w:szCs w:val="32"/>
          <w:cs/>
        </w:rPr>
        <w:t>ของผู้บริหารสถานศึกษากับคุณภาพ</w:t>
      </w:r>
      <w:r w:rsidR="00067B48" w:rsidRPr="0098277F">
        <w:rPr>
          <w:rFonts w:ascii="TH SarabunPSK" w:hAnsi="TH SarabunPSK" w:cs="TH SarabunPSK"/>
          <w:color w:val="000000" w:themeColor="text1"/>
          <w:sz w:val="32"/>
          <w:szCs w:val="32"/>
          <w:cs/>
        </w:rPr>
        <w:t>ชีวิตการทำงานของครู</w:t>
      </w:r>
      <w:r w:rsidR="00067B48" w:rsidRPr="0098277F">
        <w:rPr>
          <w:rFonts w:ascii="TH SarabunPSK" w:hAnsi="TH SarabunPSK" w:cs="TH SarabunPSK"/>
          <w:color w:val="000000" w:themeColor="text1"/>
          <w:sz w:val="32"/>
          <w:szCs w:val="32"/>
        </w:rPr>
        <w:t xml:space="preserve"> </w:t>
      </w:r>
      <w:r w:rsidRPr="0098277F">
        <w:rPr>
          <w:rFonts w:ascii="TH SarabunPSK" w:hAnsi="TH SarabunPSK" w:cs="TH SarabunPSK"/>
          <w:color w:val="000000" w:themeColor="text1"/>
          <w:sz w:val="32"/>
          <w:szCs w:val="32"/>
          <w:cs/>
        </w:rPr>
        <w:t>โดย</w:t>
      </w:r>
      <w:r w:rsidR="00745363">
        <w:rPr>
          <w:rFonts w:ascii="TH SarabunPSK" w:eastAsiaTheme="minorEastAsia" w:hAnsi="TH SarabunPSK" w:cs="TH SarabunPSK" w:hint="cs"/>
          <w:color w:val="000000" w:themeColor="text1"/>
          <w:sz w:val="32"/>
          <w:szCs w:val="32"/>
          <w:cs/>
        </w:rPr>
        <w:t>ใช้</w:t>
      </w:r>
      <w:r w:rsidR="00400EEB" w:rsidRPr="0098277F">
        <w:rPr>
          <w:rFonts w:ascii="TH SarabunPSK" w:eastAsiaTheme="minorEastAsia" w:hAnsi="TH SarabunPSK" w:cs="TH SarabunPSK" w:hint="cs"/>
          <w:color w:val="000000" w:themeColor="text1"/>
          <w:sz w:val="32"/>
          <w:szCs w:val="32"/>
          <w:cs/>
        </w:rPr>
        <w:t>ค่า</w:t>
      </w:r>
      <w:r w:rsidRPr="0098277F">
        <w:rPr>
          <w:rFonts w:ascii="TH SarabunPSK" w:eastAsiaTheme="minorEastAsia" w:hAnsi="TH SarabunPSK" w:cs="TH SarabunPSK"/>
          <w:color w:val="000000" w:themeColor="text1"/>
          <w:sz w:val="32"/>
          <w:szCs w:val="32"/>
          <w:cs/>
        </w:rPr>
        <w:t>สัมประสิทธิ์สหสัมพันธ์</w:t>
      </w:r>
      <w:r w:rsidR="00F709EA">
        <w:rPr>
          <w:rFonts w:ascii="TH SarabunPSK" w:eastAsiaTheme="minorEastAsia" w:hAnsi="TH SarabunPSK" w:cs="TH SarabunPSK" w:hint="cs"/>
          <w:color w:val="000000" w:themeColor="text1"/>
          <w:sz w:val="32"/>
          <w:szCs w:val="32"/>
          <w:cs/>
        </w:rPr>
        <w:t>ของ</w:t>
      </w:r>
      <w:r w:rsidRPr="0098277F">
        <w:rPr>
          <w:rFonts w:ascii="TH SarabunPSK" w:eastAsiaTheme="minorEastAsia" w:hAnsi="TH SarabunPSK" w:cs="TH SarabunPSK"/>
          <w:color w:val="000000" w:themeColor="text1"/>
          <w:sz w:val="32"/>
          <w:szCs w:val="32"/>
          <w:cs/>
        </w:rPr>
        <w:t>เพียร์สัน</w:t>
      </w:r>
      <w:r w:rsidR="00432608">
        <w:rPr>
          <w:rFonts w:ascii="TH SarabunPSK" w:eastAsiaTheme="minorEastAsia" w:hAnsi="TH SarabunPSK" w:cs="TH SarabunPSK" w:hint="cs"/>
          <w:color w:val="000000" w:themeColor="text1"/>
          <w:sz w:val="32"/>
          <w:szCs w:val="32"/>
          <w:cs/>
        </w:rPr>
        <w:t xml:space="preserve"> </w:t>
      </w:r>
      <w:r w:rsidR="00400EEB" w:rsidRPr="0098277F">
        <w:rPr>
          <w:rFonts w:ascii="TH SarabunPSK" w:hAnsi="TH SarabunPSK" w:cs="TH SarabunPSK"/>
          <w:color w:val="000000" w:themeColor="text1"/>
          <w:sz w:val="32"/>
          <w:szCs w:val="32"/>
          <w:cs/>
        </w:rPr>
        <w:t>และใช้เกณฑ์ในการแปลความหมาย</w:t>
      </w:r>
      <w:r w:rsidR="00400EEB" w:rsidRPr="0098277F">
        <w:rPr>
          <w:rFonts w:ascii="TH SarabunPSK" w:hAnsi="TH SarabunPSK" w:cs="TH SarabunPSK" w:hint="cs"/>
          <w:color w:val="000000" w:themeColor="text1"/>
          <w:sz w:val="32"/>
          <w:szCs w:val="32"/>
          <w:cs/>
        </w:rPr>
        <w:t xml:space="preserve"> </w:t>
      </w:r>
      <w:r w:rsidR="00400EEB" w:rsidRPr="0098277F">
        <w:rPr>
          <w:rFonts w:ascii="TH SarabunPSK" w:hAnsi="TH SarabunPSK" w:cs="TH SarabunPSK"/>
          <w:color w:val="000000" w:themeColor="text1"/>
          <w:sz w:val="32"/>
          <w:szCs w:val="32"/>
          <w:cs/>
        </w:rPr>
        <w:t>(ชูศรี วงศ์รัตนะ</w:t>
      </w:r>
      <w:r w:rsidR="00400EEB" w:rsidRPr="0098277F">
        <w:rPr>
          <w:rFonts w:ascii="TH SarabunPSK" w:hAnsi="TH SarabunPSK" w:cs="TH SarabunPSK"/>
          <w:color w:val="000000" w:themeColor="text1"/>
          <w:sz w:val="32"/>
          <w:szCs w:val="32"/>
        </w:rPr>
        <w:t xml:space="preserve">, </w:t>
      </w:r>
      <w:r w:rsidR="00400EEB" w:rsidRPr="0098277F">
        <w:rPr>
          <w:rFonts w:ascii="TH SarabunPSK" w:hAnsi="TH SarabunPSK" w:cs="TH SarabunPSK"/>
          <w:color w:val="000000" w:themeColor="text1"/>
          <w:sz w:val="32"/>
          <w:szCs w:val="32"/>
          <w:cs/>
        </w:rPr>
        <w:t>2553</w:t>
      </w:r>
      <w:r w:rsidR="00400EEB" w:rsidRPr="0098277F">
        <w:rPr>
          <w:rFonts w:ascii="TH SarabunPSK" w:hAnsi="TH SarabunPSK" w:cs="TH SarabunPSK" w:hint="cs"/>
          <w:color w:val="000000" w:themeColor="text1"/>
          <w:sz w:val="32"/>
          <w:szCs w:val="32"/>
          <w:cs/>
        </w:rPr>
        <w:t>)</w:t>
      </w:r>
    </w:p>
    <w:p w14:paraId="3EC9683A" w14:textId="77777777" w:rsidR="00400EEB" w:rsidRPr="0098277F" w:rsidRDefault="00400EEB" w:rsidP="00B62D77">
      <w:pPr>
        <w:jc w:val="thaiDistribute"/>
        <w:rPr>
          <w:rFonts w:ascii="TH SarabunPSK" w:hAnsi="TH SarabunPSK" w:cs="TH SarabunPSK"/>
          <w:color w:val="000000" w:themeColor="text1"/>
          <w:sz w:val="32"/>
          <w:szCs w:val="32"/>
        </w:rPr>
      </w:pPr>
    </w:p>
    <w:p w14:paraId="6AEE7618" w14:textId="7918BFA8" w:rsidR="00EA675B" w:rsidRPr="00745363" w:rsidRDefault="0007195A" w:rsidP="00EA675B">
      <w:pPr>
        <w:jc w:val="thaiDistribute"/>
        <w:rPr>
          <w:rFonts w:ascii="TH SarabunPSK" w:hAnsi="TH SarabunPSK" w:cs="TH SarabunPSK"/>
          <w:b/>
          <w:bCs/>
          <w:color w:val="000000" w:themeColor="text1"/>
          <w:sz w:val="36"/>
          <w:szCs w:val="36"/>
        </w:rPr>
      </w:pPr>
      <w:r w:rsidRPr="0022691A">
        <w:rPr>
          <w:rFonts w:ascii="TH SarabunPSK" w:hAnsi="TH SarabunPSK" w:cs="TH SarabunPSK" w:hint="cs"/>
          <w:b/>
          <w:bCs/>
          <w:color w:val="000000" w:themeColor="text1"/>
          <w:sz w:val="36"/>
          <w:szCs w:val="36"/>
          <w:cs/>
        </w:rPr>
        <w:t>ผลการวิจัย</w:t>
      </w:r>
    </w:p>
    <w:p w14:paraId="593569A8" w14:textId="18A8E6BC" w:rsidR="00EA675B" w:rsidRPr="0022691A" w:rsidRDefault="00EA675B" w:rsidP="00EA675B">
      <w:pPr>
        <w:jc w:val="thaiDistribute"/>
        <w:rPr>
          <w:rFonts w:ascii="TH SarabunPSK" w:eastAsiaTheme="minorEastAsia" w:hAnsi="TH SarabunPSK" w:cs="TH SarabunPSK"/>
          <w:color w:val="000000" w:themeColor="text1"/>
          <w:sz w:val="32"/>
          <w:szCs w:val="32"/>
        </w:rPr>
      </w:pPr>
      <w:r w:rsidRPr="0022691A">
        <w:rPr>
          <w:rFonts w:ascii="TH SarabunPSK" w:eastAsiaTheme="minorEastAsia" w:hAnsi="TH SarabunPSK" w:cs="TH SarabunPSK" w:hint="cs"/>
          <w:color w:val="000000" w:themeColor="text1"/>
          <w:sz w:val="32"/>
          <w:szCs w:val="32"/>
          <w:cs/>
        </w:rPr>
        <w:tab/>
        <w:t>1</w:t>
      </w:r>
      <w:r w:rsidRPr="0022691A">
        <w:rPr>
          <w:rFonts w:ascii="TH SarabunPSK" w:eastAsiaTheme="minorEastAsia" w:hAnsi="TH SarabunPSK" w:cs="TH SarabunPSK"/>
          <w:color w:val="000000" w:themeColor="text1"/>
          <w:sz w:val="32"/>
          <w:szCs w:val="32"/>
          <w:cs/>
        </w:rPr>
        <w:t xml:space="preserve">. </w:t>
      </w:r>
      <w:r w:rsidRPr="0022691A">
        <w:rPr>
          <w:rFonts w:ascii="TH SarabunPSK" w:hAnsi="TH SarabunPSK" w:cs="TH SarabunPSK"/>
          <w:color w:val="000000" w:themeColor="text1"/>
          <w:sz w:val="32"/>
          <w:szCs w:val="32"/>
          <w:cs/>
        </w:rPr>
        <w:t>ผลการ</w:t>
      </w:r>
      <w:r w:rsidRPr="0022691A">
        <w:rPr>
          <w:rFonts w:ascii="TH SarabunPSK" w:hAnsi="TH SarabunPSK" w:cs="TH SarabunPSK" w:hint="cs"/>
          <w:color w:val="000000" w:themeColor="text1"/>
          <w:sz w:val="32"/>
          <w:szCs w:val="32"/>
          <w:cs/>
        </w:rPr>
        <w:t>ศึกษา</w:t>
      </w:r>
      <w:r w:rsidRPr="0022691A">
        <w:rPr>
          <w:rFonts w:ascii="TH SarabunPSK" w:eastAsiaTheme="minorEastAsia" w:hAnsi="TH SarabunPSK" w:cs="TH SarabunPSK"/>
          <w:color w:val="000000" w:themeColor="text1"/>
          <w:sz w:val="32"/>
          <w:szCs w:val="32"/>
          <w:cs/>
        </w:rPr>
        <w:t>ระดับ</w:t>
      </w:r>
      <w:r w:rsidR="00067B48" w:rsidRPr="00395554">
        <w:rPr>
          <w:rFonts w:ascii="TH SarabunPSK" w:hAnsi="TH SarabunPSK" w:cs="TH SarabunPSK"/>
          <w:sz w:val="32"/>
          <w:szCs w:val="32"/>
          <w:cs/>
        </w:rPr>
        <w:t>ภาวะผู้นำ</w:t>
      </w:r>
      <w:r w:rsidR="00067B48">
        <w:rPr>
          <w:rFonts w:ascii="TH SarabunPSK" w:hAnsi="TH SarabunPSK" w:cs="TH SarabunPSK" w:hint="cs"/>
          <w:sz w:val="32"/>
          <w:szCs w:val="32"/>
          <w:cs/>
        </w:rPr>
        <w:t>ใฝ่บริการ</w:t>
      </w:r>
      <w:r w:rsidR="00067B48" w:rsidRPr="00395554">
        <w:rPr>
          <w:rFonts w:ascii="TH SarabunPSK" w:hAnsi="TH SarabunPSK" w:cs="TH SarabunPSK"/>
          <w:sz w:val="32"/>
          <w:szCs w:val="32"/>
          <w:cs/>
        </w:rPr>
        <w:t>ของผู้บริหารสถานศึกษา</w:t>
      </w:r>
    </w:p>
    <w:p w14:paraId="448ECB85" w14:textId="4193A07D" w:rsidR="00AE01D8" w:rsidRDefault="00EA675B" w:rsidP="009B0E58">
      <w:pPr>
        <w:jc w:val="thaiDistribute"/>
        <w:rPr>
          <w:rFonts w:ascii="TH SarabunPSK" w:hAnsi="TH SarabunPSK" w:cs="TH SarabunPSK"/>
          <w:sz w:val="32"/>
          <w:szCs w:val="32"/>
        </w:rPr>
      </w:pPr>
      <w:r w:rsidRPr="0022691A">
        <w:rPr>
          <w:rFonts w:ascii="TH SarabunPSK" w:eastAsiaTheme="minorEastAsia" w:hAnsi="TH SarabunPSK" w:cs="TH SarabunPSK" w:hint="cs"/>
          <w:color w:val="000000" w:themeColor="text1"/>
          <w:sz w:val="32"/>
          <w:szCs w:val="32"/>
          <w:cs/>
        </w:rPr>
        <w:tab/>
      </w:r>
      <w:r w:rsidRPr="0022691A">
        <w:rPr>
          <w:rFonts w:ascii="TH SarabunPSK" w:eastAsiaTheme="minorEastAsia" w:hAnsi="TH SarabunPSK" w:cs="TH SarabunPSK"/>
          <w:color w:val="000000" w:themeColor="text1"/>
          <w:sz w:val="32"/>
          <w:szCs w:val="32"/>
          <w:cs/>
        </w:rPr>
        <w:t>ตารางที่ 1</w:t>
      </w:r>
      <w:r w:rsidR="00A21CDE">
        <w:rPr>
          <w:rFonts w:ascii="TH SarabunPSK" w:eastAsiaTheme="minorEastAsia" w:hAnsi="TH SarabunPSK" w:cs="TH SarabunPSK" w:hint="cs"/>
          <w:color w:val="000000" w:themeColor="text1"/>
          <w:sz w:val="32"/>
          <w:szCs w:val="32"/>
          <w:cs/>
        </w:rPr>
        <w:t xml:space="preserve"> </w:t>
      </w:r>
      <w:r w:rsidR="00A21CDE" w:rsidRPr="004F51A4">
        <w:rPr>
          <w:rFonts w:ascii="TH SarabunPSK" w:hAnsi="TH SarabunPSK" w:cs="TH SarabunPSK"/>
          <w:sz w:val="32"/>
          <w:szCs w:val="32"/>
          <w:cs/>
        </w:rPr>
        <w:t>แสดง</w:t>
      </w:r>
      <w:r w:rsidR="00A21CDE" w:rsidRPr="004F51A4">
        <w:rPr>
          <w:rFonts w:ascii="TH SarabunPSK" w:eastAsiaTheme="minorEastAsia" w:hAnsi="TH SarabunPSK" w:cs="TH SarabunPSK"/>
          <w:sz w:val="32"/>
          <w:szCs w:val="32"/>
          <w:cs/>
        </w:rPr>
        <w:t>ค่าเฉลี่ยและส่วนเบี่ยงเบนมาตรฐานความคิดเห็นของผู้บริหารสถานศึกษาและครู</w:t>
      </w:r>
      <w:r w:rsidR="00400EEB">
        <w:rPr>
          <w:rFonts w:ascii="TH SarabunPSK" w:eastAsiaTheme="minorEastAsia" w:hAnsi="TH SarabunPSK" w:cs="TH SarabunPSK" w:hint="cs"/>
          <w:sz w:val="32"/>
          <w:szCs w:val="32"/>
          <w:cs/>
        </w:rPr>
        <w:t>ในสถานศึกษา</w:t>
      </w:r>
      <w:r w:rsidR="00A21CDE" w:rsidRPr="004F51A4">
        <w:rPr>
          <w:rFonts w:ascii="TH SarabunPSK" w:eastAsiaTheme="minorEastAsia" w:hAnsi="TH SarabunPSK" w:cs="TH SarabunPSK"/>
          <w:sz w:val="32"/>
          <w:szCs w:val="32"/>
          <w:cs/>
        </w:rPr>
        <w:t>เกี่ยวกับ</w:t>
      </w:r>
      <w:r w:rsidR="00A21CDE" w:rsidRPr="00395554">
        <w:rPr>
          <w:rFonts w:ascii="TH SarabunPSK" w:hAnsi="TH SarabunPSK" w:cs="TH SarabunPSK"/>
          <w:sz w:val="32"/>
          <w:szCs w:val="32"/>
          <w:cs/>
        </w:rPr>
        <w:t>ภาวะผู้นำ</w:t>
      </w:r>
      <w:r w:rsidR="00A21CDE">
        <w:rPr>
          <w:rFonts w:ascii="TH SarabunPSK" w:hAnsi="TH SarabunPSK" w:cs="TH SarabunPSK" w:hint="cs"/>
          <w:sz w:val="32"/>
          <w:szCs w:val="32"/>
          <w:cs/>
        </w:rPr>
        <w:t>ใฝ่บริการ</w:t>
      </w:r>
      <w:r w:rsidR="00A21CDE" w:rsidRPr="00395554">
        <w:rPr>
          <w:rFonts w:ascii="TH SarabunPSK" w:hAnsi="TH SarabunPSK" w:cs="TH SarabunPSK"/>
          <w:sz w:val="32"/>
          <w:szCs w:val="32"/>
          <w:cs/>
        </w:rPr>
        <w:t xml:space="preserve">ของผู้บริหารสถานศึกษา </w:t>
      </w:r>
      <w:r w:rsidR="00A21CDE" w:rsidRPr="004F51A4">
        <w:rPr>
          <w:rFonts w:ascii="TH SarabunPSK" w:hAnsi="TH SarabunPSK" w:cs="TH SarabunPSK"/>
          <w:sz w:val="32"/>
          <w:szCs w:val="32"/>
          <w:cs/>
        </w:rPr>
        <w:t>โดยภาพรวม</w:t>
      </w:r>
      <w:r w:rsidR="00400EEB">
        <w:rPr>
          <w:rFonts w:ascii="TH SarabunPSK" w:hAnsi="TH SarabunPSK" w:cs="TH SarabunPSK" w:hint="cs"/>
          <w:sz w:val="32"/>
          <w:szCs w:val="32"/>
          <w:cs/>
        </w:rPr>
        <w:t>และรายด้าน</w:t>
      </w:r>
    </w:p>
    <w:p w14:paraId="294E0FFE" w14:textId="77777777" w:rsidR="00AE01D8" w:rsidRDefault="00AE01D8" w:rsidP="00A21CDE">
      <w:pPr>
        <w:tabs>
          <w:tab w:val="left" w:pos="851"/>
          <w:tab w:val="left" w:pos="1276"/>
          <w:tab w:val="left" w:pos="1843"/>
        </w:tabs>
        <w:jc w:val="right"/>
        <w:rPr>
          <w:rFonts w:ascii="TH SarabunPSK" w:hAnsi="TH SarabunPSK" w:cs="TH SarabunPSK"/>
          <w:sz w:val="32"/>
          <w:szCs w:val="32"/>
        </w:rPr>
      </w:pPr>
    </w:p>
    <w:p w14:paraId="7CE4AA61" w14:textId="77777777" w:rsidR="009B0E58" w:rsidRDefault="009B0E58" w:rsidP="00A21CDE">
      <w:pPr>
        <w:tabs>
          <w:tab w:val="left" w:pos="851"/>
          <w:tab w:val="left" w:pos="1276"/>
          <w:tab w:val="left" w:pos="1843"/>
        </w:tabs>
        <w:jc w:val="right"/>
        <w:rPr>
          <w:rFonts w:ascii="TH SarabunPSK" w:hAnsi="TH SarabunPSK" w:cs="TH SarabunPSK"/>
          <w:sz w:val="32"/>
          <w:szCs w:val="32"/>
        </w:rPr>
      </w:pPr>
    </w:p>
    <w:p w14:paraId="4138231B" w14:textId="77777777" w:rsidR="009B0E58" w:rsidRDefault="009B0E58" w:rsidP="00A21CDE">
      <w:pPr>
        <w:tabs>
          <w:tab w:val="left" w:pos="851"/>
          <w:tab w:val="left" w:pos="1276"/>
          <w:tab w:val="left" w:pos="1843"/>
        </w:tabs>
        <w:jc w:val="right"/>
        <w:rPr>
          <w:rFonts w:ascii="TH SarabunPSK" w:hAnsi="TH SarabunPSK" w:cs="TH SarabunPSK"/>
          <w:sz w:val="32"/>
          <w:szCs w:val="32"/>
        </w:rPr>
      </w:pPr>
    </w:p>
    <w:p w14:paraId="366ADB64" w14:textId="77777777" w:rsidR="009B0E58" w:rsidRDefault="009B0E58" w:rsidP="00A21CDE">
      <w:pPr>
        <w:tabs>
          <w:tab w:val="left" w:pos="851"/>
          <w:tab w:val="left" w:pos="1276"/>
          <w:tab w:val="left" w:pos="1843"/>
        </w:tabs>
        <w:jc w:val="right"/>
        <w:rPr>
          <w:rFonts w:ascii="TH SarabunPSK" w:hAnsi="TH SarabunPSK" w:cs="TH SarabunPSK"/>
          <w:sz w:val="32"/>
          <w:szCs w:val="32"/>
        </w:rPr>
      </w:pPr>
    </w:p>
    <w:p w14:paraId="179D3EE7" w14:textId="77777777" w:rsidR="009B0E58" w:rsidRDefault="009B0E58" w:rsidP="00A21CDE">
      <w:pPr>
        <w:tabs>
          <w:tab w:val="left" w:pos="851"/>
          <w:tab w:val="left" w:pos="1276"/>
          <w:tab w:val="left" w:pos="1843"/>
        </w:tabs>
        <w:jc w:val="right"/>
        <w:rPr>
          <w:rFonts w:ascii="TH SarabunPSK" w:hAnsi="TH SarabunPSK" w:cs="TH SarabunPSK"/>
          <w:sz w:val="32"/>
          <w:szCs w:val="32"/>
        </w:rPr>
      </w:pPr>
    </w:p>
    <w:p w14:paraId="63631CD0" w14:textId="77777777" w:rsidR="009B0E58" w:rsidRDefault="009B0E58" w:rsidP="00A21CDE">
      <w:pPr>
        <w:tabs>
          <w:tab w:val="left" w:pos="851"/>
          <w:tab w:val="left" w:pos="1276"/>
          <w:tab w:val="left" w:pos="1843"/>
        </w:tabs>
        <w:jc w:val="right"/>
        <w:rPr>
          <w:rFonts w:ascii="TH SarabunPSK" w:hAnsi="TH SarabunPSK" w:cs="TH SarabunPSK"/>
          <w:sz w:val="32"/>
          <w:szCs w:val="32"/>
        </w:rPr>
      </w:pPr>
    </w:p>
    <w:tbl>
      <w:tblPr>
        <w:tblStyle w:val="a8"/>
        <w:tblW w:w="0" w:type="auto"/>
        <w:tblBorders>
          <w:top w:val="double" w:sz="4" w:space="0" w:color="auto"/>
          <w:bottom w:val="double" w:sz="4" w:space="0" w:color="auto"/>
        </w:tblBorders>
        <w:tblLook w:val="04A0" w:firstRow="1" w:lastRow="0" w:firstColumn="1" w:lastColumn="0" w:noHBand="0" w:noVBand="1"/>
      </w:tblPr>
      <w:tblGrid>
        <w:gridCol w:w="4391"/>
        <w:gridCol w:w="1454"/>
        <w:gridCol w:w="1455"/>
        <w:gridCol w:w="1455"/>
      </w:tblGrid>
      <w:tr w:rsidR="00400EEB" w14:paraId="7582C1E8" w14:textId="266C3562" w:rsidTr="00CF5C1E">
        <w:trPr>
          <w:trHeight w:val="388"/>
        </w:trPr>
        <w:tc>
          <w:tcPr>
            <w:tcW w:w="4391" w:type="dxa"/>
            <w:vMerge w:val="restart"/>
            <w:tcBorders>
              <w:top w:val="double" w:sz="4" w:space="0" w:color="auto"/>
              <w:left w:val="nil"/>
              <w:bottom w:val="single" w:sz="4" w:space="0" w:color="auto"/>
              <w:right w:val="nil"/>
            </w:tcBorders>
          </w:tcPr>
          <w:p w14:paraId="17508E82" w14:textId="77777777" w:rsidR="00400EEB" w:rsidRPr="006A3AA2" w:rsidRDefault="00400EEB" w:rsidP="006A7486">
            <w:pPr>
              <w:jc w:val="center"/>
              <w:rPr>
                <w:rFonts w:ascii="TH SarabunPSK" w:hAnsi="TH SarabunPSK" w:cs="TH SarabunPSK"/>
                <w:b/>
                <w:bCs/>
                <w:sz w:val="32"/>
                <w:szCs w:val="32"/>
              </w:rPr>
            </w:pPr>
            <w:r w:rsidRPr="006A3AA2">
              <w:rPr>
                <w:rFonts w:ascii="TH SarabunPSK" w:hAnsi="TH SarabunPSK" w:cs="TH SarabunPSK" w:hint="cs"/>
                <w:b/>
                <w:bCs/>
                <w:sz w:val="32"/>
                <w:szCs w:val="32"/>
                <w:cs/>
              </w:rPr>
              <w:t>รายการ</w:t>
            </w:r>
          </w:p>
        </w:tc>
        <w:tc>
          <w:tcPr>
            <w:tcW w:w="4364" w:type="dxa"/>
            <w:gridSpan w:val="3"/>
            <w:tcBorders>
              <w:top w:val="double" w:sz="4" w:space="0" w:color="auto"/>
              <w:left w:val="nil"/>
              <w:bottom w:val="single" w:sz="4" w:space="0" w:color="auto"/>
              <w:right w:val="nil"/>
            </w:tcBorders>
          </w:tcPr>
          <w:p w14:paraId="0877C30F" w14:textId="77777777" w:rsidR="00400EEB" w:rsidRPr="006A3AA2" w:rsidRDefault="00400EEB" w:rsidP="006A7486">
            <w:pPr>
              <w:jc w:val="center"/>
              <w:rPr>
                <w:rFonts w:ascii="TH SarabunPSK" w:hAnsi="TH SarabunPSK" w:cs="TH SarabunPSK"/>
                <w:b/>
                <w:bCs/>
                <w:sz w:val="32"/>
                <w:szCs w:val="32"/>
              </w:rPr>
            </w:pPr>
            <w:r w:rsidRPr="006A3AA2">
              <w:rPr>
                <w:rFonts w:ascii="TH SarabunPSK" w:hAnsi="TH SarabunPSK" w:cs="TH SarabunPSK"/>
                <w:b/>
                <w:bCs/>
                <w:sz w:val="32"/>
                <w:szCs w:val="32"/>
                <w:cs/>
              </w:rPr>
              <w:t>ระดับความคิดเห็น</w:t>
            </w:r>
          </w:p>
        </w:tc>
      </w:tr>
      <w:tr w:rsidR="00400EEB" w14:paraId="42C1B71A" w14:textId="77777777" w:rsidTr="00CF5C1E">
        <w:trPr>
          <w:trHeight w:val="336"/>
        </w:trPr>
        <w:tc>
          <w:tcPr>
            <w:tcW w:w="4391" w:type="dxa"/>
            <w:vMerge/>
            <w:tcBorders>
              <w:top w:val="single" w:sz="4" w:space="0" w:color="auto"/>
              <w:left w:val="nil"/>
              <w:bottom w:val="single" w:sz="4" w:space="0" w:color="auto"/>
              <w:right w:val="nil"/>
            </w:tcBorders>
          </w:tcPr>
          <w:p w14:paraId="3455C89C" w14:textId="77777777" w:rsidR="00400EEB" w:rsidRPr="006A3AA2" w:rsidRDefault="00400EEB" w:rsidP="00A21CDE">
            <w:pPr>
              <w:jc w:val="center"/>
              <w:rPr>
                <w:rFonts w:ascii="TH SarabunPSK" w:hAnsi="TH SarabunPSK" w:cs="TH SarabunPSK"/>
                <w:b/>
                <w:bCs/>
                <w:sz w:val="32"/>
                <w:szCs w:val="32"/>
                <w:cs/>
              </w:rPr>
            </w:pPr>
          </w:p>
        </w:tc>
        <w:tc>
          <w:tcPr>
            <w:tcW w:w="1454" w:type="dxa"/>
            <w:tcBorders>
              <w:top w:val="single" w:sz="4" w:space="0" w:color="auto"/>
              <w:left w:val="nil"/>
              <w:bottom w:val="single" w:sz="4" w:space="0" w:color="auto"/>
              <w:right w:val="nil"/>
            </w:tcBorders>
          </w:tcPr>
          <w:p w14:paraId="59FDCEBB" w14:textId="25165951" w:rsidR="00400EEB" w:rsidRPr="006A3AA2" w:rsidRDefault="00000000" w:rsidP="00A21CDE">
            <w:pPr>
              <w:jc w:val="center"/>
              <w:rPr>
                <w:rFonts w:ascii="TH SarabunPSK" w:hAnsi="TH SarabunPSK" w:cs="TH SarabunPSK"/>
                <w:sz w:val="32"/>
                <w:szCs w:val="32"/>
                <w:cs/>
              </w:rPr>
            </w:pPr>
            <m:oMathPara>
              <m:oMath>
                <m:acc>
                  <m:accPr>
                    <m:chr m:val="̅"/>
                    <m:ctrlPr>
                      <w:rPr>
                        <w:rFonts w:ascii="Cambria Math" w:hAnsi="TH SarabunPSK" w:cs="TH SarabunPSK"/>
                        <w:b/>
                        <w:bCs/>
                        <w:color w:val="000000" w:themeColor="text1"/>
                        <w:sz w:val="32"/>
                        <w:szCs w:val="32"/>
                      </w:rPr>
                    </m:ctrlPr>
                  </m:accPr>
                  <m:e>
                    <m:r>
                      <m:rPr>
                        <m:nor/>
                      </m:rPr>
                      <w:rPr>
                        <w:rFonts w:ascii="TH SarabunPSK" w:hAnsi="TH SarabunPSK" w:cs="TH SarabunPSK"/>
                        <w:b/>
                        <w:bCs/>
                        <w:color w:val="000000" w:themeColor="text1"/>
                        <w:sz w:val="32"/>
                        <w:szCs w:val="32"/>
                      </w:rPr>
                      <m:t>x</m:t>
                    </m:r>
                  </m:e>
                </m:acc>
              </m:oMath>
            </m:oMathPara>
          </w:p>
        </w:tc>
        <w:tc>
          <w:tcPr>
            <w:tcW w:w="1455" w:type="dxa"/>
            <w:tcBorders>
              <w:top w:val="single" w:sz="4" w:space="0" w:color="auto"/>
              <w:left w:val="nil"/>
              <w:bottom w:val="single" w:sz="4" w:space="0" w:color="auto"/>
              <w:right w:val="nil"/>
            </w:tcBorders>
          </w:tcPr>
          <w:p w14:paraId="78F0AF67" w14:textId="28960A74" w:rsidR="00400EEB" w:rsidRPr="004D2011" w:rsidRDefault="00400EEB" w:rsidP="00A21CDE">
            <w:pPr>
              <w:jc w:val="center"/>
              <w:rPr>
                <w:rFonts w:ascii="TH SarabunPSK" w:hAnsi="TH SarabunPSK" w:cs="TH SarabunPSK"/>
                <w:b/>
                <w:bCs/>
                <w:sz w:val="32"/>
                <w:szCs w:val="32"/>
                <w:cs/>
              </w:rPr>
            </w:pPr>
            <w:r w:rsidRPr="0022691A">
              <w:rPr>
                <w:rFonts w:ascii="TH SarabunPSK" w:eastAsiaTheme="minorEastAsia" w:hAnsi="TH SarabunPSK" w:cs="TH SarabunPSK"/>
                <w:b/>
                <w:bCs/>
                <w:color w:val="000000" w:themeColor="text1"/>
                <w:sz w:val="32"/>
                <w:szCs w:val="32"/>
              </w:rPr>
              <w:t>S.D.</w:t>
            </w:r>
          </w:p>
        </w:tc>
        <w:tc>
          <w:tcPr>
            <w:tcW w:w="1455" w:type="dxa"/>
            <w:tcBorders>
              <w:top w:val="single" w:sz="4" w:space="0" w:color="auto"/>
              <w:left w:val="nil"/>
              <w:bottom w:val="single" w:sz="4" w:space="0" w:color="auto"/>
              <w:right w:val="nil"/>
            </w:tcBorders>
          </w:tcPr>
          <w:p w14:paraId="4485E998" w14:textId="4A9E07E7" w:rsidR="00400EEB" w:rsidRPr="006A3AA2" w:rsidRDefault="00AE01D8" w:rsidP="00A21CDE">
            <w:pPr>
              <w:jc w:val="center"/>
              <w:rPr>
                <w:rFonts w:ascii="TH SarabunPSK" w:hAnsi="TH SarabunPSK" w:cs="TH SarabunPSK"/>
                <w:b/>
                <w:bCs/>
                <w:sz w:val="32"/>
                <w:szCs w:val="32"/>
                <w:cs/>
              </w:rPr>
            </w:pPr>
            <w:r>
              <w:rPr>
                <w:rFonts w:ascii="TH SarabunPSK" w:hAnsi="TH SarabunPSK" w:cs="TH SarabunPSK" w:hint="cs"/>
                <w:b/>
                <w:bCs/>
                <w:sz w:val="32"/>
                <w:szCs w:val="32"/>
                <w:cs/>
              </w:rPr>
              <w:t>ระดับ</w:t>
            </w:r>
          </w:p>
        </w:tc>
      </w:tr>
      <w:tr w:rsidR="00400EEB" w14:paraId="44AB6EDF" w14:textId="77777777" w:rsidTr="00CF5C1E">
        <w:trPr>
          <w:trHeight w:val="310"/>
        </w:trPr>
        <w:tc>
          <w:tcPr>
            <w:tcW w:w="4391" w:type="dxa"/>
            <w:tcBorders>
              <w:top w:val="single" w:sz="4" w:space="0" w:color="auto"/>
              <w:left w:val="nil"/>
              <w:bottom w:val="nil"/>
              <w:right w:val="nil"/>
            </w:tcBorders>
          </w:tcPr>
          <w:p w14:paraId="1C9A46E0" w14:textId="77777777" w:rsidR="00400EEB" w:rsidRPr="006A3AA2" w:rsidRDefault="00400EEB" w:rsidP="006A7486">
            <w:pPr>
              <w:rPr>
                <w:rFonts w:ascii="TH SarabunPSK" w:hAnsi="TH SarabunPSK" w:cs="TH SarabunPSK"/>
                <w:color w:val="000000" w:themeColor="text1"/>
                <w:sz w:val="32"/>
                <w:szCs w:val="32"/>
                <w:cs/>
              </w:rPr>
            </w:pPr>
            <w:r>
              <w:rPr>
                <w:rFonts w:ascii="TH SarabunPSK" w:hAnsi="TH SarabunPSK" w:cs="TH SarabunPSK"/>
                <w:sz w:val="32"/>
                <w:szCs w:val="32"/>
              </w:rPr>
              <w:t xml:space="preserve">1. </w:t>
            </w:r>
            <w:r w:rsidRPr="0081208F">
              <w:rPr>
                <w:rFonts w:ascii="TH SarabunPSK" w:hAnsi="TH SarabunPSK" w:cs="TH SarabunPSK"/>
                <w:sz w:val="32"/>
                <w:szCs w:val="32"/>
                <w:cs/>
              </w:rPr>
              <w:t>ด้านการรับผิดชอบดูแล</w:t>
            </w:r>
            <w:r w:rsidRPr="0081208F">
              <w:rPr>
                <w:rFonts w:ascii="TH SarabunPSK" w:hAnsi="TH SarabunPSK" w:cs="TH SarabunPSK"/>
                <w:color w:val="000000" w:themeColor="text1"/>
                <w:sz w:val="32"/>
                <w:szCs w:val="32"/>
                <w:cs/>
              </w:rPr>
              <w:t xml:space="preserve"> </w:t>
            </w:r>
          </w:p>
        </w:tc>
        <w:tc>
          <w:tcPr>
            <w:tcW w:w="1454" w:type="dxa"/>
            <w:tcBorders>
              <w:top w:val="single" w:sz="4" w:space="0" w:color="auto"/>
              <w:left w:val="nil"/>
              <w:bottom w:val="nil"/>
              <w:right w:val="nil"/>
            </w:tcBorders>
            <w:shd w:val="clear" w:color="auto" w:fill="FFFFFF"/>
          </w:tcPr>
          <w:p w14:paraId="659DBE76" w14:textId="77777777" w:rsidR="00400EEB" w:rsidRPr="004E5457" w:rsidRDefault="00400EEB" w:rsidP="006A7486">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44</w:t>
            </w:r>
          </w:p>
        </w:tc>
        <w:tc>
          <w:tcPr>
            <w:tcW w:w="1455" w:type="dxa"/>
            <w:tcBorders>
              <w:top w:val="single" w:sz="4" w:space="0" w:color="auto"/>
              <w:left w:val="nil"/>
              <w:bottom w:val="nil"/>
              <w:right w:val="nil"/>
            </w:tcBorders>
            <w:shd w:val="clear" w:color="auto" w:fill="FFFFFF"/>
          </w:tcPr>
          <w:p w14:paraId="6FA0B2D2"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42</w:t>
            </w:r>
          </w:p>
        </w:tc>
        <w:tc>
          <w:tcPr>
            <w:tcW w:w="1455" w:type="dxa"/>
            <w:tcBorders>
              <w:top w:val="single" w:sz="4" w:space="0" w:color="auto"/>
              <w:left w:val="nil"/>
              <w:bottom w:val="nil"/>
              <w:right w:val="nil"/>
            </w:tcBorders>
          </w:tcPr>
          <w:p w14:paraId="02F90918"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548C04AF" w14:textId="77777777" w:rsidTr="00CF5C1E">
        <w:trPr>
          <w:trHeight w:val="200"/>
        </w:trPr>
        <w:tc>
          <w:tcPr>
            <w:tcW w:w="4391" w:type="dxa"/>
            <w:tcBorders>
              <w:top w:val="nil"/>
              <w:left w:val="nil"/>
              <w:bottom w:val="nil"/>
              <w:right w:val="nil"/>
            </w:tcBorders>
          </w:tcPr>
          <w:p w14:paraId="7FC93A53" w14:textId="77777777" w:rsidR="00400EEB" w:rsidRPr="0081208F" w:rsidRDefault="00400EEB" w:rsidP="006A7486">
            <w:pPr>
              <w:rPr>
                <w:rFonts w:ascii="TH SarabunPSK" w:hAnsi="TH SarabunPSK" w:cs="TH SarabunPSK"/>
                <w:sz w:val="32"/>
                <w:szCs w:val="32"/>
                <w:cs/>
              </w:rPr>
            </w:pPr>
            <w:r>
              <w:rPr>
                <w:rFonts w:ascii="TH SarabunPSK" w:hAnsi="TH SarabunPSK" w:cs="TH SarabunPSK"/>
                <w:sz w:val="32"/>
                <w:szCs w:val="32"/>
              </w:rPr>
              <w:t xml:space="preserve">2. </w:t>
            </w:r>
            <w:r w:rsidRPr="0081208F">
              <w:rPr>
                <w:rFonts w:ascii="TH SarabunPSK" w:hAnsi="TH SarabunPSK" w:cs="TH SarabunPSK"/>
                <w:sz w:val="32"/>
                <w:szCs w:val="32"/>
                <w:cs/>
              </w:rPr>
              <w:t>ด้านการเสริมสร้างขวัญและกำลังใจ</w:t>
            </w:r>
          </w:p>
        </w:tc>
        <w:tc>
          <w:tcPr>
            <w:tcW w:w="1454" w:type="dxa"/>
            <w:tcBorders>
              <w:top w:val="nil"/>
              <w:left w:val="nil"/>
              <w:bottom w:val="nil"/>
              <w:right w:val="nil"/>
            </w:tcBorders>
            <w:shd w:val="clear" w:color="auto" w:fill="FFFFFF"/>
          </w:tcPr>
          <w:p w14:paraId="65CF6FC5" w14:textId="77777777" w:rsidR="00400EEB" w:rsidRPr="004E5457" w:rsidRDefault="00400EEB" w:rsidP="006A7486">
            <w:pPr>
              <w:jc w:val="center"/>
              <w:rPr>
                <w:rFonts w:ascii="TH SarabunPSK" w:hAnsi="TH SarabunPSK" w:cs="TH SarabunPSK"/>
                <w:b/>
                <w:bCs/>
                <w:sz w:val="32"/>
                <w:szCs w:val="32"/>
              </w:rPr>
            </w:pPr>
            <w:r w:rsidRPr="00FB3D1D">
              <w:rPr>
                <w:rFonts w:ascii="TH SarabunPSK" w:hAnsi="TH SarabunPSK" w:cs="TH SarabunPSK"/>
                <w:sz w:val="32"/>
                <w:szCs w:val="32"/>
              </w:rPr>
              <w:t>4</w:t>
            </w:r>
            <w:r w:rsidRPr="00FB3D1D">
              <w:rPr>
                <w:rFonts w:ascii="TH SarabunPSK" w:hAnsi="TH SarabunPSK" w:cs="TH SarabunPSK"/>
                <w:sz w:val="32"/>
                <w:szCs w:val="32"/>
                <w:cs/>
              </w:rPr>
              <w:t>.</w:t>
            </w:r>
            <w:r>
              <w:rPr>
                <w:rFonts w:ascii="TH SarabunPSK" w:hAnsi="TH SarabunPSK" w:cs="TH SarabunPSK"/>
                <w:sz w:val="32"/>
                <w:szCs w:val="32"/>
              </w:rPr>
              <w:t>49</w:t>
            </w:r>
          </w:p>
        </w:tc>
        <w:tc>
          <w:tcPr>
            <w:tcW w:w="1455" w:type="dxa"/>
            <w:tcBorders>
              <w:top w:val="nil"/>
              <w:left w:val="nil"/>
              <w:bottom w:val="nil"/>
              <w:right w:val="nil"/>
            </w:tcBorders>
            <w:shd w:val="clear" w:color="auto" w:fill="FFFFFF"/>
          </w:tcPr>
          <w:p w14:paraId="61FFCEE0"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w:t>
            </w:r>
            <w:r>
              <w:rPr>
                <w:rFonts w:ascii="TH SarabunPSK" w:hAnsi="TH SarabunPSK" w:cs="TH SarabunPSK"/>
                <w:sz w:val="32"/>
                <w:szCs w:val="32"/>
              </w:rPr>
              <w:t>3</w:t>
            </w:r>
          </w:p>
        </w:tc>
        <w:tc>
          <w:tcPr>
            <w:tcW w:w="1455" w:type="dxa"/>
            <w:tcBorders>
              <w:top w:val="nil"/>
              <w:left w:val="nil"/>
              <w:bottom w:val="nil"/>
              <w:right w:val="nil"/>
            </w:tcBorders>
          </w:tcPr>
          <w:p w14:paraId="2DB06050"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36598254" w14:textId="77777777" w:rsidTr="00CF5C1E">
        <w:trPr>
          <w:trHeight w:val="200"/>
        </w:trPr>
        <w:tc>
          <w:tcPr>
            <w:tcW w:w="4391" w:type="dxa"/>
            <w:tcBorders>
              <w:top w:val="nil"/>
              <w:left w:val="nil"/>
              <w:bottom w:val="nil"/>
              <w:right w:val="nil"/>
            </w:tcBorders>
          </w:tcPr>
          <w:p w14:paraId="1A9C7DD3" w14:textId="77777777" w:rsidR="00400EEB" w:rsidRPr="0081208F" w:rsidRDefault="00400EEB" w:rsidP="006A7486">
            <w:pPr>
              <w:rPr>
                <w:rFonts w:ascii="TH SarabunPSK" w:hAnsi="TH SarabunPSK" w:cs="TH SarabunPSK"/>
                <w:sz w:val="32"/>
                <w:szCs w:val="32"/>
              </w:rPr>
            </w:pPr>
            <w:r>
              <w:rPr>
                <w:rFonts w:ascii="TH SarabunPSK" w:hAnsi="TH SarabunPSK" w:cs="TH SarabunPSK"/>
                <w:sz w:val="32"/>
                <w:szCs w:val="32"/>
              </w:rPr>
              <w:t xml:space="preserve">3. </w:t>
            </w:r>
            <w:r w:rsidRPr="0081208F">
              <w:rPr>
                <w:rFonts w:ascii="TH SarabunPSK" w:hAnsi="TH SarabunPSK" w:cs="TH SarabunPSK"/>
                <w:sz w:val="32"/>
                <w:szCs w:val="32"/>
                <w:cs/>
              </w:rPr>
              <w:t>ด้านการโน้มน้าวใจ</w:t>
            </w:r>
          </w:p>
        </w:tc>
        <w:tc>
          <w:tcPr>
            <w:tcW w:w="1454" w:type="dxa"/>
            <w:tcBorders>
              <w:top w:val="nil"/>
              <w:left w:val="nil"/>
              <w:bottom w:val="nil"/>
              <w:right w:val="nil"/>
            </w:tcBorders>
            <w:shd w:val="clear" w:color="auto" w:fill="FFFFFF"/>
          </w:tcPr>
          <w:p w14:paraId="0093CFBD" w14:textId="77777777" w:rsidR="00400EEB" w:rsidRPr="004E5457" w:rsidRDefault="00400EEB" w:rsidP="006A7486">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21</w:t>
            </w:r>
          </w:p>
        </w:tc>
        <w:tc>
          <w:tcPr>
            <w:tcW w:w="1455" w:type="dxa"/>
            <w:tcBorders>
              <w:top w:val="nil"/>
              <w:left w:val="nil"/>
              <w:bottom w:val="nil"/>
              <w:right w:val="nil"/>
            </w:tcBorders>
            <w:shd w:val="clear" w:color="auto" w:fill="FFFFFF"/>
          </w:tcPr>
          <w:p w14:paraId="41952F19"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45</w:t>
            </w:r>
          </w:p>
        </w:tc>
        <w:tc>
          <w:tcPr>
            <w:tcW w:w="1455" w:type="dxa"/>
            <w:tcBorders>
              <w:top w:val="nil"/>
              <w:left w:val="nil"/>
              <w:bottom w:val="nil"/>
              <w:right w:val="nil"/>
            </w:tcBorders>
          </w:tcPr>
          <w:p w14:paraId="133C96B8"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7EFD343D" w14:textId="77777777" w:rsidTr="00CF5C1E">
        <w:trPr>
          <w:trHeight w:val="336"/>
        </w:trPr>
        <w:tc>
          <w:tcPr>
            <w:tcW w:w="4391" w:type="dxa"/>
            <w:tcBorders>
              <w:top w:val="nil"/>
              <w:left w:val="nil"/>
              <w:bottom w:val="nil"/>
              <w:right w:val="nil"/>
            </w:tcBorders>
          </w:tcPr>
          <w:p w14:paraId="22E9971A" w14:textId="77777777" w:rsidR="00400EEB" w:rsidRPr="006A3AA2" w:rsidRDefault="00400EEB" w:rsidP="006A7486">
            <w:pPr>
              <w:rPr>
                <w:rFonts w:ascii="TH SarabunPSK" w:hAnsi="TH SarabunPSK" w:cs="TH SarabunPSK"/>
                <w:b/>
                <w:bCs/>
                <w:sz w:val="32"/>
                <w:szCs w:val="32"/>
                <w:cs/>
              </w:rPr>
            </w:pPr>
            <w:r>
              <w:rPr>
                <w:rFonts w:ascii="TH SarabunPSK" w:hAnsi="TH SarabunPSK" w:cs="TH SarabunPSK"/>
                <w:sz w:val="32"/>
                <w:szCs w:val="32"/>
              </w:rPr>
              <w:t xml:space="preserve">4. </w:t>
            </w:r>
            <w:r w:rsidRPr="0081208F">
              <w:rPr>
                <w:rFonts w:ascii="TH SarabunPSK" w:hAnsi="TH SarabunPSK" w:cs="TH SarabunPSK" w:hint="cs"/>
                <w:sz w:val="32"/>
                <w:szCs w:val="32"/>
                <w:cs/>
              </w:rPr>
              <w:t>ด้าน</w:t>
            </w:r>
            <w:r w:rsidRPr="0081208F">
              <w:rPr>
                <w:rFonts w:ascii="TH SarabunPSK" w:hAnsi="TH SarabunPSK" w:cs="TH SarabunPSK"/>
                <w:sz w:val="32"/>
                <w:szCs w:val="32"/>
                <w:cs/>
              </w:rPr>
              <w:t>การตระหนักรู้</w:t>
            </w:r>
          </w:p>
        </w:tc>
        <w:tc>
          <w:tcPr>
            <w:tcW w:w="1454" w:type="dxa"/>
            <w:tcBorders>
              <w:top w:val="nil"/>
              <w:left w:val="nil"/>
              <w:bottom w:val="nil"/>
              <w:right w:val="nil"/>
            </w:tcBorders>
            <w:shd w:val="clear" w:color="auto" w:fill="FFFFFF"/>
          </w:tcPr>
          <w:p w14:paraId="765677F7" w14:textId="77777777" w:rsidR="00400EEB" w:rsidRPr="004E5457" w:rsidRDefault="00400EEB" w:rsidP="006A7486">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0</w:t>
            </w:r>
            <w:r>
              <w:rPr>
                <w:rFonts w:ascii="TH SarabunPSK" w:hAnsi="TH SarabunPSK" w:cs="TH SarabunPSK"/>
                <w:sz w:val="32"/>
                <w:szCs w:val="32"/>
              </w:rPr>
              <w:t>5</w:t>
            </w:r>
          </w:p>
        </w:tc>
        <w:tc>
          <w:tcPr>
            <w:tcW w:w="1455" w:type="dxa"/>
            <w:tcBorders>
              <w:top w:val="nil"/>
              <w:left w:val="nil"/>
              <w:bottom w:val="nil"/>
              <w:right w:val="nil"/>
            </w:tcBorders>
            <w:shd w:val="clear" w:color="auto" w:fill="FFFFFF"/>
          </w:tcPr>
          <w:p w14:paraId="6E452F6C"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w:t>
            </w:r>
            <w:r>
              <w:rPr>
                <w:rFonts w:ascii="TH SarabunPSK" w:hAnsi="TH SarabunPSK" w:cs="TH SarabunPSK"/>
                <w:sz w:val="32"/>
                <w:szCs w:val="32"/>
              </w:rPr>
              <w:t>8</w:t>
            </w:r>
          </w:p>
        </w:tc>
        <w:tc>
          <w:tcPr>
            <w:tcW w:w="1455" w:type="dxa"/>
            <w:tcBorders>
              <w:top w:val="nil"/>
              <w:left w:val="nil"/>
              <w:bottom w:val="nil"/>
              <w:right w:val="nil"/>
            </w:tcBorders>
          </w:tcPr>
          <w:p w14:paraId="6F392344"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58422851" w14:textId="77777777" w:rsidTr="00CF5C1E">
        <w:trPr>
          <w:trHeight w:val="336"/>
        </w:trPr>
        <w:tc>
          <w:tcPr>
            <w:tcW w:w="4391" w:type="dxa"/>
            <w:tcBorders>
              <w:top w:val="nil"/>
              <w:left w:val="nil"/>
              <w:bottom w:val="nil"/>
              <w:right w:val="nil"/>
            </w:tcBorders>
          </w:tcPr>
          <w:p w14:paraId="52C9FD46" w14:textId="77777777" w:rsidR="00400EEB" w:rsidRPr="00A43D62" w:rsidRDefault="00400EEB" w:rsidP="006A7486">
            <w:pPr>
              <w:rPr>
                <w:rFonts w:ascii="TH SarabunPSK" w:hAnsi="TH SarabunPSK" w:cs="TH SarabunPSK"/>
                <w:sz w:val="32"/>
                <w:szCs w:val="32"/>
                <w:cs/>
              </w:rPr>
            </w:pPr>
            <w:r>
              <w:rPr>
                <w:rFonts w:ascii="TH SarabunPSK" w:hAnsi="TH SarabunPSK" w:cs="TH SarabunPSK"/>
                <w:sz w:val="32"/>
                <w:szCs w:val="32"/>
              </w:rPr>
              <w:t xml:space="preserve">5. </w:t>
            </w:r>
            <w:r w:rsidRPr="0067798B">
              <w:rPr>
                <w:rFonts w:ascii="TH SarabunPSK" w:hAnsi="TH SarabunPSK" w:cs="TH SarabunPSK" w:hint="cs"/>
                <w:sz w:val="32"/>
                <w:szCs w:val="32"/>
                <w:cs/>
              </w:rPr>
              <w:t>ด้าน</w:t>
            </w:r>
            <w:r w:rsidRPr="0067798B">
              <w:rPr>
                <w:rFonts w:ascii="TH SarabunPSK" w:hAnsi="TH SarabunPSK" w:cs="TH SarabunPSK"/>
                <w:sz w:val="32"/>
                <w:szCs w:val="32"/>
                <w:cs/>
              </w:rPr>
              <w:t>การมองการณ์ไกล</w:t>
            </w:r>
          </w:p>
        </w:tc>
        <w:tc>
          <w:tcPr>
            <w:tcW w:w="1454" w:type="dxa"/>
            <w:tcBorders>
              <w:top w:val="nil"/>
              <w:left w:val="nil"/>
              <w:bottom w:val="nil"/>
              <w:right w:val="nil"/>
            </w:tcBorders>
            <w:shd w:val="clear" w:color="auto" w:fill="FFFFFF"/>
          </w:tcPr>
          <w:p w14:paraId="2A063CAC" w14:textId="77777777" w:rsidR="00400EEB" w:rsidRPr="004E5457" w:rsidRDefault="00400EEB" w:rsidP="006A7486">
            <w:pPr>
              <w:jc w:val="center"/>
              <w:rPr>
                <w:rFonts w:ascii="TH SarabunPSK" w:hAnsi="TH SarabunPSK" w:cs="TH SarabunPSK"/>
                <w:b/>
                <w:bCs/>
                <w:sz w:val="32"/>
                <w:szCs w:val="32"/>
                <w:cs/>
              </w:rPr>
            </w:pPr>
            <w:r w:rsidRPr="00FB3D1D">
              <w:rPr>
                <w:rFonts w:ascii="TH SarabunPSK" w:hAnsi="TH SarabunPSK" w:cs="TH SarabunPSK"/>
                <w:sz w:val="32"/>
                <w:szCs w:val="32"/>
              </w:rPr>
              <w:t>3</w:t>
            </w:r>
            <w:r w:rsidRPr="00FB3D1D">
              <w:rPr>
                <w:rFonts w:ascii="TH SarabunPSK" w:hAnsi="TH SarabunPSK" w:cs="TH SarabunPSK"/>
                <w:sz w:val="32"/>
                <w:szCs w:val="32"/>
                <w:cs/>
              </w:rPr>
              <w:t>.</w:t>
            </w:r>
            <w:r w:rsidRPr="00FB3D1D">
              <w:rPr>
                <w:rFonts w:ascii="TH SarabunPSK" w:hAnsi="TH SarabunPSK" w:cs="TH SarabunPSK"/>
                <w:sz w:val="32"/>
                <w:szCs w:val="32"/>
              </w:rPr>
              <w:t>88</w:t>
            </w:r>
          </w:p>
        </w:tc>
        <w:tc>
          <w:tcPr>
            <w:tcW w:w="1455" w:type="dxa"/>
            <w:tcBorders>
              <w:top w:val="nil"/>
              <w:left w:val="nil"/>
              <w:bottom w:val="nil"/>
              <w:right w:val="nil"/>
            </w:tcBorders>
            <w:shd w:val="clear" w:color="auto" w:fill="FFFFFF"/>
          </w:tcPr>
          <w:p w14:paraId="4C526EF2"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53</w:t>
            </w:r>
          </w:p>
        </w:tc>
        <w:tc>
          <w:tcPr>
            <w:tcW w:w="1455" w:type="dxa"/>
            <w:tcBorders>
              <w:top w:val="nil"/>
              <w:left w:val="nil"/>
              <w:bottom w:val="nil"/>
              <w:right w:val="nil"/>
            </w:tcBorders>
          </w:tcPr>
          <w:p w14:paraId="1177194D"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2DD8C60C" w14:textId="77777777" w:rsidTr="00CF5C1E">
        <w:trPr>
          <w:trHeight w:val="336"/>
        </w:trPr>
        <w:tc>
          <w:tcPr>
            <w:tcW w:w="4391" w:type="dxa"/>
            <w:tcBorders>
              <w:top w:val="nil"/>
              <w:left w:val="nil"/>
              <w:bottom w:val="nil"/>
              <w:right w:val="nil"/>
            </w:tcBorders>
          </w:tcPr>
          <w:p w14:paraId="7D11955F" w14:textId="77777777" w:rsidR="00400EEB" w:rsidRPr="00A43D62" w:rsidRDefault="00400EEB" w:rsidP="006A7486">
            <w:pPr>
              <w:rPr>
                <w:rFonts w:ascii="TH SarabunPSK" w:hAnsi="TH SarabunPSK" w:cs="TH SarabunPSK"/>
                <w:sz w:val="32"/>
                <w:szCs w:val="32"/>
                <w:cs/>
              </w:rPr>
            </w:pPr>
            <w:r>
              <w:rPr>
                <w:rFonts w:ascii="TH SarabunPSK" w:hAnsi="TH SarabunPSK" w:cs="TH SarabunPSK"/>
                <w:sz w:val="32"/>
                <w:szCs w:val="32"/>
              </w:rPr>
              <w:t xml:space="preserve">6. </w:t>
            </w:r>
            <w:r w:rsidRPr="0067798B">
              <w:rPr>
                <w:rFonts w:ascii="TH SarabunPSK" w:hAnsi="TH SarabunPSK" w:cs="TH SarabunPSK" w:hint="cs"/>
                <w:sz w:val="32"/>
                <w:szCs w:val="32"/>
                <w:cs/>
              </w:rPr>
              <w:t>ด้าน</w:t>
            </w:r>
            <w:r w:rsidRPr="0067798B">
              <w:rPr>
                <w:rFonts w:ascii="TH SarabunPSK" w:hAnsi="TH SarabunPSK" w:cs="TH SarabunPSK"/>
                <w:sz w:val="32"/>
                <w:szCs w:val="32"/>
                <w:cs/>
              </w:rPr>
              <w:t>การมุ่งมั่นพัฒนาคน</w:t>
            </w:r>
          </w:p>
        </w:tc>
        <w:tc>
          <w:tcPr>
            <w:tcW w:w="1454" w:type="dxa"/>
            <w:tcBorders>
              <w:top w:val="nil"/>
              <w:left w:val="nil"/>
              <w:bottom w:val="nil"/>
              <w:right w:val="nil"/>
            </w:tcBorders>
            <w:shd w:val="clear" w:color="auto" w:fill="FFFFFF"/>
          </w:tcPr>
          <w:p w14:paraId="269C5792" w14:textId="77777777" w:rsidR="00400EEB" w:rsidRPr="004E5457" w:rsidRDefault="00400EEB" w:rsidP="006A7486">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34</w:t>
            </w:r>
          </w:p>
        </w:tc>
        <w:tc>
          <w:tcPr>
            <w:tcW w:w="1455" w:type="dxa"/>
            <w:tcBorders>
              <w:top w:val="nil"/>
              <w:left w:val="nil"/>
              <w:bottom w:val="nil"/>
              <w:right w:val="nil"/>
            </w:tcBorders>
            <w:shd w:val="clear" w:color="auto" w:fill="FFFFFF"/>
          </w:tcPr>
          <w:p w14:paraId="56D851D5" w14:textId="77777777" w:rsidR="00400EEB" w:rsidRPr="004E5457" w:rsidRDefault="00400EEB" w:rsidP="006A7486">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41</w:t>
            </w:r>
          </w:p>
        </w:tc>
        <w:tc>
          <w:tcPr>
            <w:tcW w:w="1455" w:type="dxa"/>
            <w:tcBorders>
              <w:top w:val="nil"/>
              <w:left w:val="nil"/>
              <w:bottom w:val="nil"/>
              <w:right w:val="nil"/>
            </w:tcBorders>
          </w:tcPr>
          <w:p w14:paraId="43C83165" w14:textId="77777777" w:rsidR="00400EEB" w:rsidRPr="004E5457" w:rsidRDefault="00400EEB" w:rsidP="006A7486">
            <w:pPr>
              <w:jc w:val="center"/>
              <w:rPr>
                <w:rFonts w:ascii="TH SarabunPSK" w:hAnsi="TH SarabunPSK" w:cs="TH SarabunPSK"/>
                <w:sz w:val="32"/>
                <w:szCs w:val="32"/>
                <w:cs/>
              </w:rPr>
            </w:pPr>
            <w:r w:rsidRPr="004E5457">
              <w:rPr>
                <w:rFonts w:ascii="TH SarabunPSK" w:hAnsi="TH SarabunPSK" w:cs="TH SarabunPSK" w:hint="cs"/>
                <w:sz w:val="32"/>
                <w:szCs w:val="32"/>
                <w:cs/>
              </w:rPr>
              <w:t>มาก</w:t>
            </w:r>
          </w:p>
        </w:tc>
      </w:tr>
      <w:tr w:rsidR="00400EEB" w14:paraId="4230E016" w14:textId="77777777" w:rsidTr="00CF5C1E">
        <w:trPr>
          <w:trHeight w:val="336"/>
        </w:trPr>
        <w:tc>
          <w:tcPr>
            <w:tcW w:w="4391" w:type="dxa"/>
            <w:tcBorders>
              <w:top w:val="nil"/>
              <w:left w:val="nil"/>
              <w:bottom w:val="double" w:sz="4" w:space="0" w:color="auto"/>
              <w:right w:val="nil"/>
            </w:tcBorders>
          </w:tcPr>
          <w:p w14:paraId="7032849C" w14:textId="77777777" w:rsidR="00400EEB" w:rsidRPr="006A3AA2" w:rsidRDefault="00400EEB" w:rsidP="006A7486">
            <w:pPr>
              <w:jc w:val="center"/>
              <w:rPr>
                <w:rFonts w:ascii="TH SarabunPSK" w:hAnsi="TH SarabunPSK" w:cs="TH SarabunPSK"/>
                <w:b/>
                <w:bCs/>
                <w:sz w:val="32"/>
                <w:szCs w:val="32"/>
                <w:cs/>
              </w:rPr>
            </w:pPr>
            <w:r>
              <w:rPr>
                <w:rFonts w:ascii="TH SarabunPSK" w:hAnsi="TH SarabunPSK" w:cs="TH SarabunPSK" w:hint="cs"/>
                <w:b/>
                <w:bCs/>
                <w:sz w:val="32"/>
                <w:szCs w:val="32"/>
                <w:cs/>
              </w:rPr>
              <w:t>เฉลี่ย</w:t>
            </w:r>
          </w:p>
        </w:tc>
        <w:tc>
          <w:tcPr>
            <w:tcW w:w="1454" w:type="dxa"/>
            <w:tcBorders>
              <w:top w:val="nil"/>
              <w:left w:val="nil"/>
              <w:bottom w:val="double" w:sz="4" w:space="0" w:color="auto"/>
              <w:right w:val="nil"/>
            </w:tcBorders>
            <w:shd w:val="clear" w:color="auto" w:fill="FFFFFF"/>
          </w:tcPr>
          <w:p w14:paraId="5D165519" w14:textId="77777777" w:rsidR="00400EEB" w:rsidRPr="0034396B" w:rsidRDefault="00400EEB" w:rsidP="006A7486">
            <w:pPr>
              <w:jc w:val="center"/>
              <w:rPr>
                <w:rFonts w:ascii="TH SarabunPSK" w:hAnsi="TH SarabunPSK" w:cs="TH SarabunPSK"/>
                <w:b/>
                <w:bCs/>
                <w:sz w:val="32"/>
                <w:szCs w:val="32"/>
                <w:cs/>
              </w:rPr>
            </w:pPr>
            <w:r w:rsidRPr="00FB3D1D">
              <w:rPr>
                <w:rFonts w:ascii="TH SarabunPSK" w:hAnsi="TH SarabunPSK" w:cs="TH SarabunPSK"/>
                <w:b/>
                <w:bCs/>
                <w:sz w:val="32"/>
                <w:szCs w:val="32"/>
              </w:rPr>
              <w:t>4</w:t>
            </w:r>
            <w:r w:rsidRPr="00FB3D1D">
              <w:rPr>
                <w:rFonts w:ascii="TH SarabunPSK" w:hAnsi="TH SarabunPSK" w:cs="TH SarabunPSK"/>
                <w:b/>
                <w:bCs/>
                <w:sz w:val="32"/>
                <w:szCs w:val="32"/>
                <w:cs/>
              </w:rPr>
              <w:t>.</w:t>
            </w:r>
            <w:r w:rsidRPr="00FB3D1D">
              <w:rPr>
                <w:rFonts w:ascii="TH SarabunPSK" w:hAnsi="TH SarabunPSK" w:cs="TH SarabunPSK"/>
                <w:b/>
                <w:bCs/>
                <w:sz w:val="32"/>
                <w:szCs w:val="32"/>
              </w:rPr>
              <w:t>2</w:t>
            </w:r>
            <w:r>
              <w:rPr>
                <w:rFonts w:ascii="TH SarabunPSK" w:hAnsi="TH SarabunPSK" w:cs="TH SarabunPSK"/>
                <w:b/>
                <w:bCs/>
                <w:sz w:val="32"/>
                <w:szCs w:val="32"/>
              </w:rPr>
              <w:t>3</w:t>
            </w:r>
          </w:p>
        </w:tc>
        <w:tc>
          <w:tcPr>
            <w:tcW w:w="1455" w:type="dxa"/>
            <w:tcBorders>
              <w:top w:val="nil"/>
              <w:left w:val="nil"/>
              <w:bottom w:val="double" w:sz="4" w:space="0" w:color="auto"/>
              <w:right w:val="nil"/>
            </w:tcBorders>
            <w:shd w:val="clear" w:color="auto" w:fill="FFFFFF"/>
          </w:tcPr>
          <w:p w14:paraId="3CCB86CF" w14:textId="77777777" w:rsidR="00400EEB" w:rsidRPr="0034396B" w:rsidRDefault="00400EEB" w:rsidP="006A7486">
            <w:pPr>
              <w:jc w:val="center"/>
              <w:rPr>
                <w:rFonts w:ascii="TH SarabunPSK" w:hAnsi="TH SarabunPSK" w:cs="TH SarabunPSK"/>
                <w:b/>
                <w:bCs/>
                <w:sz w:val="32"/>
                <w:szCs w:val="32"/>
                <w:cs/>
              </w:rPr>
            </w:pPr>
            <w:r w:rsidRPr="0034396B">
              <w:rPr>
                <w:rFonts w:ascii="TH SarabunPSK" w:hAnsi="TH SarabunPSK" w:cs="TH SarabunPSK"/>
                <w:b/>
                <w:bCs/>
                <w:sz w:val="32"/>
                <w:szCs w:val="32"/>
              </w:rPr>
              <w:t>0</w:t>
            </w:r>
            <w:r w:rsidRPr="00FB3D1D">
              <w:rPr>
                <w:rFonts w:ascii="TH SarabunPSK" w:hAnsi="TH SarabunPSK" w:cs="TH SarabunPSK"/>
                <w:b/>
                <w:bCs/>
                <w:sz w:val="32"/>
                <w:szCs w:val="32"/>
                <w:cs/>
              </w:rPr>
              <w:t>.</w:t>
            </w:r>
            <w:r w:rsidRPr="00FB3D1D">
              <w:rPr>
                <w:rFonts w:ascii="TH SarabunPSK" w:hAnsi="TH SarabunPSK" w:cs="TH SarabunPSK"/>
                <w:b/>
                <w:bCs/>
                <w:sz w:val="32"/>
                <w:szCs w:val="32"/>
              </w:rPr>
              <w:t>36</w:t>
            </w:r>
          </w:p>
        </w:tc>
        <w:tc>
          <w:tcPr>
            <w:tcW w:w="1455" w:type="dxa"/>
            <w:tcBorders>
              <w:top w:val="nil"/>
              <w:left w:val="nil"/>
              <w:bottom w:val="double" w:sz="4" w:space="0" w:color="auto"/>
              <w:right w:val="nil"/>
            </w:tcBorders>
          </w:tcPr>
          <w:p w14:paraId="66FF8E29" w14:textId="77777777" w:rsidR="00400EEB" w:rsidRPr="0034396B" w:rsidRDefault="00400EEB" w:rsidP="006A7486">
            <w:pPr>
              <w:jc w:val="center"/>
              <w:rPr>
                <w:rFonts w:ascii="TH SarabunPSK" w:hAnsi="TH SarabunPSK" w:cs="TH SarabunPSK"/>
                <w:b/>
                <w:bCs/>
                <w:sz w:val="32"/>
                <w:szCs w:val="32"/>
                <w:cs/>
              </w:rPr>
            </w:pPr>
            <w:r w:rsidRPr="0034396B">
              <w:rPr>
                <w:rFonts w:ascii="TH SarabunPSK" w:hAnsi="TH SarabunPSK" w:cs="TH SarabunPSK" w:hint="cs"/>
                <w:b/>
                <w:bCs/>
                <w:sz w:val="32"/>
                <w:szCs w:val="32"/>
                <w:cs/>
              </w:rPr>
              <w:t>มาก</w:t>
            </w:r>
          </w:p>
        </w:tc>
      </w:tr>
    </w:tbl>
    <w:p w14:paraId="7F4495A6" w14:textId="77777777" w:rsidR="00EA675B" w:rsidRPr="0022691A" w:rsidRDefault="00EA675B" w:rsidP="00EA675B">
      <w:pPr>
        <w:rPr>
          <w:rFonts w:ascii="TH SarabunPSK" w:hAnsi="TH SarabunPSK" w:cs="TH SarabunPSK"/>
          <w:color w:val="000000" w:themeColor="text1"/>
          <w:sz w:val="32"/>
          <w:szCs w:val="32"/>
        </w:rPr>
      </w:pPr>
    </w:p>
    <w:p w14:paraId="7B39046F" w14:textId="685927ED" w:rsidR="00A21CDE" w:rsidRPr="0022691A" w:rsidRDefault="00EA675B" w:rsidP="00A5719C">
      <w:pPr>
        <w:jc w:val="thaiDistribute"/>
        <w:rPr>
          <w:rFonts w:ascii="TH SarabunPSK" w:hAnsi="TH SarabunPSK" w:cs="TH SarabunPSK"/>
          <w:color w:val="000000" w:themeColor="text1"/>
          <w:sz w:val="32"/>
          <w:szCs w:val="32"/>
        </w:rPr>
      </w:pPr>
      <w:r w:rsidRPr="0022691A">
        <w:rPr>
          <w:rFonts w:ascii="TH SarabunPSK" w:eastAsiaTheme="minorEastAsia" w:hAnsi="TH SarabunPSK" w:cs="TH SarabunPSK"/>
          <w:color w:val="000000" w:themeColor="text1"/>
          <w:sz w:val="32"/>
          <w:szCs w:val="32"/>
          <w:cs/>
        </w:rPr>
        <w:lastRenderedPageBreak/>
        <w:tab/>
        <w:t xml:space="preserve">จากตารางที่ </w:t>
      </w:r>
      <w:r w:rsidRPr="0022691A">
        <w:rPr>
          <w:rFonts w:ascii="TH SarabunPSK" w:eastAsiaTheme="minorEastAsia" w:hAnsi="TH SarabunPSK" w:cs="TH SarabunPSK" w:hint="cs"/>
          <w:color w:val="000000" w:themeColor="text1"/>
          <w:sz w:val="32"/>
          <w:szCs w:val="32"/>
          <w:cs/>
        </w:rPr>
        <w:t>1</w:t>
      </w:r>
      <w:r w:rsidRPr="0022691A">
        <w:rPr>
          <w:rFonts w:ascii="TH SarabunPSK" w:eastAsiaTheme="minorEastAsia" w:hAnsi="TH SarabunPSK" w:cs="TH SarabunPSK"/>
          <w:color w:val="000000" w:themeColor="text1"/>
          <w:sz w:val="32"/>
          <w:szCs w:val="32"/>
          <w:cs/>
        </w:rPr>
        <w:t xml:space="preserve"> พบว่า </w:t>
      </w:r>
      <w:bookmarkStart w:id="4" w:name="_Hlk219923833"/>
      <w:r w:rsidR="00A21CDE" w:rsidRPr="005F2134">
        <w:rPr>
          <w:rFonts w:ascii="TH SarabunPSK" w:hAnsi="TH SarabunPSK" w:cs="TH SarabunPSK"/>
          <w:color w:val="000000" w:themeColor="text1"/>
          <w:sz w:val="32"/>
          <w:szCs w:val="32"/>
          <w:cs/>
        </w:rPr>
        <w:t>ระดับภาวะผู้นำ</w:t>
      </w:r>
      <w:r w:rsidR="00A21CDE">
        <w:rPr>
          <w:rFonts w:ascii="TH SarabunPSK" w:hAnsi="TH SarabunPSK" w:cs="TH SarabunPSK" w:hint="cs"/>
          <w:color w:val="000000" w:themeColor="text1"/>
          <w:sz w:val="32"/>
          <w:szCs w:val="32"/>
          <w:cs/>
        </w:rPr>
        <w:t>ใฝ่บริการ</w:t>
      </w:r>
      <w:r w:rsidR="00A21CDE" w:rsidRPr="005F2134">
        <w:rPr>
          <w:rFonts w:ascii="TH SarabunPSK" w:hAnsi="TH SarabunPSK" w:cs="TH SarabunPSK"/>
          <w:color w:val="000000" w:themeColor="text1"/>
          <w:sz w:val="32"/>
          <w:szCs w:val="32"/>
          <w:cs/>
        </w:rPr>
        <w:t xml:space="preserve">ของผู้บริหารสถานศึกษา </w:t>
      </w:r>
      <w:r w:rsidR="00A21CDE">
        <w:rPr>
          <w:rFonts w:ascii="TH SarabunPSK" w:hAnsi="TH SarabunPSK" w:cs="TH SarabunPSK" w:hint="cs"/>
          <w:color w:val="000000" w:themeColor="text1"/>
          <w:sz w:val="32"/>
          <w:szCs w:val="32"/>
          <w:cs/>
        </w:rPr>
        <w:t>โดย</w:t>
      </w:r>
      <w:r w:rsidR="00A21CDE" w:rsidRPr="005F2134">
        <w:rPr>
          <w:rFonts w:ascii="TH SarabunPSK" w:hAnsi="TH SarabunPSK" w:cs="TH SarabunPSK"/>
          <w:color w:val="000000" w:themeColor="text1"/>
          <w:sz w:val="32"/>
          <w:szCs w:val="32"/>
          <w:cs/>
        </w:rPr>
        <w:t>ภาพรวมอยู่ในระดับ</w:t>
      </w:r>
      <w:r w:rsidR="00A21CDE" w:rsidRPr="007F5B4B">
        <w:rPr>
          <w:rFonts w:ascii="TH SarabunPSK" w:hAnsi="TH SarabunPSK" w:cs="TH SarabunPSK"/>
          <w:color w:val="000000" w:themeColor="text1"/>
          <w:sz w:val="32"/>
          <w:szCs w:val="32"/>
          <w:cs/>
        </w:rPr>
        <w:t>มาก</w:t>
      </w:r>
      <w:r w:rsidR="00A21CDE" w:rsidRPr="007F5B4B">
        <w:rPr>
          <w:rFonts w:ascii="TH SarabunPSK" w:eastAsiaTheme="minorEastAsia" w:hAnsi="TH SarabunPSK" w:cs="TH SarabunPSK"/>
          <w:color w:val="000000" w:themeColor="text1"/>
          <w:sz w:val="32"/>
          <w:szCs w:val="32"/>
          <w:cs/>
        </w:rPr>
        <w:t xml:space="preserve"> (</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A21CDE" w:rsidRPr="007F5B4B">
        <w:rPr>
          <w:rFonts w:ascii="TH SarabunPSK" w:eastAsiaTheme="minorEastAsia" w:hAnsi="TH SarabunPSK" w:cs="TH SarabunPSK"/>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rPr>
        <w:t>= 4.</w:t>
      </w:r>
      <w:r w:rsidR="00A21CDE">
        <w:rPr>
          <w:rFonts w:ascii="TH SarabunPSK" w:eastAsiaTheme="minorEastAsia" w:hAnsi="TH SarabunPSK" w:cs="TH SarabunPSK"/>
          <w:color w:val="000000" w:themeColor="text1"/>
          <w:sz w:val="32"/>
          <w:szCs w:val="32"/>
        </w:rPr>
        <w:t>23</w:t>
      </w:r>
      <w:r w:rsidR="00A21CDE" w:rsidRPr="007F5B4B">
        <w:rPr>
          <w:rFonts w:ascii="TH SarabunPSK" w:eastAsiaTheme="minorEastAsia" w:hAnsi="TH SarabunPSK" w:cs="TH SarabunPSK"/>
          <w:color w:val="000000" w:themeColor="text1"/>
          <w:sz w:val="32"/>
          <w:szCs w:val="32"/>
        </w:rPr>
        <w:t>)</w:t>
      </w:r>
      <w:r w:rsidR="00A21CDE">
        <w:rPr>
          <w:rFonts w:eastAsiaTheme="minorEastAsia"/>
          <w:color w:val="000000" w:themeColor="text1"/>
        </w:rPr>
        <w:t xml:space="preserve"> </w:t>
      </w:r>
      <w:r w:rsidR="00A21CDE" w:rsidRPr="005F2134">
        <w:rPr>
          <w:rFonts w:ascii="TH SarabunPSK" w:hAnsi="TH SarabunPSK" w:cs="TH SarabunPSK"/>
          <w:color w:val="000000" w:themeColor="text1"/>
          <w:sz w:val="32"/>
          <w:szCs w:val="32"/>
          <w:cs/>
        </w:rPr>
        <w:t>เมื่อพิจารณารายด้าน พบว่า ด้านที่มีค่าเฉลี่ยสูง</w:t>
      </w:r>
      <w:r w:rsidR="00A21CDE">
        <w:rPr>
          <w:rFonts w:ascii="TH SarabunPSK" w:hAnsi="TH SarabunPSK" w:cs="TH SarabunPSK" w:hint="cs"/>
          <w:color w:val="000000" w:themeColor="text1"/>
          <w:sz w:val="32"/>
          <w:szCs w:val="32"/>
          <w:cs/>
        </w:rPr>
        <w:t xml:space="preserve">ไปหาต่ำ </w:t>
      </w:r>
      <w:r w:rsidR="00A21CDE">
        <w:rPr>
          <w:rFonts w:ascii="TH SarabunPSK" w:hAnsi="TH SarabunPSK" w:cs="TH SarabunPSK"/>
          <w:color w:val="000000" w:themeColor="text1"/>
          <w:sz w:val="32"/>
          <w:szCs w:val="32"/>
        </w:rPr>
        <w:t>3</w:t>
      </w:r>
      <w:r w:rsidR="00A21CDE">
        <w:rPr>
          <w:rFonts w:ascii="TH SarabunPSK" w:hAnsi="TH SarabunPSK" w:cs="TH SarabunPSK" w:hint="cs"/>
          <w:color w:val="000000" w:themeColor="text1"/>
          <w:sz w:val="32"/>
          <w:szCs w:val="32"/>
          <w:cs/>
        </w:rPr>
        <w:t xml:space="preserve"> ลำดับแรก</w:t>
      </w:r>
      <w:r w:rsidR="00A21CDE" w:rsidRPr="005F2134">
        <w:rPr>
          <w:rFonts w:ascii="TH SarabunPSK" w:hAnsi="TH SarabunPSK" w:cs="TH SarabunPSK"/>
          <w:color w:val="000000" w:themeColor="text1"/>
          <w:sz w:val="32"/>
          <w:szCs w:val="32"/>
          <w:cs/>
        </w:rPr>
        <w:t xml:space="preserve"> </w:t>
      </w:r>
      <w:r w:rsidR="00A21CDE">
        <w:rPr>
          <w:rFonts w:ascii="TH SarabunPSK" w:hAnsi="TH SarabunPSK" w:cs="TH SarabunPSK" w:hint="cs"/>
          <w:color w:val="000000" w:themeColor="text1"/>
          <w:sz w:val="32"/>
          <w:szCs w:val="32"/>
          <w:cs/>
        </w:rPr>
        <w:t>ได้แก่</w:t>
      </w:r>
      <w:r w:rsidR="00A21CDE" w:rsidRPr="005F2134">
        <w:rPr>
          <w:rFonts w:ascii="TH SarabunPSK" w:hAnsi="TH SarabunPSK" w:cs="TH SarabunPSK"/>
          <w:color w:val="000000" w:themeColor="text1"/>
          <w:sz w:val="32"/>
          <w:szCs w:val="32"/>
          <w:cs/>
        </w:rPr>
        <w:t xml:space="preserve"> </w:t>
      </w:r>
      <w:r w:rsidR="00A21CDE" w:rsidRPr="0081208F">
        <w:rPr>
          <w:rFonts w:ascii="TH SarabunPSK" w:hAnsi="TH SarabunPSK" w:cs="TH SarabunPSK"/>
          <w:sz w:val="32"/>
          <w:szCs w:val="32"/>
          <w:cs/>
        </w:rPr>
        <w:t>ด้านการเสริมสร้างขวัญและกำลังใจ</w:t>
      </w:r>
      <w:r w:rsidR="00A21CDE">
        <w:rPr>
          <w:rFonts w:ascii="TH SarabunPSK" w:hAnsi="TH SarabunPSK" w:cs="TH SarabunPSK" w:hint="cs"/>
          <w:sz w:val="32"/>
          <w:szCs w:val="32"/>
          <w:cs/>
        </w:rPr>
        <w:t xml:space="preserve"> </w:t>
      </w:r>
      <w:r w:rsidR="00A21CDE"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A21CDE" w:rsidRPr="007F5B4B">
        <w:rPr>
          <w:rFonts w:ascii="TH SarabunPSK" w:eastAsiaTheme="minorEastAsia" w:hAnsi="TH SarabunPSK" w:cs="TH SarabunPSK"/>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rPr>
        <w:t>= 4.</w:t>
      </w:r>
      <w:r w:rsidR="00A21CDE">
        <w:rPr>
          <w:rFonts w:ascii="TH SarabunPSK" w:eastAsiaTheme="minorEastAsia" w:hAnsi="TH SarabunPSK" w:cs="TH SarabunPSK"/>
          <w:color w:val="000000" w:themeColor="text1"/>
          <w:sz w:val="32"/>
          <w:szCs w:val="32"/>
        </w:rPr>
        <w:t>49</w:t>
      </w:r>
      <w:r w:rsidR="00A21CDE" w:rsidRPr="007F5B4B">
        <w:rPr>
          <w:rFonts w:ascii="TH SarabunPSK" w:eastAsiaTheme="minorEastAsia" w:hAnsi="TH SarabunPSK" w:cs="TH SarabunPSK"/>
          <w:color w:val="000000" w:themeColor="text1"/>
          <w:sz w:val="32"/>
          <w:szCs w:val="32"/>
        </w:rPr>
        <w:t>)</w:t>
      </w:r>
      <w:r w:rsidR="00A21CDE">
        <w:rPr>
          <w:rFonts w:ascii="TH SarabunPSK" w:eastAsiaTheme="minorEastAsia" w:hAnsi="TH SarabunPSK" w:cs="TH SarabunPSK"/>
          <w:color w:val="000000" w:themeColor="text1"/>
          <w:sz w:val="32"/>
          <w:szCs w:val="32"/>
        </w:rPr>
        <w:t xml:space="preserve"> </w:t>
      </w:r>
      <w:r w:rsidR="00A21CDE" w:rsidRPr="0081208F">
        <w:rPr>
          <w:rFonts w:ascii="TH SarabunPSK" w:hAnsi="TH SarabunPSK" w:cs="TH SarabunPSK"/>
          <w:sz w:val="32"/>
          <w:szCs w:val="32"/>
          <w:cs/>
        </w:rPr>
        <w:t>ด้านการรับผิดชอบดูแล</w:t>
      </w:r>
      <w:r w:rsidR="00A21CDE">
        <w:rPr>
          <w:rFonts w:ascii="TH SarabunPSK" w:hAnsi="TH SarabunPSK" w:cs="TH SarabunPSK"/>
          <w:color w:val="000000" w:themeColor="text1"/>
          <w:sz w:val="32"/>
          <w:szCs w:val="32"/>
        </w:rPr>
        <w:t xml:space="preserve"> </w:t>
      </w:r>
      <w:r w:rsidR="00A21CDE"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A21CDE" w:rsidRPr="007F5B4B">
        <w:rPr>
          <w:rFonts w:ascii="TH SarabunPSK" w:eastAsiaTheme="minorEastAsia" w:hAnsi="TH SarabunPSK" w:cs="TH SarabunPSK"/>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rPr>
        <w:t>= 4.</w:t>
      </w:r>
      <w:r w:rsidR="00A21CDE">
        <w:rPr>
          <w:rFonts w:ascii="TH SarabunPSK" w:eastAsiaTheme="minorEastAsia" w:hAnsi="TH SarabunPSK" w:cs="TH SarabunPSK"/>
          <w:color w:val="000000" w:themeColor="text1"/>
          <w:sz w:val="32"/>
          <w:szCs w:val="32"/>
        </w:rPr>
        <w:t>44</w:t>
      </w:r>
      <w:r w:rsidR="00A21CDE" w:rsidRPr="007F5B4B">
        <w:rPr>
          <w:rFonts w:ascii="TH SarabunPSK" w:eastAsiaTheme="minorEastAsia" w:hAnsi="TH SarabunPSK" w:cs="TH SarabunPSK"/>
          <w:color w:val="000000" w:themeColor="text1"/>
          <w:sz w:val="32"/>
          <w:szCs w:val="32"/>
        </w:rPr>
        <w:t>)</w:t>
      </w:r>
      <w:r w:rsidR="00A21CDE">
        <w:rPr>
          <w:rFonts w:ascii="TH SarabunPSK" w:hAnsi="TH SarabunPSK" w:cs="TH SarabunPSK"/>
          <w:color w:val="000000" w:themeColor="text1"/>
          <w:sz w:val="32"/>
          <w:szCs w:val="32"/>
        </w:rPr>
        <w:t xml:space="preserve"> </w:t>
      </w:r>
      <w:r w:rsidR="00A21CDE">
        <w:rPr>
          <w:rFonts w:ascii="TH SarabunPSK" w:hAnsi="TH SarabunPSK" w:cs="TH SarabunPSK" w:hint="cs"/>
          <w:color w:val="000000" w:themeColor="text1"/>
          <w:sz w:val="32"/>
          <w:szCs w:val="32"/>
          <w:cs/>
        </w:rPr>
        <w:t>และ</w:t>
      </w:r>
      <w:r w:rsidR="00A21CDE" w:rsidRPr="0067798B">
        <w:rPr>
          <w:rFonts w:ascii="TH SarabunPSK" w:hAnsi="TH SarabunPSK" w:cs="TH SarabunPSK" w:hint="cs"/>
          <w:sz w:val="32"/>
          <w:szCs w:val="32"/>
          <w:cs/>
        </w:rPr>
        <w:t>ด้าน</w:t>
      </w:r>
      <w:r w:rsidR="00A21CDE" w:rsidRPr="0067798B">
        <w:rPr>
          <w:rFonts w:ascii="TH SarabunPSK" w:hAnsi="TH SarabunPSK" w:cs="TH SarabunPSK"/>
          <w:sz w:val="32"/>
          <w:szCs w:val="32"/>
          <w:cs/>
        </w:rPr>
        <w:t>การมุ่งมั่นพัฒนาคน</w:t>
      </w:r>
      <w:r w:rsidR="00A21CDE">
        <w:rPr>
          <w:rFonts w:ascii="TH SarabunPSK" w:hAnsi="TH SarabunPSK" w:cs="TH SarabunPSK" w:hint="cs"/>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A21CDE" w:rsidRPr="007F5B4B">
        <w:rPr>
          <w:rFonts w:ascii="TH SarabunPSK" w:eastAsiaTheme="minorEastAsia" w:hAnsi="TH SarabunPSK" w:cs="TH SarabunPSK"/>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rPr>
        <w:t>= 4.</w:t>
      </w:r>
      <w:r w:rsidR="00A21CDE">
        <w:rPr>
          <w:rFonts w:ascii="TH SarabunPSK" w:eastAsiaTheme="minorEastAsia" w:hAnsi="TH SarabunPSK" w:cs="TH SarabunPSK"/>
          <w:color w:val="000000" w:themeColor="text1"/>
          <w:sz w:val="32"/>
          <w:szCs w:val="32"/>
        </w:rPr>
        <w:t>34</w:t>
      </w:r>
      <w:r w:rsidR="00A21CDE" w:rsidRPr="007F5B4B">
        <w:rPr>
          <w:rFonts w:ascii="TH SarabunPSK" w:eastAsiaTheme="minorEastAsia" w:hAnsi="TH SarabunPSK" w:cs="TH SarabunPSK"/>
          <w:color w:val="000000" w:themeColor="text1"/>
          <w:sz w:val="32"/>
          <w:szCs w:val="32"/>
        </w:rPr>
        <w:t>)</w:t>
      </w:r>
      <w:r w:rsidR="00A21CDE">
        <w:rPr>
          <w:rFonts w:ascii="TH SarabunPSK" w:hAnsi="TH SarabunPSK" w:cs="TH SarabunPSK" w:hint="cs"/>
          <w:color w:val="000000" w:themeColor="text1"/>
          <w:sz w:val="32"/>
          <w:szCs w:val="32"/>
          <w:cs/>
        </w:rPr>
        <w:t xml:space="preserve"> ตามลำดับ ส่วนด้านที่มีค่าเฉลี่ยต่ำสุด คือ </w:t>
      </w:r>
      <w:r w:rsidR="00A21CDE" w:rsidRPr="0067798B">
        <w:rPr>
          <w:rFonts w:ascii="TH SarabunPSK" w:hAnsi="TH SarabunPSK" w:cs="TH SarabunPSK" w:hint="cs"/>
          <w:sz w:val="32"/>
          <w:szCs w:val="32"/>
          <w:cs/>
        </w:rPr>
        <w:t>ด้าน</w:t>
      </w:r>
      <w:r w:rsidR="00A21CDE" w:rsidRPr="0067798B">
        <w:rPr>
          <w:rFonts w:ascii="TH SarabunPSK" w:hAnsi="TH SarabunPSK" w:cs="TH SarabunPSK"/>
          <w:sz w:val="32"/>
          <w:szCs w:val="32"/>
          <w:cs/>
        </w:rPr>
        <w:t>การมองการณ์ไกล</w:t>
      </w:r>
      <w:r w:rsidR="00A21CDE">
        <w:rPr>
          <w:rFonts w:ascii="TH SarabunPSK" w:hAnsi="TH SarabunPSK" w:cs="TH SarabunPSK" w:hint="cs"/>
          <w:sz w:val="32"/>
          <w:szCs w:val="32"/>
          <w:cs/>
        </w:rPr>
        <w:t xml:space="preserve"> </w:t>
      </w:r>
      <w:r w:rsidR="00A21CDE"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A21CDE" w:rsidRPr="007F5B4B">
        <w:rPr>
          <w:rFonts w:ascii="TH SarabunPSK" w:eastAsiaTheme="minorEastAsia" w:hAnsi="TH SarabunPSK" w:cs="TH SarabunPSK"/>
          <w:color w:val="000000" w:themeColor="text1"/>
          <w:sz w:val="32"/>
          <w:szCs w:val="32"/>
          <w:cs/>
        </w:rPr>
        <w:t xml:space="preserve"> </w:t>
      </w:r>
      <w:r w:rsidR="00A21CDE" w:rsidRPr="007F5B4B">
        <w:rPr>
          <w:rFonts w:ascii="TH SarabunPSK" w:eastAsiaTheme="minorEastAsia" w:hAnsi="TH SarabunPSK" w:cs="TH SarabunPSK"/>
          <w:color w:val="000000" w:themeColor="text1"/>
          <w:sz w:val="32"/>
          <w:szCs w:val="32"/>
        </w:rPr>
        <w:t xml:space="preserve">= </w:t>
      </w:r>
      <w:r w:rsidR="00A21CDE">
        <w:rPr>
          <w:rFonts w:ascii="TH SarabunPSK" w:eastAsiaTheme="minorEastAsia" w:hAnsi="TH SarabunPSK" w:cs="TH SarabunPSK"/>
          <w:color w:val="000000" w:themeColor="text1"/>
          <w:sz w:val="32"/>
          <w:szCs w:val="32"/>
        </w:rPr>
        <w:t>3</w:t>
      </w:r>
      <w:r w:rsidR="00A21CDE" w:rsidRPr="007F5B4B">
        <w:rPr>
          <w:rFonts w:ascii="TH SarabunPSK" w:eastAsiaTheme="minorEastAsia" w:hAnsi="TH SarabunPSK" w:cs="TH SarabunPSK"/>
          <w:color w:val="000000" w:themeColor="text1"/>
          <w:sz w:val="32"/>
          <w:szCs w:val="32"/>
        </w:rPr>
        <w:t>.</w:t>
      </w:r>
      <w:r w:rsidR="00A21CDE">
        <w:rPr>
          <w:rFonts w:ascii="TH SarabunPSK" w:eastAsiaTheme="minorEastAsia" w:hAnsi="TH SarabunPSK" w:cs="TH SarabunPSK"/>
          <w:color w:val="000000" w:themeColor="text1"/>
          <w:sz w:val="32"/>
          <w:szCs w:val="32"/>
        </w:rPr>
        <w:t>88</w:t>
      </w:r>
      <w:r w:rsidR="00A21CDE" w:rsidRPr="007F5B4B">
        <w:rPr>
          <w:rFonts w:ascii="TH SarabunPSK" w:eastAsiaTheme="minorEastAsia" w:hAnsi="TH SarabunPSK" w:cs="TH SarabunPSK"/>
          <w:color w:val="000000" w:themeColor="text1"/>
          <w:sz w:val="32"/>
          <w:szCs w:val="32"/>
        </w:rPr>
        <w:t>)</w:t>
      </w:r>
      <w:bookmarkEnd w:id="4"/>
    </w:p>
    <w:p w14:paraId="527818E7" w14:textId="1D18CFAF" w:rsidR="000D4193" w:rsidRPr="0022691A" w:rsidRDefault="00A5719C" w:rsidP="00A21CDE">
      <w:pPr>
        <w:jc w:val="thaiDistribute"/>
        <w:rPr>
          <w:rFonts w:ascii="TH SarabunPSK" w:hAnsi="TH SarabunPSK" w:cs="TH SarabunPSK"/>
          <w:color w:val="000000" w:themeColor="text1"/>
          <w:sz w:val="32"/>
          <w:szCs w:val="32"/>
        </w:rPr>
      </w:pPr>
      <w:r w:rsidRPr="0022691A">
        <w:rPr>
          <w:rFonts w:ascii="TH SarabunPSK" w:eastAsiaTheme="minorEastAsia" w:hAnsi="TH SarabunPSK" w:cs="TH SarabunPSK" w:hint="cs"/>
          <w:color w:val="000000" w:themeColor="text1"/>
          <w:sz w:val="32"/>
          <w:szCs w:val="32"/>
          <w:cs/>
        </w:rPr>
        <w:tab/>
      </w:r>
      <w:r w:rsidR="000D4193" w:rsidRPr="0022691A">
        <w:rPr>
          <w:rFonts w:ascii="TH SarabunPSK" w:eastAsiaTheme="minorEastAsia" w:hAnsi="TH SarabunPSK" w:cs="TH SarabunPSK"/>
          <w:color w:val="000000" w:themeColor="text1"/>
          <w:sz w:val="32"/>
          <w:szCs w:val="32"/>
          <w:cs/>
        </w:rPr>
        <w:t xml:space="preserve">2. </w:t>
      </w:r>
      <w:r w:rsidR="000D4193" w:rsidRPr="0022691A">
        <w:rPr>
          <w:rFonts w:ascii="TH SarabunPSK" w:hAnsi="TH SarabunPSK" w:cs="TH SarabunPSK"/>
          <w:color w:val="000000" w:themeColor="text1"/>
          <w:sz w:val="32"/>
          <w:szCs w:val="32"/>
          <w:cs/>
        </w:rPr>
        <w:t>ผลการ</w:t>
      </w:r>
      <w:r w:rsidR="001C7535" w:rsidRPr="0022691A">
        <w:rPr>
          <w:rFonts w:ascii="TH SarabunPSK" w:hAnsi="TH SarabunPSK" w:cs="TH SarabunPSK" w:hint="cs"/>
          <w:color w:val="000000" w:themeColor="text1"/>
          <w:sz w:val="32"/>
          <w:szCs w:val="32"/>
          <w:cs/>
        </w:rPr>
        <w:t>ศึกษา</w:t>
      </w:r>
      <w:r w:rsidR="00A21CDE" w:rsidRPr="00E746B4">
        <w:rPr>
          <w:rFonts w:ascii="TH SarabunPSK" w:hAnsi="TH SarabunPSK" w:cs="TH SarabunPSK"/>
          <w:sz w:val="32"/>
          <w:szCs w:val="32"/>
          <w:cs/>
        </w:rPr>
        <w:t>ระดับคุณภาพชีวิตการทำงานของครู</w:t>
      </w:r>
      <w:r w:rsidR="00CF5C1E">
        <w:rPr>
          <w:rFonts w:ascii="TH SarabunPSK" w:hAnsi="TH SarabunPSK" w:cs="TH SarabunPSK" w:hint="cs"/>
          <w:sz w:val="32"/>
          <w:szCs w:val="32"/>
          <w:cs/>
        </w:rPr>
        <w:t xml:space="preserve"> </w:t>
      </w:r>
    </w:p>
    <w:p w14:paraId="399275CD" w14:textId="0E5265FD" w:rsidR="00B12D07" w:rsidRPr="00CF5C1E" w:rsidRDefault="000D4193" w:rsidP="009B0E58">
      <w:pPr>
        <w:jc w:val="thaiDistribute"/>
        <w:rPr>
          <w:rFonts w:ascii="TH SarabunPSK" w:eastAsiaTheme="minorEastAsia" w:hAnsi="TH SarabunPSK" w:cs="TH SarabunPSK"/>
          <w:color w:val="000000" w:themeColor="text1"/>
          <w:sz w:val="32"/>
          <w:szCs w:val="32"/>
        </w:rPr>
      </w:pPr>
      <w:r w:rsidRPr="0022691A">
        <w:rPr>
          <w:rFonts w:ascii="TH SarabunPSK" w:eastAsiaTheme="minorEastAsia" w:hAnsi="TH SarabunPSK" w:cs="TH SarabunPSK"/>
          <w:color w:val="000000" w:themeColor="text1"/>
          <w:sz w:val="32"/>
          <w:szCs w:val="32"/>
          <w:cs/>
        </w:rPr>
        <w:tab/>
        <w:t xml:space="preserve">ตารางที่ 2 </w:t>
      </w:r>
      <w:r w:rsidR="00A21CDE" w:rsidRPr="004F51A4">
        <w:rPr>
          <w:rFonts w:ascii="TH SarabunPSK" w:hAnsi="TH SarabunPSK" w:cs="TH SarabunPSK"/>
          <w:sz w:val="32"/>
          <w:szCs w:val="32"/>
          <w:cs/>
        </w:rPr>
        <w:t>แสดง</w:t>
      </w:r>
      <w:r w:rsidR="00A21CDE" w:rsidRPr="004F51A4">
        <w:rPr>
          <w:rFonts w:ascii="TH SarabunPSK" w:eastAsiaTheme="minorEastAsia" w:hAnsi="TH SarabunPSK" w:cs="TH SarabunPSK"/>
          <w:sz w:val="32"/>
          <w:szCs w:val="32"/>
          <w:cs/>
        </w:rPr>
        <w:t>ค่าเฉลี่ยและส่วนเบี่ยงเบนมาตรฐานความคิดเห็นของผู้บริหารสถานศึกษาและครู</w:t>
      </w:r>
      <w:r w:rsidR="00CF5C1E">
        <w:rPr>
          <w:rFonts w:ascii="TH SarabunPSK" w:eastAsiaTheme="minorEastAsia" w:hAnsi="TH SarabunPSK" w:cs="TH SarabunPSK" w:hint="cs"/>
          <w:sz w:val="32"/>
          <w:szCs w:val="32"/>
          <w:cs/>
        </w:rPr>
        <w:t>ในสถานศึกษา</w:t>
      </w:r>
      <w:r w:rsidR="00A21CDE" w:rsidRPr="004F51A4">
        <w:rPr>
          <w:rFonts w:ascii="TH SarabunPSK" w:eastAsiaTheme="minorEastAsia" w:hAnsi="TH SarabunPSK" w:cs="TH SarabunPSK"/>
          <w:sz w:val="32"/>
          <w:szCs w:val="32"/>
          <w:cs/>
        </w:rPr>
        <w:t>เกี่ยวกับ</w:t>
      </w:r>
      <w:r w:rsidR="00A21CDE" w:rsidRPr="00E746B4">
        <w:rPr>
          <w:rFonts w:ascii="TH SarabunPSK" w:hAnsi="TH SarabunPSK" w:cs="TH SarabunPSK"/>
          <w:sz w:val="32"/>
          <w:szCs w:val="32"/>
          <w:cs/>
        </w:rPr>
        <w:t>คุณภาพชีวิตการทำงานของครู</w:t>
      </w:r>
      <w:r w:rsidR="00A21CDE" w:rsidRPr="00395554">
        <w:rPr>
          <w:rFonts w:ascii="TH SarabunPSK" w:hAnsi="TH SarabunPSK" w:cs="TH SarabunPSK"/>
          <w:sz w:val="32"/>
          <w:szCs w:val="32"/>
          <w:cs/>
        </w:rPr>
        <w:t xml:space="preserve"> </w:t>
      </w:r>
      <w:r w:rsidR="00CF5C1E" w:rsidRPr="004F51A4">
        <w:rPr>
          <w:rFonts w:ascii="TH SarabunPSK" w:hAnsi="TH SarabunPSK" w:cs="TH SarabunPSK"/>
          <w:sz w:val="32"/>
          <w:szCs w:val="32"/>
          <w:cs/>
        </w:rPr>
        <w:t>โดยภาพรวม</w:t>
      </w:r>
      <w:r w:rsidR="00CF5C1E">
        <w:rPr>
          <w:rFonts w:ascii="TH SarabunPSK" w:hAnsi="TH SarabunPSK" w:cs="TH SarabunPSK" w:hint="cs"/>
          <w:sz w:val="32"/>
          <w:szCs w:val="32"/>
          <w:cs/>
        </w:rPr>
        <w:t>และรายด้าน</w:t>
      </w:r>
    </w:p>
    <w:p w14:paraId="79EFE7F8" w14:textId="3F5D947A" w:rsidR="00A21CDE" w:rsidRDefault="00A21CDE" w:rsidP="00A21CDE">
      <w:pPr>
        <w:tabs>
          <w:tab w:val="left" w:pos="851"/>
          <w:tab w:val="left" w:pos="1276"/>
          <w:tab w:val="left" w:pos="1843"/>
        </w:tabs>
        <w:jc w:val="right"/>
        <w:rPr>
          <w:rFonts w:ascii="TH SarabunPSK" w:hAnsi="TH SarabunPSK" w:cs="TH SarabunPSK"/>
          <w:sz w:val="32"/>
          <w:szCs w:val="32"/>
        </w:rPr>
      </w:pPr>
    </w:p>
    <w:tbl>
      <w:tblPr>
        <w:tblStyle w:val="a8"/>
        <w:tblW w:w="0" w:type="auto"/>
        <w:tblBorders>
          <w:top w:val="double" w:sz="4" w:space="0" w:color="auto"/>
          <w:bottom w:val="double" w:sz="4" w:space="0" w:color="auto"/>
        </w:tblBorders>
        <w:tblLook w:val="04A0" w:firstRow="1" w:lastRow="0" w:firstColumn="1" w:lastColumn="0" w:noHBand="0" w:noVBand="1"/>
      </w:tblPr>
      <w:tblGrid>
        <w:gridCol w:w="4644"/>
        <w:gridCol w:w="1034"/>
        <w:gridCol w:w="1035"/>
        <w:gridCol w:w="2042"/>
      </w:tblGrid>
      <w:tr w:rsidR="00CF5C1E" w14:paraId="7750416A" w14:textId="01952C6A" w:rsidTr="00CF5C1E">
        <w:trPr>
          <w:trHeight w:val="388"/>
        </w:trPr>
        <w:tc>
          <w:tcPr>
            <w:tcW w:w="4644" w:type="dxa"/>
            <w:vMerge w:val="restart"/>
            <w:tcBorders>
              <w:top w:val="double" w:sz="4" w:space="0" w:color="auto"/>
              <w:left w:val="nil"/>
              <w:bottom w:val="single" w:sz="4" w:space="0" w:color="auto"/>
              <w:right w:val="nil"/>
            </w:tcBorders>
          </w:tcPr>
          <w:p w14:paraId="03A3154D" w14:textId="77777777" w:rsidR="00CF5C1E" w:rsidRPr="006A3AA2" w:rsidRDefault="00CF5C1E" w:rsidP="006A7486">
            <w:pPr>
              <w:jc w:val="center"/>
              <w:rPr>
                <w:rFonts w:ascii="TH SarabunPSK" w:hAnsi="TH SarabunPSK" w:cs="TH SarabunPSK"/>
                <w:b/>
                <w:bCs/>
                <w:sz w:val="32"/>
                <w:szCs w:val="32"/>
              </w:rPr>
            </w:pPr>
            <w:r w:rsidRPr="006A3AA2">
              <w:rPr>
                <w:rFonts w:ascii="TH SarabunPSK" w:hAnsi="TH SarabunPSK" w:cs="TH SarabunPSK" w:hint="cs"/>
                <w:b/>
                <w:bCs/>
                <w:sz w:val="32"/>
                <w:szCs w:val="32"/>
                <w:cs/>
              </w:rPr>
              <w:t>รายการ</w:t>
            </w:r>
          </w:p>
        </w:tc>
        <w:tc>
          <w:tcPr>
            <w:tcW w:w="4111" w:type="dxa"/>
            <w:gridSpan w:val="3"/>
            <w:tcBorders>
              <w:top w:val="double" w:sz="4" w:space="0" w:color="auto"/>
              <w:left w:val="nil"/>
              <w:bottom w:val="single" w:sz="4" w:space="0" w:color="auto"/>
              <w:right w:val="nil"/>
            </w:tcBorders>
          </w:tcPr>
          <w:p w14:paraId="2274D65C" w14:textId="77777777" w:rsidR="00CF5C1E" w:rsidRPr="006A3AA2" w:rsidRDefault="00CF5C1E" w:rsidP="006A7486">
            <w:pPr>
              <w:jc w:val="center"/>
              <w:rPr>
                <w:rFonts w:ascii="TH SarabunPSK" w:hAnsi="TH SarabunPSK" w:cs="TH SarabunPSK"/>
                <w:b/>
                <w:bCs/>
                <w:sz w:val="32"/>
                <w:szCs w:val="32"/>
              </w:rPr>
            </w:pPr>
            <w:r w:rsidRPr="006A3AA2">
              <w:rPr>
                <w:rFonts w:ascii="TH SarabunPSK" w:hAnsi="TH SarabunPSK" w:cs="TH SarabunPSK"/>
                <w:b/>
                <w:bCs/>
                <w:sz w:val="32"/>
                <w:szCs w:val="32"/>
                <w:cs/>
              </w:rPr>
              <w:t>ระดับความคิดเห็น</w:t>
            </w:r>
          </w:p>
        </w:tc>
      </w:tr>
      <w:tr w:rsidR="00CF5C1E" w14:paraId="3EAFCD83" w14:textId="77777777" w:rsidTr="00CF5C1E">
        <w:trPr>
          <w:trHeight w:val="336"/>
        </w:trPr>
        <w:tc>
          <w:tcPr>
            <w:tcW w:w="4644" w:type="dxa"/>
            <w:vMerge/>
            <w:tcBorders>
              <w:top w:val="single" w:sz="4" w:space="0" w:color="auto"/>
              <w:left w:val="nil"/>
              <w:bottom w:val="single" w:sz="4" w:space="0" w:color="auto"/>
              <w:right w:val="nil"/>
            </w:tcBorders>
          </w:tcPr>
          <w:p w14:paraId="5CEA6FF9" w14:textId="77777777" w:rsidR="00CF5C1E" w:rsidRPr="006A3AA2" w:rsidRDefault="00CF5C1E" w:rsidP="006A7486">
            <w:pPr>
              <w:jc w:val="center"/>
              <w:rPr>
                <w:rFonts w:ascii="TH SarabunPSK" w:hAnsi="TH SarabunPSK" w:cs="TH SarabunPSK"/>
                <w:b/>
                <w:bCs/>
                <w:sz w:val="32"/>
                <w:szCs w:val="32"/>
                <w:cs/>
              </w:rPr>
            </w:pPr>
          </w:p>
        </w:tc>
        <w:tc>
          <w:tcPr>
            <w:tcW w:w="1034" w:type="dxa"/>
            <w:tcBorders>
              <w:top w:val="single" w:sz="4" w:space="0" w:color="auto"/>
              <w:left w:val="nil"/>
              <w:bottom w:val="single" w:sz="4" w:space="0" w:color="auto"/>
              <w:right w:val="nil"/>
            </w:tcBorders>
          </w:tcPr>
          <w:p w14:paraId="28D69606" w14:textId="77777777" w:rsidR="00CF5C1E" w:rsidRPr="006A3AA2" w:rsidRDefault="00000000" w:rsidP="006A7486">
            <w:pPr>
              <w:jc w:val="center"/>
              <w:rPr>
                <w:rFonts w:ascii="TH SarabunPSK" w:hAnsi="TH SarabunPSK" w:cs="TH SarabunPSK"/>
                <w:sz w:val="32"/>
                <w:szCs w:val="32"/>
                <w:cs/>
              </w:rPr>
            </w:pPr>
            <m:oMathPara>
              <m:oMath>
                <m:acc>
                  <m:accPr>
                    <m:chr m:val="̅"/>
                    <m:ctrlPr>
                      <w:rPr>
                        <w:rFonts w:ascii="Cambria Math" w:hAnsi="TH SarabunPSK" w:cs="TH SarabunPSK"/>
                        <w:b/>
                        <w:bCs/>
                        <w:color w:val="000000" w:themeColor="text1"/>
                        <w:sz w:val="32"/>
                        <w:szCs w:val="32"/>
                      </w:rPr>
                    </m:ctrlPr>
                  </m:accPr>
                  <m:e>
                    <m:r>
                      <m:rPr>
                        <m:nor/>
                      </m:rPr>
                      <w:rPr>
                        <w:rFonts w:ascii="TH SarabunPSK" w:hAnsi="TH SarabunPSK" w:cs="TH SarabunPSK"/>
                        <w:b/>
                        <w:bCs/>
                        <w:color w:val="000000" w:themeColor="text1"/>
                        <w:sz w:val="32"/>
                        <w:szCs w:val="32"/>
                      </w:rPr>
                      <m:t>x</m:t>
                    </m:r>
                  </m:e>
                </m:acc>
              </m:oMath>
            </m:oMathPara>
          </w:p>
        </w:tc>
        <w:tc>
          <w:tcPr>
            <w:tcW w:w="1035" w:type="dxa"/>
            <w:tcBorders>
              <w:top w:val="single" w:sz="4" w:space="0" w:color="auto"/>
              <w:left w:val="nil"/>
              <w:bottom w:val="single" w:sz="4" w:space="0" w:color="auto"/>
              <w:right w:val="nil"/>
            </w:tcBorders>
          </w:tcPr>
          <w:p w14:paraId="4B46339A" w14:textId="77777777" w:rsidR="00CF5C1E" w:rsidRPr="004D2011" w:rsidRDefault="00CF5C1E" w:rsidP="006A7486">
            <w:pPr>
              <w:jc w:val="center"/>
              <w:rPr>
                <w:rFonts w:ascii="TH SarabunPSK" w:hAnsi="TH SarabunPSK" w:cs="TH SarabunPSK"/>
                <w:b/>
                <w:bCs/>
                <w:sz w:val="32"/>
                <w:szCs w:val="32"/>
                <w:cs/>
              </w:rPr>
            </w:pPr>
            <w:r w:rsidRPr="0022691A">
              <w:rPr>
                <w:rFonts w:ascii="TH SarabunPSK" w:eastAsiaTheme="minorEastAsia" w:hAnsi="TH SarabunPSK" w:cs="TH SarabunPSK"/>
                <w:b/>
                <w:bCs/>
                <w:color w:val="000000" w:themeColor="text1"/>
                <w:sz w:val="32"/>
                <w:szCs w:val="32"/>
              </w:rPr>
              <w:t>S.D.</w:t>
            </w:r>
          </w:p>
        </w:tc>
        <w:tc>
          <w:tcPr>
            <w:tcW w:w="2042" w:type="dxa"/>
            <w:tcBorders>
              <w:top w:val="single" w:sz="4" w:space="0" w:color="auto"/>
              <w:left w:val="nil"/>
              <w:bottom w:val="single" w:sz="4" w:space="0" w:color="auto"/>
              <w:right w:val="nil"/>
            </w:tcBorders>
          </w:tcPr>
          <w:p w14:paraId="5F368977" w14:textId="45BA95DA" w:rsidR="00CF5C1E" w:rsidRPr="006A3AA2" w:rsidRDefault="00AE01D8" w:rsidP="006A7486">
            <w:pPr>
              <w:jc w:val="center"/>
              <w:rPr>
                <w:rFonts w:ascii="TH SarabunPSK" w:hAnsi="TH SarabunPSK" w:cs="TH SarabunPSK"/>
                <w:b/>
                <w:bCs/>
                <w:sz w:val="32"/>
                <w:szCs w:val="32"/>
                <w:cs/>
              </w:rPr>
            </w:pPr>
            <w:r>
              <w:rPr>
                <w:rFonts w:ascii="TH SarabunPSK" w:hAnsi="TH SarabunPSK" w:cs="TH SarabunPSK" w:hint="cs"/>
                <w:b/>
                <w:bCs/>
                <w:sz w:val="32"/>
                <w:szCs w:val="32"/>
                <w:cs/>
              </w:rPr>
              <w:t>ระดับ</w:t>
            </w:r>
          </w:p>
        </w:tc>
      </w:tr>
      <w:tr w:rsidR="00CF5C1E" w14:paraId="7A2E9EFA" w14:textId="77777777" w:rsidTr="00CF5C1E">
        <w:trPr>
          <w:trHeight w:val="310"/>
        </w:trPr>
        <w:tc>
          <w:tcPr>
            <w:tcW w:w="4644" w:type="dxa"/>
            <w:tcBorders>
              <w:top w:val="single" w:sz="4" w:space="0" w:color="auto"/>
              <w:left w:val="nil"/>
              <w:bottom w:val="nil"/>
              <w:right w:val="nil"/>
            </w:tcBorders>
          </w:tcPr>
          <w:p w14:paraId="796C037C" w14:textId="322DF2B4" w:rsidR="00CF5C1E" w:rsidRPr="006A3AA2" w:rsidRDefault="00CF5C1E" w:rsidP="00E926A0">
            <w:pPr>
              <w:rPr>
                <w:rFonts w:ascii="TH SarabunPSK" w:hAnsi="TH SarabunPSK" w:cs="TH SarabunPSK"/>
                <w:color w:val="000000" w:themeColor="text1"/>
                <w:sz w:val="32"/>
                <w:szCs w:val="32"/>
                <w:cs/>
              </w:rPr>
            </w:pPr>
            <w:r w:rsidRPr="00E540F5">
              <w:rPr>
                <w:rFonts w:ascii="TH SarabunPSK" w:hAnsi="TH SarabunPSK" w:cs="TH SarabunPSK"/>
                <w:sz w:val="32"/>
                <w:szCs w:val="32"/>
              </w:rPr>
              <w:t xml:space="preserve">1. </w:t>
            </w:r>
            <w:r w:rsidRPr="00E540F5">
              <w:rPr>
                <w:rFonts w:ascii="TH SarabunPSK" w:hAnsi="TH SarabunPSK" w:cs="TH SarabunPSK" w:hint="cs"/>
                <w:sz w:val="32"/>
                <w:szCs w:val="32"/>
                <w:cs/>
              </w:rPr>
              <w:t>ด้าน</w:t>
            </w:r>
            <w:r w:rsidRPr="00E540F5">
              <w:rPr>
                <w:rFonts w:ascii="TH SarabunPSK" w:hAnsi="TH SarabunPSK" w:cs="TH SarabunPSK"/>
                <w:sz w:val="32"/>
                <w:szCs w:val="32"/>
                <w:cs/>
              </w:rPr>
              <w:t>การให้สิ่งตอบแทนที่เหมาะสมและยุติธรรม</w:t>
            </w:r>
          </w:p>
        </w:tc>
        <w:tc>
          <w:tcPr>
            <w:tcW w:w="1034" w:type="dxa"/>
            <w:tcBorders>
              <w:top w:val="single" w:sz="4" w:space="0" w:color="auto"/>
              <w:left w:val="nil"/>
              <w:bottom w:val="nil"/>
              <w:right w:val="nil"/>
            </w:tcBorders>
            <w:shd w:val="clear" w:color="auto" w:fill="FFFFFF"/>
          </w:tcPr>
          <w:p w14:paraId="3FCEB7A3" w14:textId="50CF5E81" w:rsidR="00CF5C1E" w:rsidRPr="004E5457" w:rsidRDefault="00CF5C1E" w:rsidP="00E926A0">
            <w:pPr>
              <w:jc w:val="center"/>
              <w:rPr>
                <w:rFonts w:ascii="TH SarabunPSK" w:hAnsi="TH SarabunPSK" w:cs="TH SarabunPSK"/>
                <w:b/>
                <w:bCs/>
                <w:sz w:val="32"/>
                <w:szCs w:val="32"/>
                <w:cs/>
              </w:rPr>
            </w:pPr>
            <w:r w:rsidRPr="00FB3D1D">
              <w:rPr>
                <w:rFonts w:ascii="TH SarabunPSK" w:hAnsi="TH SarabunPSK" w:cs="TH SarabunPSK"/>
                <w:sz w:val="32"/>
                <w:szCs w:val="32"/>
              </w:rPr>
              <w:t>3</w:t>
            </w:r>
            <w:r w:rsidRPr="00FB3D1D">
              <w:rPr>
                <w:rFonts w:ascii="TH SarabunPSK" w:hAnsi="TH SarabunPSK" w:cs="TH SarabunPSK"/>
                <w:sz w:val="32"/>
                <w:szCs w:val="32"/>
                <w:cs/>
              </w:rPr>
              <w:t>.</w:t>
            </w:r>
            <w:r w:rsidRPr="00FB3D1D">
              <w:rPr>
                <w:rFonts w:ascii="TH SarabunPSK" w:hAnsi="TH SarabunPSK" w:cs="TH SarabunPSK"/>
                <w:sz w:val="32"/>
                <w:szCs w:val="32"/>
              </w:rPr>
              <w:t>77</w:t>
            </w:r>
          </w:p>
        </w:tc>
        <w:tc>
          <w:tcPr>
            <w:tcW w:w="1035" w:type="dxa"/>
            <w:tcBorders>
              <w:top w:val="single" w:sz="4" w:space="0" w:color="auto"/>
              <w:left w:val="nil"/>
              <w:bottom w:val="nil"/>
              <w:right w:val="nil"/>
            </w:tcBorders>
            <w:shd w:val="clear" w:color="auto" w:fill="FFFFFF"/>
          </w:tcPr>
          <w:p w14:paraId="7867D156" w14:textId="6D24E98E" w:rsidR="00CF5C1E" w:rsidRPr="004E5457" w:rsidRDefault="00CF5C1E" w:rsidP="00E926A0">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53</w:t>
            </w:r>
          </w:p>
        </w:tc>
        <w:tc>
          <w:tcPr>
            <w:tcW w:w="2042" w:type="dxa"/>
            <w:tcBorders>
              <w:top w:val="single" w:sz="4" w:space="0" w:color="auto"/>
              <w:left w:val="nil"/>
              <w:bottom w:val="nil"/>
              <w:right w:val="nil"/>
            </w:tcBorders>
          </w:tcPr>
          <w:p w14:paraId="41D6CA60" w14:textId="55375DFE" w:rsidR="00CF5C1E" w:rsidRPr="004E5457" w:rsidRDefault="00CF5C1E" w:rsidP="00E926A0">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CF5C1E" w14:paraId="430187B6" w14:textId="77777777" w:rsidTr="00CF5C1E">
        <w:trPr>
          <w:trHeight w:val="200"/>
        </w:trPr>
        <w:tc>
          <w:tcPr>
            <w:tcW w:w="4644" w:type="dxa"/>
            <w:tcBorders>
              <w:top w:val="nil"/>
              <w:left w:val="nil"/>
              <w:bottom w:val="nil"/>
              <w:right w:val="nil"/>
            </w:tcBorders>
          </w:tcPr>
          <w:p w14:paraId="6995D12F" w14:textId="0382C0BE" w:rsidR="00CF5C1E" w:rsidRPr="0081208F" w:rsidRDefault="00CF5C1E" w:rsidP="00E926A0">
            <w:pPr>
              <w:rPr>
                <w:rFonts w:ascii="TH SarabunPSK" w:hAnsi="TH SarabunPSK" w:cs="TH SarabunPSK"/>
                <w:sz w:val="32"/>
                <w:szCs w:val="32"/>
                <w:cs/>
              </w:rPr>
            </w:pPr>
            <w:r w:rsidRPr="00E540F5">
              <w:rPr>
                <w:rFonts w:ascii="TH SarabunPSK" w:hAnsi="TH SarabunPSK" w:cs="TH SarabunPSK"/>
                <w:sz w:val="32"/>
                <w:szCs w:val="32"/>
              </w:rPr>
              <w:t xml:space="preserve">2. </w:t>
            </w:r>
            <w:r w:rsidRPr="00E540F5">
              <w:rPr>
                <w:rFonts w:ascii="TH SarabunPSK" w:hAnsi="TH SarabunPSK" w:cs="TH SarabunPSK"/>
                <w:sz w:val="32"/>
                <w:szCs w:val="32"/>
                <w:cs/>
              </w:rPr>
              <w:t>ด้านความก้าวหน้าและความมั่นคงในการทำงาน</w:t>
            </w:r>
          </w:p>
        </w:tc>
        <w:tc>
          <w:tcPr>
            <w:tcW w:w="1034" w:type="dxa"/>
            <w:tcBorders>
              <w:top w:val="nil"/>
              <w:left w:val="nil"/>
              <w:bottom w:val="nil"/>
              <w:right w:val="nil"/>
            </w:tcBorders>
            <w:shd w:val="clear" w:color="auto" w:fill="FFFFFF"/>
          </w:tcPr>
          <w:p w14:paraId="3386D55C" w14:textId="361A673E" w:rsidR="00CF5C1E" w:rsidRPr="004E5457" w:rsidRDefault="00CF5C1E" w:rsidP="00E926A0">
            <w:pPr>
              <w:jc w:val="center"/>
              <w:rPr>
                <w:rFonts w:ascii="TH SarabunPSK" w:hAnsi="TH SarabunPSK" w:cs="TH SarabunPSK"/>
                <w:b/>
                <w:bCs/>
                <w:sz w:val="32"/>
                <w:szCs w:val="32"/>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37</w:t>
            </w:r>
          </w:p>
        </w:tc>
        <w:tc>
          <w:tcPr>
            <w:tcW w:w="1035" w:type="dxa"/>
            <w:tcBorders>
              <w:top w:val="nil"/>
              <w:left w:val="nil"/>
              <w:bottom w:val="nil"/>
              <w:right w:val="nil"/>
            </w:tcBorders>
            <w:shd w:val="clear" w:color="auto" w:fill="FFFFFF"/>
          </w:tcPr>
          <w:p w14:paraId="56B409BB" w14:textId="0AA5F298" w:rsidR="00CF5C1E" w:rsidRPr="004E5457" w:rsidRDefault="00CF5C1E" w:rsidP="00E926A0">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42</w:t>
            </w:r>
          </w:p>
        </w:tc>
        <w:tc>
          <w:tcPr>
            <w:tcW w:w="2042" w:type="dxa"/>
            <w:tcBorders>
              <w:top w:val="nil"/>
              <w:left w:val="nil"/>
              <w:bottom w:val="nil"/>
              <w:right w:val="nil"/>
            </w:tcBorders>
          </w:tcPr>
          <w:p w14:paraId="53E62692" w14:textId="2935B12C" w:rsidR="00CF5C1E" w:rsidRPr="004E5457" w:rsidRDefault="00CF5C1E" w:rsidP="00E926A0">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CF5C1E" w14:paraId="6C5A8018" w14:textId="77777777" w:rsidTr="00CF5C1E">
        <w:trPr>
          <w:trHeight w:val="200"/>
        </w:trPr>
        <w:tc>
          <w:tcPr>
            <w:tcW w:w="4644" w:type="dxa"/>
            <w:tcBorders>
              <w:top w:val="nil"/>
              <w:left w:val="nil"/>
              <w:bottom w:val="nil"/>
              <w:right w:val="nil"/>
            </w:tcBorders>
          </w:tcPr>
          <w:p w14:paraId="2CC02856" w14:textId="1AC81DD0" w:rsidR="00CF5C1E" w:rsidRPr="0081208F" w:rsidRDefault="00CF5C1E" w:rsidP="00E926A0">
            <w:pPr>
              <w:rPr>
                <w:rFonts w:ascii="TH SarabunPSK" w:hAnsi="TH SarabunPSK" w:cs="TH SarabunPSK"/>
                <w:sz w:val="32"/>
                <w:szCs w:val="32"/>
              </w:rPr>
            </w:pPr>
            <w:r w:rsidRPr="00E540F5">
              <w:rPr>
                <w:rFonts w:ascii="TH SarabunPSK" w:hAnsi="TH SarabunPSK" w:cs="TH SarabunPSK"/>
                <w:sz w:val="32"/>
                <w:szCs w:val="32"/>
              </w:rPr>
              <w:t xml:space="preserve">3. </w:t>
            </w:r>
            <w:r w:rsidRPr="00E540F5">
              <w:rPr>
                <w:rFonts w:ascii="TH SarabunPSK" w:hAnsi="TH SarabunPSK" w:cs="TH SarabunPSK"/>
                <w:sz w:val="32"/>
                <w:szCs w:val="32"/>
                <w:cs/>
              </w:rPr>
              <w:t>ด้านสภาพแวดล้อมที่ปลอดภัยและส่งเสริมสุขภาพ</w:t>
            </w:r>
          </w:p>
        </w:tc>
        <w:tc>
          <w:tcPr>
            <w:tcW w:w="1034" w:type="dxa"/>
            <w:tcBorders>
              <w:top w:val="nil"/>
              <w:left w:val="nil"/>
              <w:bottom w:val="nil"/>
              <w:right w:val="nil"/>
            </w:tcBorders>
            <w:shd w:val="clear" w:color="auto" w:fill="FFFFFF"/>
          </w:tcPr>
          <w:p w14:paraId="62D82F33" w14:textId="46B83FF4" w:rsidR="00CF5C1E" w:rsidRPr="004E5457" w:rsidRDefault="00CF5C1E" w:rsidP="00E926A0">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44</w:t>
            </w:r>
          </w:p>
        </w:tc>
        <w:tc>
          <w:tcPr>
            <w:tcW w:w="1035" w:type="dxa"/>
            <w:tcBorders>
              <w:top w:val="nil"/>
              <w:left w:val="nil"/>
              <w:bottom w:val="nil"/>
              <w:right w:val="nil"/>
            </w:tcBorders>
            <w:shd w:val="clear" w:color="auto" w:fill="FFFFFF"/>
          </w:tcPr>
          <w:p w14:paraId="1A97AE11" w14:textId="5DD07250" w:rsidR="00CF5C1E" w:rsidRPr="004E5457" w:rsidRDefault="00CF5C1E" w:rsidP="00E926A0">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41</w:t>
            </w:r>
          </w:p>
        </w:tc>
        <w:tc>
          <w:tcPr>
            <w:tcW w:w="2042" w:type="dxa"/>
            <w:tcBorders>
              <w:top w:val="nil"/>
              <w:left w:val="nil"/>
              <w:bottom w:val="nil"/>
              <w:right w:val="nil"/>
            </w:tcBorders>
          </w:tcPr>
          <w:p w14:paraId="47FD834A" w14:textId="41F15FDE" w:rsidR="00CF5C1E" w:rsidRPr="004E5457" w:rsidRDefault="00CF5C1E" w:rsidP="00E926A0">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CF5C1E" w14:paraId="0F159845" w14:textId="77777777" w:rsidTr="00CF5C1E">
        <w:trPr>
          <w:trHeight w:val="336"/>
        </w:trPr>
        <w:tc>
          <w:tcPr>
            <w:tcW w:w="4644" w:type="dxa"/>
            <w:tcBorders>
              <w:top w:val="nil"/>
              <w:left w:val="nil"/>
              <w:bottom w:val="nil"/>
              <w:right w:val="nil"/>
            </w:tcBorders>
          </w:tcPr>
          <w:p w14:paraId="66F104C3" w14:textId="380CB101" w:rsidR="00CF5C1E" w:rsidRPr="006A3AA2" w:rsidRDefault="00CF5C1E" w:rsidP="00E926A0">
            <w:pPr>
              <w:rPr>
                <w:rFonts w:ascii="TH SarabunPSK" w:hAnsi="TH SarabunPSK" w:cs="TH SarabunPSK"/>
                <w:b/>
                <w:bCs/>
                <w:sz w:val="32"/>
                <w:szCs w:val="32"/>
                <w:cs/>
              </w:rPr>
            </w:pPr>
            <w:r w:rsidRPr="00E540F5">
              <w:rPr>
                <w:rFonts w:ascii="TH SarabunPSK" w:hAnsi="TH SarabunPSK" w:cs="TH SarabunPSK"/>
                <w:sz w:val="32"/>
                <w:szCs w:val="32"/>
              </w:rPr>
              <w:t xml:space="preserve">4. </w:t>
            </w:r>
            <w:r w:rsidRPr="00E540F5">
              <w:rPr>
                <w:rFonts w:ascii="TH SarabunPSK" w:hAnsi="TH SarabunPSK" w:cs="TH SarabunPSK"/>
                <w:sz w:val="32"/>
                <w:szCs w:val="32"/>
                <w:cs/>
              </w:rPr>
              <w:t>ด้านการพัฒนาความสามารถของบุคคล</w:t>
            </w:r>
          </w:p>
        </w:tc>
        <w:tc>
          <w:tcPr>
            <w:tcW w:w="1034" w:type="dxa"/>
            <w:tcBorders>
              <w:top w:val="nil"/>
              <w:left w:val="nil"/>
              <w:bottom w:val="nil"/>
              <w:right w:val="nil"/>
            </w:tcBorders>
            <w:shd w:val="clear" w:color="auto" w:fill="FFFFFF"/>
          </w:tcPr>
          <w:p w14:paraId="4750AA58" w14:textId="04901F57" w:rsidR="00CF5C1E" w:rsidRPr="004E5457" w:rsidRDefault="00CF5C1E" w:rsidP="00E926A0">
            <w:pPr>
              <w:jc w:val="center"/>
              <w:rPr>
                <w:rFonts w:ascii="TH SarabunPSK" w:hAnsi="TH SarabunPSK" w:cs="TH SarabunPSK"/>
                <w:b/>
                <w:bCs/>
                <w:sz w:val="32"/>
                <w:szCs w:val="32"/>
                <w:cs/>
              </w:rPr>
            </w:pPr>
            <w:r w:rsidRPr="00FB3D1D">
              <w:rPr>
                <w:rFonts w:ascii="TH SarabunPSK" w:hAnsi="TH SarabunPSK" w:cs="TH SarabunPSK"/>
                <w:sz w:val="32"/>
                <w:szCs w:val="32"/>
              </w:rPr>
              <w:t>4</w:t>
            </w:r>
            <w:r w:rsidRPr="00FB3D1D">
              <w:rPr>
                <w:rFonts w:ascii="TH SarabunPSK" w:hAnsi="TH SarabunPSK" w:cs="TH SarabunPSK"/>
                <w:sz w:val="32"/>
                <w:szCs w:val="32"/>
                <w:cs/>
              </w:rPr>
              <w:t>.</w:t>
            </w:r>
            <w:r w:rsidRPr="00FB3D1D">
              <w:rPr>
                <w:rFonts w:ascii="TH SarabunPSK" w:hAnsi="TH SarabunPSK" w:cs="TH SarabunPSK"/>
                <w:sz w:val="32"/>
                <w:szCs w:val="32"/>
              </w:rPr>
              <w:t>43</w:t>
            </w:r>
          </w:p>
        </w:tc>
        <w:tc>
          <w:tcPr>
            <w:tcW w:w="1035" w:type="dxa"/>
            <w:tcBorders>
              <w:top w:val="nil"/>
              <w:left w:val="nil"/>
              <w:bottom w:val="nil"/>
              <w:right w:val="nil"/>
            </w:tcBorders>
            <w:shd w:val="clear" w:color="auto" w:fill="FFFFFF"/>
          </w:tcPr>
          <w:p w14:paraId="7CA3D552" w14:textId="63AB09FA" w:rsidR="00CF5C1E" w:rsidRPr="004E5457" w:rsidRDefault="00CF5C1E" w:rsidP="00E926A0">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38</w:t>
            </w:r>
          </w:p>
        </w:tc>
        <w:tc>
          <w:tcPr>
            <w:tcW w:w="2042" w:type="dxa"/>
            <w:tcBorders>
              <w:top w:val="nil"/>
              <w:left w:val="nil"/>
              <w:bottom w:val="nil"/>
              <w:right w:val="nil"/>
            </w:tcBorders>
          </w:tcPr>
          <w:p w14:paraId="343BA573" w14:textId="378BE8E5" w:rsidR="00CF5C1E" w:rsidRPr="004E5457" w:rsidRDefault="00CF5C1E" w:rsidP="00E926A0">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CF5C1E" w14:paraId="145ADE0E" w14:textId="77777777" w:rsidTr="00CF5C1E">
        <w:trPr>
          <w:trHeight w:val="336"/>
        </w:trPr>
        <w:tc>
          <w:tcPr>
            <w:tcW w:w="4644" w:type="dxa"/>
            <w:tcBorders>
              <w:top w:val="nil"/>
              <w:left w:val="nil"/>
              <w:bottom w:val="nil"/>
              <w:right w:val="nil"/>
            </w:tcBorders>
          </w:tcPr>
          <w:p w14:paraId="4A7F3D72" w14:textId="1A17299E" w:rsidR="00CF5C1E" w:rsidRPr="00A43D62" w:rsidRDefault="00CF5C1E" w:rsidP="00E926A0">
            <w:pPr>
              <w:rPr>
                <w:rFonts w:ascii="TH SarabunPSK" w:hAnsi="TH SarabunPSK" w:cs="TH SarabunPSK"/>
                <w:sz w:val="32"/>
                <w:szCs w:val="32"/>
                <w:cs/>
              </w:rPr>
            </w:pPr>
            <w:r w:rsidRPr="00E540F5">
              <w:rPr>
                <w:rFonts w:ascii="TH SarabunPSK" w:hAnsi="TH SarabunPSK" w:cs="TH SarabunPSK"/>
                <w:sz w:val="32"/>
                <w:szCs w:val="32"/>
              </w:rPr>
              <w:t xml:space="preserve">5. </w:t>
            </w:r>
            <w:r w:rsidRPr="00E540F5">
              <w:rPr>
                <w:rFonts w:ascii="TH SarabunPSK" w:hAnsi="TH SarabunPSK" w:cs="TH SarabunPSK"/>
                <w:sz w:val="32"/>
                <w:szCs w:val="32"/>
                <w:cs/>
              </w:rPr>
              <w:t>ด้านความสมดุลระหว่างชีวิตกับการทำงาน</w:t>
            </w:r>
          </w:p>
        </w:tc>
        <w:tc>
          <w:tcPr>
            <w:tcW w:w="1034" w:type="dxa"/>
            <w:tcBorders>
              <w:top w:val="nil"/>
              <w:left w:val="nil"/>
              <w:bottom w:val="nil"/>
              <w:right w:val="nil"/>
            </w:tcBorders>
            <w:shd w:val="clear" w:color="auto" w:fill="FFFFFF"/>
          </w:tcPr>
          <w:p w14:paraId="0E6528F7" w14:textId="5F003D35" w:rsidR="00CF5C1E" w:rsidRPr="004E5457" w:rsidRDefault="00CF5C1E" w:rsidP="00E926A0">
            <w:pPr>
              <w:jc w:val="center"/>
              <w:rPr>
                <w:rFonts w:ascii="TH SarabunPSK" w:hAnsi="TH SarabunPSK" w:cs="TH SarabunPSK"/>
                <w:b/>
                <w:bCs/>
                <w:sz w:val="32"/>
                <w:szCs w:val="32"/>
                <w:cs/>
              </w:rPr>
            </w:pPr>
            <w:r w:rsidRPr="00FB3D1D">
              <w:rPr>
                <w:rFonts w:ascii="TH SarabunPSK" w:hAnsi="TH SarabunPSK" w:cs="TH SarabunPSK"/>
                <w:sz w:val="32"/>
                <w:szCs w:val="32"/>
              </w:rPr>
              <w:t>3</w:t>
            </w:r>
            <w:r w:rsidRPr="00FB3D1D">
              <w:rPr>
                <w:rFonts w:ascii="TH SarabunPSK" w:hAnsi="TH SarabunPSK" w:cs="TH SarabunPSK"/>
                <w:sz w:val="32"/>
                <w:szCs w:val="32"/>
                <w:cs/>
              </w:rPr>
              <w:t>.</w:t>
            </w:r>
            <w:r w:rsidRPr="00FB3D1D">
              <w:rPr>
                <w:rFonts w:ascii="TH SarabunPSK" w:hAnsi="TH SarabunPSK" w:cs="TH SarabunPSK"/>
                <w:sz w:val="32"/>
                <w:szCs w:val="32"/>
              </w:rPr>
              <w:t>80</w:t>
            </w:r>
          </w:p>
        </w:tc>
        <w:tc>
          <w:tcPr>
            <w:tcW w:w="1035" w:type="dxa"/>
            <w:tcBorders>
              <w:top w:val="nil"/>
              <w:left w:val="nil"/>
              <w:bottom w:val="nil"/>
              <w:right w:val="nil"/>
            </w:tcBorders>
            <w:shd w:val="clear" w:color="auto" w:fill="FFFFFF"/>
          </w:tcPr>
          <w:p w14:paraId="59E14A72" w14:textId="50941BE5" w:rsidR="00CF5C1E" w:rsidRPr="004E5457" w:rsidRDefault="00CF5C1E" w:rsidP="00E926A0">
            <w:pPr>
              <w:jc w:val="center"/>
              <w:rPr>
                <w:rFonts w:ascii="TH SarabunPSK" w:hAnsi="TH SarabunPSK" w:cs="TH SarabunPSK"/>
                <w:b/>
                <w:bCs/>
                <w:sz w:val="32"/>
                <w:szCs w:val="32"/>
                <w:cs/>
              </w:rPr>
            </w:pPr>
            <w:r>
              <w:rPr>
                <w:rFonts w:ascii="TH SarabunPSK" w:hAnsi="TH SarabunPSK" w:cs="TH SarabunPSK"/>
                <w:sz w:val="32"/>
                <w:szCs w:val="32"/>
              </w:rPr>
              <w:t>0</w:t>
            </w:r>
            <w:r w:rsidRPr="00FB3D1D">
              <w:rPr>
                <w:rFonts w:ascii="TH SarabunPSK" w:hAnsi="TH SarabunPSK" w:cs="TH SarabunPSK"/>
                <w:sz w:val="32"/>
                <w:szCs w:val="32"/>
                <w:cs/>
              </w:rPr>
              <w:t>.</w:t>
            </w:r>
            <w:r w:rsidRPr="00FB3D1D">
              <w:rPr>
                <w:rFonts w:ascii="TH SarabunPSK" w:hAnsi="TH SarabunPSK" w:cs="TH SarabunPSK"/>
                <w:sz w:val="32"/>
                <w:szCs w:val="32"/>
              </w:rPr>
              <w:t>52</w:t>
            </w:r>
          </w:p>
        </w:tc>
        <w:tc>
          <w:tcPr>
            <w:tcW w:w="2042" w:type="dxa"/>
            <w:tcBorders>
              <w:top w:val="nil"/>
              <w:left w:val="nil"/>
              <w:bottom w:val="nil"/>
              <w:right w:val="nil"/>
            </w:tcBorders>
          </w:tcPr>
          <w:p w14:paraId="32F1D287" w14:textId="40658D11" w:rsidR="00CF5C1E" w:rsidRPr="004E5457" w:rsidRDefault="00CF5C1E" w:rsidP="00E926A0">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CF5C1E" w14:paraId="59DC4934" w14:textId="77777777" w:rsidTr="00CF5C1E">
        <w:trPr>
          <w:trHeight w:val="336"/>
        </w:trPr>
        <w:tc>
          <w:tcPr>
            <w:tcW w:w="4644" w:type="dxa"/>
            <w:tcBorders>
              <w:top w:val="nil"/>
              <w:left w:val="nil"/>
              <w:bottom w:val="double" w:sz="4" w:space="0" w:color="auto"/>
              <w:right w:val="nil"/>
            </w:tcBorders>
          </w:tcPr>
          <w:p w14:paraId="44D6C124" w14:textId="77777777" w:rsidR="00CF5C1E" w:rsidRPr="006A3AA2" w:rsidRDefault="00CF5C1E" w:rsidP="00E926A0">
            <w:pPr>
              <w:jc w:val="center"/>
              <w:rPr>
                <w:rFonts w:ascii="TH SarabunPSK" w:hAnsi="TH SarabunPSK" w:cs="TH SarabunPSK"/>
                <w:b/>
                <w:bCs/>
                <w:sz w:val="32"/>
                <w:szCs w:val="32"/>
                <w:cs/>
              </w:rPr>
            </w:pPr>
            <w:r>
              <w:rPr>
                <w:rFonts w:ascii="TH SarabunPSK" w:hAnsi="TH SarabunPSK" w:cs="TH SarabunPSK" w:hint="cs"/>
                <w:b/>
                <w:bCs/>
                <w:sz w:val="32"/>
                <w:szCs w:val="32"/>
                <w:cs/>
              </w:rPr>
              <w:t>เฉลี่ย</w:t>
            </w:r>
          </w:p>
        </w:tc>
        <w:tc>
          <w:tcPr>
            <w:tcW w:w="1034" w:type="dxa"/>
            <w:tcBorders>
              <w:top w:val="nil"/>
              <w:left w:val="nil"/>
              <w:bottom w:val="double" w:sz="4" w:space="0" w:color="auto"/>
              <w:right w:val="nil"/>
            </w:tcBorders>
            <w:shd w:val="clear" w:color="auto" w:fill="FFFFFF"/>
          </w:tcPr>
          <w:p w14:paraId="7DBC6CEC" w14:textId="76B13360" w:rsidR="00CF5C1E" w:rsidRPr="0034396B" w:rsidRDefault="00CF5C1E" w:rsidP="00E926A0">
            <w:pPr>
              <w:jc w:val="center"/>
              <w:rPr>
                <w:rFonts w:ascii="TH SarabunPSK" w:hAnsi="TH SarabunPSK" w:cs="TH SarabunPSK"/>
                <w:b/>
                <w:bCs/>
                <w:sz w:val="32"/>
                <w:szCs w:val="32"/>
                <w:cs/>
              </w:rPr>
            </w:pPr>
            <w:r w:rsidRPr="00F24657">
              <w:rPr>
                <w:rFonts w:ascii="TH SarabunPSK" w:hAnsi="TH SarabunPSK" w:cs="TH SarabunPSK"/>
                <w:b/>
                <w:bCs/>
                <w:sz w:val="32"/>
                <w:szCs w:val="32"/>
              </w:rPr>
              <w:t>4</w:t>
            </w:r>
            <w:r w:rsidRPr="00F24657">
              <w:rPr>
                <w:rFonts w:ascii="TH SarabunPSK" w:hAnsi="TH SarabunPSK" w:cs="TH SarabunPSK"/>
                <w:b/>
                <w:bCs/>
                <w:sz w:val="32"/>
                <w:szCs w:val="32"/>
                <w:cs/>
              </w:rPr>
              <w:t>.</w:t>
            </w:r>
            <w:r w:rsidRPr="00F24657">
              <w:rPr>
                <w:rFonts w:ascii="TH SarabunPSK" w:hAnsi="TH SarabunPSK" w:cs="TH SarabunPSK"/>
                <w:b/>
                <w:bCs/>
                <w:sz w:val="32"/>
                <w:szCs w:val="32"/>
              </w:rPr>
              <w:t>16</w:t>
            </w:r>
          </w:p>
        </w:tc>
        <w:tc>
          <w:tcPr>
            <w:tcW w:w="1035" w:type="dxa"/>
            <w:tcBorders>
              <w:top w:val="nil"/>
              <w:left w:val="nil"/>
              <w:bottom w:val="double" w:sz="4" w:space="0" w:color="auto"/>
              <w:right w:val="nil"/>
            </w:tcBorders>
            <w:shd w:val="clear" w:color="auto" w:fill="FFFFFF"/>
          </w:tcPr>
          <w:p w14:paraId="40AB9AB0" w14:textId="14ADDC54" w:rsidR="00CF5C1E" w:rsidRPr="0034396B" w:rsidRDefault="00CF5C1E" w:rsidP="00E926A0">
            <w:pPr>
              <w:jc w:val="center"/>
              <w:rPr>
                <w:rFonts w:ascii="TH SarabunPSK" w:hAnsi="TH SarabunPSK" w:cs="TH SarabunPSK"/>
                <w:b/>
                <w:bCs/>
                <w:sz w:val="32"/>
                <w:szCs w:val="32"/>
                <w:cs/>
              </w:rPr>
            </w:pPr>
            <w:r w:rsidRPr="00F24657">
              <w:rPr>
                <w:rFonts w:ascii="TH SarabunPSK" w:hAnsi="TH SarabunPSK" w:cs="TH SarabunPSK"/>
                <w:b/>
                <w:bCs/>
                <w:sz w:val="32"/>
                <w:szCs w:val="32"/>
              </w:rPr>
              <w:t>0</w:t>
            </w:r>
            <w:r w:rsidRPr="00F24657">
              <w:rPr>
                <w:rFonts w:ascii="TH SarabunPSK" w:hAnsi="TH SarabunPSK" w:cs="TH SarabunPSK"/>
                <w:b/>
                <w:bCs/>
                <w:sz w:val="32"/>
                <w:szCs w:val="32"/>
                <w:cs/>
              </w:rPr>
              <w:t>.</w:t>
            </w:r>
            <w:r w:rsidRPr="00F24657">
              <w:rPr>
                <w:rFonts w:ascii="TH SarabunPSK" w:hAnsi="TH SarabunPSK" w:cs="TH SarabunPSK"/>
                <w:b/>
                <w:bCs/>
                <w:sz w:val="32"/>
                <w:szCs w:val="32"/>
              </w:rPr>
              <w:t>35</w:t>
            </w:r>
          </w:p>
        </w:tc>
        <w:tc>
          <w:tcPr>
            <w:tcW w:w="2042" w:type="dxa"/>
            <w:tcBorders>
              <w:top w:val="nil"/>
              <w:left w:val="nil"/>
              <w:bottom w:val="double" w:sz="4" w:space="0" w:color="auto"/>
              <w:right w:val="nil"/>
            </w:tcBorders>
          </w:tcPr>
          <w:p w14:paraId="125A1CA5" w14:textId="6F994948" w:rsidR="00CF5C1E" w:rsidRPr="0034396B" w:rsidRDefault="00CF5C1E" w:rsidP="00E926A0">
            <w:pPr>
              <w:jc w:val="center"/>
              <w:rPr>
                <w:rFonts w:ascii="TH SarabunPSK" w:hAnsi="TH SarabunPSK" w:cs="TH SarabunPSK"/>
                <w:b/>
                <w:bCs/>
                <w:sz w:val="32"/>
                <w:szCs w:val="32"/>
                <w:cs/>
              </w:rPr>
            </w:pPr>
            <w:r w:rsidRPr="00F24657">
              <w:rPr>
                <w:rFonts w:ascii="TH SarabunPSK" w:hAnsi="TH SarabunPSK" w:cs="TH SarabunPSK" w:hint="cs"/>
                <w:b/>
                <w:bCs/>
                <w:sz w:val="32"/>
                <w:szCs w:val="32"/>
                <w:cs/>
              </w:rPr>
              <w:t>มาก</w:t>
            </w:r>
          </w:p>
        </w:tc>
      </w:tr>
    </w:tbl>
    <w:p w14:paraId="0C573D9A" w14:textId="29D28E99" w:rsidR="00B242F5" w:rsidRPr="0022691A" w:rsidRDefault="00B242F5" w:rsidP="00B242F5">
      <w:pPr>
        <w:jc w:val="thaiDistribute"/>
        <w:rPr>
          <w:rFonts w:ascii="TH SarabunPSK" w:eastAsiaTheme="minorEastAsia" w:hAnsi="TH SarabunPSK" w:cs="TH SarabunPSK"/>
          <w:color w:val="000000" w:themeColor="text1"/>
          <w:sz w:val="32"/>
          <w:szCs w:val="32"/>
        </w:rPr>
      </w:pPr>
    </w:p>
    <w:p w14:paraId="5A175498" w14:textId="794C7F40" w:rsidR="009D4FF2" w:rsidRPr="00F31C35" w:rsidRDefault="00B242F5" w:rsidP="00F31C35">
      <w:pPr>
        <w:jc w:val="thaiDistribute"/>
        <w:rPr>
          <w:rFonts w:ascii="TH SarabunPSK" w:hAnsi="TH SarabunPSK" w:cs="TH SarabunPSK"/>
          <w:sz w:val="32"/>
          <w:szCs w:val="32"/>
        </w:rPr>
      </w:pPr>
      <w:r w:rsidRPr="0022691A">
        <w:rPr>
          <w:rFonts w:ascii="TH SarabunPSK" w:eastAsiaTheme="minorEastAsia" w:hAnsi="TH SarabunPSK" w:cs="TH SarabunPSK" w:hint="cs"/>
          <w:color w:val="000000" w:themeColor="text1"/>
          <w:sz w:val="32"/>
          <w:szCs w:val="32"/>
          <w:cs/>
        </w:rPr>
        <w:tab/>
      </w:r>
      <w:r w:rsidRPr="0022691A">
        <w:rPr>
          <w:rFonts w:ascii="TH SarabunPSK" w:eastAsiaTheme="minorEastAsia" w:hAnsi="TH SarabunPSK" w:cs="TH SarabunPSK"/>
          <w:color w:val="000000" w:themeColor="text1"/>
          <w:sz w:val="32"/>
          <w:szCs w:val="32"/>
          <w:cs/>
        </w:rPr>
        <w:t xml:space="preserve">จากตารางที่ </w:t>
      </w:r>
      <w:r w:rsidRPr="0022691A">
        <w:rPr>
          <w:rFonts w:ascii="TH SarabunPSK" w:eastAsiaTheme="minorEastAsia" w:hAnsi="TH SarabunPSK" w:cs="TH SarabunPSK" w:hint="cs"/>
          <w:color w:val="000000" w:themeColor="text1"/>
          <w:sz w:val="32"/>
          <w:szCs w:val="32"/>
          <w:cs/>
        </w:rPr>
        <w:t>2</w:t>
      </w:r>
      <w:r w:rsidRPr="0022691A">
        <w:rPr>
          <w:rFonts w:ascii="TH SarabunPSK" w:eastAsiaTheme="minorEastAsia" w:hAnsi="TH SarabunPSK" w:cs="TH SarabunPSK"/>
          <w:color w:val="000000" w:themeColor="text1"/>
          <w:sz w:val="32"/>
          <w:szCs w:val="32"/>
          <w:cs/>
        </w:rPr>
        <w:t xml:space="preserve"> พบว่า </w:t>
      </w:r>
      <w:bookmarkStart w:id="5" w:name="_Hlk219924552"/>
      <w:r w:rsidR="00F31C35" w:rsidRPr="005F2134">
        <w:rPr>
          <w:rFonts w:ascii="TH SarabunPSK" w:hAnsi="TH SarabunPSK" w:cs="TH SarabunPSK"/>
          <w:color w:val="000000" w:themeColor="text1"/>
          <w:sz w:val="32"/>
          <w:szCs w:val="32"/>
          <w:cs/>
        </w:rPr>
        <w:t>ระดับ</w:t>
      </w:r>
      <w:r w:rsidR="00F31C35" w:rsidRPr="00E540F5">
        <w:rPr>
          <w:rFonts w:ascii="TH SarabunPSK" w:hAnsi="TH SarabunPSK" w:cs="TH SarabunPSK"/>
          <w:sz w:val="32"/>
          <w:szCs w:val="32"/>
          <w:cs/>
        </w:rPr>
        <w:t>คุณภาพชีวิตการทำงานของครู</w:t>
      </w:r>
      <w:r w:rsidR="00F31C35">
        <w:rPr>
          <w:rFonts w:ascii="TH SarabunPSK" w:hAnsi="TH SarabunPSK" w:cs="TH SarabunPSK" w:hint="cs"/>
          <w:b/>
          <w:bCs/>
          <w:sz w:val="36"/>
          <w:szCs w:val="36"/>
          <w:cs/>
        </w:rPr>
        <w:t xml:space="preserve"> </w:t>
      </w:r>
      <w:r w:rsidR="00F31C35">
        <w:rPr>
          <w:rFonts w:ascii="TH SarabunPSK" w:hAnsi="TH SarabunPSK" w:cs="TH SarabunPSK" w:hint="cs"/>
          <w:color w:val="000000" w:themeColor="text1"/>
          <w:sz w:val="32"/>
          <w:szCs w:val="32"/>
          <w:cs/>
        </w:rPr>
        <w:t>โดย</w:t>
      </w:r>
      <w:r w:rsidR="00F31C35" w:rsidRPr="005F2134">
        <w:rPr>
          <w:rFonts w:ascii="TH SarabunPSK" w:hAnsi="TH SarabunPSK" w:cs="TH SarabunPSK"/>
          <w:color w:val="000000" w:themeColor="text1"/>
          <w:sz w:val="32"/>
          <w:szCs w:val="32"/>
          <w:cs/>
        </w:rPr>
        <w:t>ภาพรวมอยู่ในระดับ</w:t>
      </w:r>
      <w:r w:rsidR="00F31C35" w:rsidRPr="007F5B4B">
        <w:rPr>
          <w:rFonts w:ascii="TH SarabunPSK" w:hAnsi="TH SarabunPSK" w:cs="TH SarabunPSK"/>
          <w:color w:val="000000" w:themeColor="text1"/>
          <w:sz w:val="32"/>
          <w:szCs w:val="32"/>
          <w:cs/>
        </w:rPr>
        <w:t>มาก</w:t>
      </w:r>
      <w:r w:rsidR="00F31C35" w:rsidRPr="007F5B4B">
        <w:rPr>
          <w:rFonts w:ascii="TH SarabunPSK" w:eastAsiaTheme="minorEastAsia" w:hAnsi="TH SarabunPSK" w:cs="TH SarabunPSK"/>
          <w:color w:val="000000" w:themeColor="text1"/>
          <w:sz w:val="32"/>
          <w:szCs w:val="32"/>
          <w:cs/>
        </w:rPr>
        <w:t xml:space="preserve"> (</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F31C35" w:rsidRPr="007F5B4B">
        <w:rPr>
          <w:rFonts w:ascii="TH SarabunPSK" w:eastAsiaTheme="minorEastAsia" w:hAnsi="TH SarabunPSK" w:cs="TH SarabunPSK"/>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rPr>
        <w:t>= 4.</w:t>
      </w:r>
      <w:r w:rsidR="00E926A0">
        <w:rPr>
          <w:rFonts w:ascii="TH SarabunPSK" w:eastAsiaTheme="minorEastAsia" w:hAnsi="TH SarabunPSK" w:cs="TH SarabunPSK"/>
          <w:color w:val="000000" w:themeColor="text1"/>
          <w:sz w:val="32"/>
          <w:szCs w:val="32"/>
        </w:rPr>
        <w:t>16</w:t>
      </w:r>
      <w:r w:rsidR="00F31C35" w:rsidRPr="007F5B4B">
        <w:rPr>
          <w:rFonts w:ascii="TH SarabunPSK" w:eastAsiaTheme="minorEastAsia" w:hAnsi="TH SarabunPSK" w:cs="TH SarabunPSK"/>
          <w:color w:val="000000" w:themeColor="text1"/>
          <w:sz w:val="32"/>
          <w:szCs w:val="32"/>
        </w:rPr>
        <w:t>)</w:t>
      </w:r>
      <w:r w:rsidR="00F31C35">
        <w:rPr>
          <w:rFonts w:eastAsiaTheme="minorEastAsia"/>
          <w:color w:val="000000" w:themeColor="text1"/>
        </w:rPr>
        <w:t xml:space="preserve"> </w:t>
      </w:r>
      <w:r w:rsidR="00F31C35" w:rsidRPr="005F2134">
        <w:rPr>
          <w:rFonts w:ascii="TH SarabunPSK" w:hAnsi="TH SarabunPSK" w:cs="TH SarabunPSK"/>
          <w:color w:val="000000" w:themeColor="text1"/>
          <w:sz w:val="32"/>
          <w:szCs w:val="32"/>
          <w:cs/>
        </w:rPr>
        <w:t>เมื่อพิจารณารายด้าน พบว่า ด้านที่มีค่าเฉลี่ยสูง</w:t>
      </w:r>
      <w:r w:rsidR="00F31C35">
        <w:rPr>
          <w:rFonts w:ascii="TH SarabunPSK" w:hAnsi="TH SarabunPSK" w:cs="TH SarabunPSK" w:hint="cs"/>
          <w:color w:val="000000" w:themeColor="text1"/>
          <w:sz w:val="32"/>
          <w:szCs w:val="32"/>
          <w:cs/>
        </w:rPr>
        <w:t xml:space="preserve">ไปหาต่ำ </w:t>
      </w:r>
      <w:r w:rsidR="00F31C35">
        <w:rPr>
          <w:rFonts w:ascii="TH SarabunPSK" w:hAnsi="TH SarabunPSK" w:cs="TH SarabunPSK"/>
          <w:color w:val="000000" w:themeColor="text1"/>
          <w:sz w:val="32"/>
          <w:szCs w:val="32"/>
        </w:rPr>
        <w:t>3</w:t>
      </w:r>
      <w:r w:rsidR="00F31C35">
        <w:rPr>
          <w:rFonts w:ascii="TH SarabunPSK" w:hAnsi="TH SarabunPSK" w:cs="TH SarabunPSK" w:hint="cs"/>
          <w:color w:val="000000" w:themeColor="text1"/>
          <w:sz w:val="32"/>
          <w:szCs w:val="32"/>
          <w:cs/>
        </w:rPr>
        <w:t xml:space="preserve"> ลำดับแรก</w:t>
      </w:r>
      <w:r w:rsidR="00F31C35" w:rsidRPr="005F2134">
        <w:rPr>
          <w:rFonts w:ascii="TH SarabunPSK" w:hAnsi="TH SarabunPSK" w:cs="TH SarabunPSK"/>
          <w:color w:val="000000" w:themeColor="text1"/>
          <w:sz w:val="32"/>
          <w:szCs w:val="32"/>
          <w:cs/>
        </w:rPr>
        <w:t xml:space="preserve"> </w:t>
      </w:r>
      <w:r w:rsidR="00F31C35">
        <w:rPr>
          <w:rFonts w:ascii="TH SarabunPSK" w:hAnsi="TH SarabunPSK" w:cs="TH SarabunPSK" w:hint="cs"/>
          <w:color w:val="000000" w:themeColor="text1"/>
          <w:sz w:val="32"/>
          <w:szCs w:val="32"/>
          <w:cs/>
        </w:rPr>
        <w:t>ได้แก่</w:t>
      </w:r>
      <w:r w:rsidR="00F31C35" w:rsidRPr="005F2134">
        <w:rPr>
          <w:rFonts w:ascii="TH SarabunPSK" w:hAnsi="TH SarabunPSK" w:cs="TH SarabunPSK"/>
          <w:color w:val="000000" w:themeColor="text1"/>
          <w:sz w:val="32"/>
          <w:szCs w:val="32"/>
          <w:cs/>
        </w:rPr>
        <w:t xml:space="preserve"> </w:t>
      </w:r>
      <w:r w:rsidR="00F31C35" w:rsidRPr="00E540F5">
        <w:rPr>
          <w:rFonts w:ascii="TH SarabunPSK" w:hAnsi="TH SarabunPSK" w:cs="TH SarabunPSK"/>
          <w:sz w:val="32"/>
          <w:szCs w:val="32"/>
          <w:cs/>
        </w:rPr>
        <w:t>ด้านสภาพแวดล้อมที่ปลอดภัยและส่งเสริมสุขภาพ</w:t>
      </w:r>
      <w:r w:rsidR="00CF5C1E">
        <w:rPr>
          <w:rFonts w:ascii="TH SarabunPSK" w:eastAsiaTheme="minorEastAsia" w:hAnsi="TH SarabunPSK" w:cs="TH SarabunPSK" w:hint="cs"/>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F31C35" w:rsidRPr="007F5B4B">
        <w:rPr>
          <w:rFonts w:ascii="TH SarabunPSK" w:eastAsiaTheme="minorEastAsia" w:hAnsi="TH SarabunPSK" w:cs="TH SarabunPSK"/>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rPr>
        <w:t>= 4.</w:t>
      </w:r>
      <w:r w:rsidR="00F31C35">
        <w:rPr>
          <w:rFonts w:ascii="TH SarabunPSK" w:eastAsiaTheme="minorEastAsia" w:hAnsi="TH SarabunPSK" w:cs="TH SarabunPSK"/>
          <w:color w:val="000000" w:themeColor="text1"/>
          <w:sz w:val="32"/>
          <w:szCs w:val="32"/>
        </w:rPr>
        <w:t>44</w:t>
      </w:r>
      <w:r w:rsidR="00F31C35" w:rsidRPr="007F5B4B">
        <w:rPr>
          <w:rFonts w:ascii="TH SarabunPSK" w:eastAsiaTheme="minorEastAsia" w:hAnsi="TH SarabunPSK" w:cs="TH SarabunPSK"/>
          <w:color w:val="000000" w:themeColor="text1"/>
          <w:sz w:val="32"/>
          <w:szCs w:val="32"/>
        </w:rPr>
        <w:t>)</w:t>
      </w:r>
      <w:r w:rsidR="00F31C35">
        <w:rPr>
          <w:rFonts w:ascii="TH SarabunPSK" w:eastAsiaTheme="minorEastAsia" w:hAnsi="TH SarabunPSK" w:cs="TH SarabunPSK"/>
          <w:color w:val="000000" w:themeColor="text1"/>
          <w:sz w:val="32"/>
          <w:szCs w:val="32"/>
        </w:rPr>
        <w:t xml:space="preserve"> </w:t>
      </w:r>
      <w:r w:rsidR="00F31C35" w:rsidRPr="00E540F5">
        <w:rPr>
          <w:rFonts w:ascii="TH SarabunPSK" w:hAnsi="TH SarabunPSK" w:cs="TH SarabunPSK"/>
          <w:sz w:val="32"/>
          <w:szCs w:val="32"/>
          <w:cs/>
        </w:rPr>
        <w:t>ด้านการพัฒนาความสามารถของบุคคล</w:t>
      </w:r>
      <w:r w:rsidR="00F31C35">
        <w:rPr>
          <w:rFonts w:ascii="TH SarabunPSK" w:eastAsiaTheme="minorEastAsia" w:hAnsi="TH SarabunPSK" w:cs="TH SarabunPSK"/>
          <w:color w:val="000000" w:themeColor="text1"/>
          <w:sz w:val="32"/>
          <w:szCs w:val="32"/>
        </w:rPr>
        <w:t xml:space="preserve"> </w:t>
      </w:r>
      <w:r w:rsidR="00F31C35"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F31C35" w:rsidRPr="007F5B4B">
        <w:rPr>
          <w:rFonts w:ascii="TH SarabunPSK" w:eastAsiaTheme="minorEastAsia" w:hAnsi="TH SarabunPSK" w:cs="TH SarabunPSK"/>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rPr>
        <w:t>= 4.</w:t>
      </w:r>
      <w:r w:rsidR="00F31C35">
        <w:rPr>
          <w:rFonts w:ascii="TH SarabunPSK" w:eastAsiaTheme="minorEastAsia" w:hAnsi="TH SarabunPSK" w:cs="TH SarabunPSK"/>
          <w:color w:val="000000" w:themeColor="text1"/>
          <w:sz w:val="32"/>
          <w:szCs w:val="32"/>
        </w:rPr>
        <w:t>43</w:t>
      </w:r>
      <w:r w:rsidR="00F31C35" w:rsidRPr="007F5B4B">
        <w:rPr>
          <w:rFonts w:ascii="TH SarabunPSK" w:eastAsiaTheme="minorEastAsia" w:hAnsi="TH SarabunPSK" w:cs="TH SarabunPSK"/>
          <w:color w:val="000000" w:themeColor="text1"/>
          <w:sz w:val="32"/>
          <w:szCs w:val="32"/>
        </w:rPr>
        <w:t>)</w:t>
      </w:r>
      <w:r w:rsidR="00F31C35">
        <w:rPr>
          <w:rFonts w:ascii="TH SarabunPSK" w:hAnsi="TH SarabunPSK" w:cs="TH SarabunPSK"/>
          <w:color w:val="000000" w:themeColor="text1"/>
          <w:sz w:val="32"/>
          <w:szCs w:val="32"/>
        </w:rPr>
        <w:t xml:space="preserve"> </w:t>
      </w:r>
      <w:r w:rsidR="00F31C35">
        <w:rPr>
          <w:rFonts w:ascii="TH SarabunPSK" w:hAnsi="TH SarabunPSK" w:cs="TH SarabunPSK" w:hint="cs"/>
          <w:color w:val="000000" w:themeColor="text1"/>
          <w:sz w:val="32"/>
          <w:szCs w:val="32"/>
          <w:cs/>
        </w:rPr>
        <w:t>และ</w:t>
      </w:r>
      <w:r w:rsidR="00F31C35" w:rsidRPr="00E540F5">
        <w:rPr>
          <w:rFonts w:ascii="TH SarabunPSK" w:hAnsi="TH SarabunPSK" w:cs="TH SarabunPSK"/>
          <w:sz w:val="32"/>
          <w:szCs w:val="32"/>
          <w:cs/>
        </w:rPr>
        <w:t>ด้านความก้าวหน้าและความมั่นคงในการทำงาน</w:t>
      </w:r>
      <w:r w:rsidR="00F31C35">
        <w:rPr>
          <w:rFonts w:ascii="TH SarabunPSK" w:hAnsi="TH SarabunPSK" w:cs="TH SarabunPSK" w:hint="cs"/>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F31C35" w:rsidRPr="007F5B4B">
        <w:rPr>
          <w:rFonts w:ascii="TH SarabunPSK" w:eastAsiaTheme="minorEastAsia" w:hAnsi="TH SarabunPSK" w:cs="TH SarabunPSK"/>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rPr>
        <w:t>= 4.</w:t>
      </w:r>
      <w:r w:rsidR="00F31C35">
        <w:rPr>
          <w:rFonts w:ascii="TH SarabunPSK" w:eastAsiaTheme="minorEastAsia" w:hAnsi="TH SarabunPSK" w:cs="TH SarabunPSK"/>
          <w:color w:val="000000" w:themeColor="text1"/>
          <w:sz w:val="32"/>
          <w:szCs w:val="32"/>
        </w:rPr>
        <w:t>37</w:t>
      </w:r>
      <w:r w:rsidR="00F31C35" w:rsidRPr="007F5B4B">
        <w:rPr>
          <w:rFonts w:ascii="TH SarabunPSK" w:eastAsiaTheme="minorEastAsia" w:hAnsi="TH SarabunPSK" w:cs="TH SarabunPSK"/>
          <w:color w:val="000000" w:themeColor="text1"/>
          <w:sz w:val="32"/>
          <w:szCs w:val="32"/>
        </w:rPr>
        <w:t>)</w:t>
      </w:r>
      <w:r w:rsidR="00EA4185">
        <w:rPr>
          <w:rFonts w:ascii="TH SarabunPSK" w:hAnsi="TH SarabunPSK" w:cs="TH SarabunPSK" w:hint="cs"/>
          <w:color w:val="000000" w:themeColor="text1"/>
          <w:sz w:val="32"/>
          <w:szCs w:val="32"/>
          <w:cs/>
        </w:rPr>
        <w:t xml:space="preserve"> ตามลำดับ</w:t>
      </w:r>
      <w:r w:rsidR="00857775">
        <w:rPr>
          <w:rFonts w:ascii="TH SarabunPSK" w:hAnsi="TH SarabunPSK" w:cs="TH SarabunPSK" w:hint="cs"/>
          <w:color w:val="000000" w:themeColor="text1"/>
          <w:sz w:val="32"/>
          <w:szCs w:val="32"/>
          <w:cs/>
        </w:rPr>
        <w:t xml:space="preserve"> </w:t>
      </w:r>
      <w:r w:rsidR="00F31C35">
        <w:rPr>
          <w:rFonts w:ascii="TH SarabunPSK" w:hAnsi="TH SarabunPSK" w:cs="TH SarabunPSK" w:hint="cs"/>
          <w:color w:val="000000" w:themeColor="text1"/>
          <w:sz w:val="32"/>
          <w:szCs w:val="32"/>
          <w:cs/>
        </w:rPr>
        <w:t xml:space="preserve">ส่วนด้านที่มีค่าเฉลี่ยต่ำสุด คือ </w:t>
      </w:r>
      <w:r w:rsidR="00F31C35" w:rsidRPr="00E540F5">
        <w:rPr>
          <w:rFonts w:ascii="TH SarabunPSK" w:hAnsi="TH SarabunPSK" w:cs="TH SarabunPSK" w:hint="cs"/>
          <w:sz w:val="32"/>
          <w:szCs w:val="32"/>
          <w:cs/>
        </w:rPr>
        <w:t>ด้าน</w:t>
      </w:r>
      <w:r w:rsidR="00F31C35" w:rsidRPr="00E540F5">
        <w:rPr>
          <w:rFonts w:ascii="TH SarabunPSK" w:hAnsi="TH SarabunPSK" w:cs="TH SarabunPSK"/>
          <w:sz w:val="32"/>
          <w:szCs w:val="32"/>
          <w:cs/>
        </w:rPr>
        <w:t>การให้สิ่งตอบแทนที่เหมาะสมและยุติธรรม</w:t>
      </w:r>
      <w:r w:rsidR="00F31C35">
        <w:rPr>
          <w:rFonts w:ascii="TH SarabunPSK" w:eastAsiaTheme="minorEastAsia" w:hAnsi="TH SarabunPSK" w:cs="TH SarabunPSK"/>
          <w:color w:val="000000" w:themeColor="text1"/>
          <w:sz w:val="32"/>
          <w:szCs w:val="32"/>
        </w:rPr>
        <w:t xml:space="preserve"> </w:t>
      </w:r>
      <w:r w:rsidR="00F31C35" w:rsidRPr="007F5B4B">
        <w:rPr>
          <w:rFonts w:ascii="TH SarabunPSK" w:eastAsiaTheme="minorEastAsia" w:hAnsi="TH SarabunPSK" w:cs="TH SarabunPSK"/>
          <w:color w:val="000000" w:themeColor="text1"/>
          <w:sz w:val="32"/>
          <w:szCs w:val="32"/>
          <w:cs/>
        </w:rPr>
        <w:t>(</w:t>
      </w:r>
      <m:oMath>
        <m:acc>
          <m:accPr>
            <m:chr m:val="̅"/>
            <m:ctrlPr>
              <w:rPr>
                <w:rFonts w:ascii="Cambria Math" w:hAnsi="Cambria Math" w:cs="TH SarabunPSK"/>
                <w:b/>
                <w:bCs/>
                <w:color w:val="000000" w:themeColor="text1"/>
                <w:sz w:val="32"/>
                <w:szCs w:val="32"/>
              </w:rPr>
            </m:ctrlPr>
          </m:accPr>
          <m:e>
            <m:r>
              <m:rPr>
                <m:nor/>
              </m:rPr>
              <w:rPr>
                <w:rFonts w:ascii="TH SarabunPSK" w:hAnsi="TH SarabunPSK" w:cs="TH SarabunPSK"/>
                <w:color w:val="000000" w:themeColor="text1"/>
                <w:sz w:val="32"/>
                <w:szCs w:val="32"/>
              </w:rPr>
              <m:t>x</m:t>
            </m:r>
          </m:e>
        </m:acc>
      </m:oMath>
      <w:r w:rsidR="00F31C35" w:rsidRPr="007F5B4B">
        <w:rPr>
          <w:rFonts w:ascii="TH SarabunPSK" w:eastAsiaTheme="minorEastAsia" w:hAnsi="TH SarabunPSK" w:cs="TH SarabunPSK"/>
          <w:color w:val="000000" w:themeColor="text1"/>
          <w:sz w:val="32"/>
          <w:szCs w:val="32"/>
          <w:cs/>
        </w:rPr>
        <w:t xml:space="preserve"> </w:t>
      </w:r>
      <w:r w:rsidR="00F31C35" w:rsidRPr="007F5B4B">
        <w:rPr>
          <w:rFonts w:ascii="TH SarabunPSK" w:eastAsiaTheme="minorEastAsia" w:hAnsi="TH SarabunPSK" w:cs="TH SarabunPSK"/>
          <w:color w:val="000000" w:themeColor="text1"/>
          <w:sz w:val="32"/>
          <w:szCs w:val="32"/>
        </w:rPr>
        <w:t xml:space="preserve">= </w:t>
      </w:r>
      <w:r w:rsidR="00F31C35">
        <w:rPr>
          <w:rFonts w:ascii="TH SarabunPSK" w:eastAsiaTheme="minorEastAsia" w:hAnsi="TH SarabunPSK" w:cs="TH SarabunPSK"/>
          <w:color w:val="000000" w:themeColor="text1"/>
          <w:sz w:val="32"/>
          <w:szCs w:val="32"/>
        </w:rPr>
        <w:t>3</w:t>
      </w:r>
      <w:r w:rsidR="00F31C35" w:rsidRPr="007F5B4B">
        <w:rPr>
          <w:rFonts w:ascii="TH SarabunPSK" w:eastAsiaTheme="minorEastAsia" w:hAnsi="TH SarabunPSK" w:cs="TH SarabunPSK"/>
          <w:color w:val="000000" w:themeColor="text1"/>
          <w:sz w:val="32"/>
          <w:szCs w:val="32"/>
        </w:rPr>
        <w:t>.</w:t>
      </w:r>
      <w:r w:rsidR="00F31C35">
        <w:rPr>
          <w:rFonts w:ascii="TH SarabunPSK" w:eastAsiaTheme="minorEastAsia" w:hAnsi="TH SarabunPSK" w:cs="TH SarabunPSK"/>
          <w:color w:val="000000" w:themeColor="text1"/>
          <w:sz w:val="32"/>
          <w:szCs w:val="32"/>
        </w:rPr>
        <w:t>77</w:t>
      </w:r>
      <w:bookmarkEnd w:id="5"/>
      <w:r w:rsidR="00F31C35" w:rsidRPr="007F5B4B">
        <w:rPr>
          <w:rFonts w:ascii="TH SarabunPSK" w:eastAsiaTheme="minorEastAsia" w:hAnsi="TH SarabunPSK" w:cs="TH SarabunPSK"/>
          <w:color w:val="000000" w:themeColor="text1"/>
          <w:sz w:val="32"/>
          <w:szCs w:val="32"/>
        </w:rPr>
        <w:t>)</w:t>
      </w:r>
      <w:r w:rsidR="00F31C35">
        <w:rPr>
          <w:rFonts w:ascii="TH SarabunPSK" w:hAnsi="TH SarabunPSK" w:cs="TH SarabunPSK"/>
          <w:color w:val="000000" w:themeColor="text1"/>
          <w:sz w:val="32"/>
          <w:szCs w:val="32"/>
        </w:rPr>
        <w:t xml:space="preserve"> </w:t>
      </w:r>
    </w:p>
    <w:p w14:paraId="4C152D60" w14:textId="28AD5814" w:rsidR="001C7535" w:rsidRPr="0022691A" w:rsidRDefault="009D4FF2" w:rsidP="001C7535">
      <w:pPr>
        <w:rPr>
          <w:rFonts w:ascii="TH SarabunPSK" w:eastAsiaTheme="minorEastAsia" w:hAnsi="TH SarabunPSK" w:cs="TH SarabunPSK"/>
          <w:color w:val="000000" w:themeColor="text1"/>
          <w:sz w:val="32"/>
          <w:szCs w:val="32"/>
        </w:rPr>
      </w:pPr>
      <w:r>
        <w:rPr>
          <w:rFonts w:ascii="TH SarabunPSK" w:hAnsi="TH SarabunPSK" w:cs="TH SarabunPSK"/>
          <w:color w:val="000000" w:themeColor="text1"/>
          <w:sz w:val="32"/>
          <w:szCs w:val="32"/>
        </w:rPr>
        <w:tab/>
      </w:r>
      <w:r w:rsidR="001C7535" w:rsidRPr="0022691A">
        <w:rPr>
          <w:rFonts w:ascii="TH SarabunPSK" w:hAnsi="TH SarabunPSK" w:cs="TH SarabunPSK"/>
          <w:color w:val="000000" w:themeColor="text1"/>
          <w:sz w:val="32"/>
          <w:szCs w:val="32"/>
        </w:rPr>
        <w:t xml:space="preserve">3. </w:t>
      </w:r>
      <w:r w:rsidR="001C7535" w:rsidRPr="0022691A">
        <w:rPr>
          <w:rFonts w:ascii="TH SarabunPSK" w:hAnsi="TH SarabunPSK" w:cs="TH SarabunPSK"/>
          <w:color w:val="000000" w:themeColor="text1"/>
          <w:sz w:val="32"/>
          <w:szCs w:val="32"/>
          <w:cs/>
        </w:rPr>
        <w:t>ผลการ</w:t>
      </w:r>
      <w:r w:rsidR="001C7535" w:rsidRPr="0022691A">
        <w:rPr>
          <w:rFonts w:ascii="TH SarabunPSK" w:hAnsi="TH SarabunPSK" w:cs="TH SarabunPSK" w:hint="cs"/>
          <w:color w:val="000000" w:themeColor="text1"/>
          <w:sz w:val="32"/>
          <w:szCs w:val="32"/>
          <w:cs/>
        </w:rPr>
        <w:t>ศึกษา</w:t>
      </w:r>
      <w:r w:rsidR="00F31C35" w:rsidRPr="00A465A3">
        <w:rPr>
          <w:rFonts w:ascii="TH SarabunPSK" w:hAnsi="TH SarabunPSK" w:cs="TH SarabunPSK" w:hint="cs"/>
          <w:sz w:val="32"/>
          <w:szCs w:val="32"/>
          <w:cs/>
        </w:rPr>
        <w:t>ความสัมพันธ์ระหว่างภาวะผู้นำใฝ่บริการของผู้บริหารสถานศึกษากับคุณภาพชีวิตการทำงานของครู</w:t>
      </w:r>
    </w:p>
    <w:p w14:paraId="2A383B57" w14:textId="1C40C37D" w:rsidR="00432608" w:rsidRDefault="001C7535" w:rsidP="009B0E58">
      <w:pPr>
        <w:jc w:val="thaiDistribute"/>
        <w:rPr>
          <w:rFonts w:ascii="TH SarabunPSK" w:hAnsi="TH SarabunPSK" w:cs="TH SarabunPSK"/>
          <w:color w:val="000000" w:themeColor="text1"/>
          <w:sz w:val="32"/>
          <w:szCs w:val="32"/>
        </w:rPr>
      </w:pPr>
      <w:r w:rsidRPr="0022691A">
        <w:rPr>
          <w:rFonts w:ascii="TH SarabunPSK" w:hAnsi="TH SarabunPSK" w:cs="TH SarabunPSK" w:hint="cs"/>
          <w:color w:val="000000" w:themeColor="text1"/>
          <w:sz w:val="32"/>
          <w:szCs w:val="32"/>
          <w:cs/>
        </w:rPr>
        <w:tab/>
      </w:r>
      <w:r w:rsidRPr="0022691A">
        <w:rPr>
          <w:rFonts w:ascii="TH SarabunPSK" w:hAnsi="TH SarabunPSK" w:cs="TH SarabunPSK"/>
          <w:color w:val="000000" w:themeColor="text1"/>
          <w:sz w:val="32"/>
          <w:szCs w:val="32"/>
          <w:cs/>
        </w:rPr>
        <w:t xml:space="preserve">ตารางที่ </w:t>
      </w:r>
      <w:r w:rsidRPr="0022691A">
        <w:rPr>
          <w:rFonts w:ascii="TH SarabunPSK" w:hAnsi="TH SarabunPSK" w:cs="TH SarabunPSK"/>
          <w:color w:val="000000" w:themeColor="text1"/>
          <w:sz w:val="32"/>
          <w:szCs w:val="32"/>
        </w:rPr>
        <w:t>3</w:t>
      </w:r>
      <w:r w:rsidRPr="0022691A">
        <w:rPr>
          <w:rFonts w:ascii="TH SarabunPSK" w:hAnsi="TH SarabunPSK" w:cs="TH SarabunPSK"/>
          <w:color w:val="000000" w:themeColor="text1"/>
          <w:sz w:val="32"/>
          <w:szCs w:val="32"/>
          <w:cs/>
        </w:rPr>
        <w:t xml:space="preserve"> </w:t>
      </w:r>
      <w:r w:rsidR="00B12D07">
        <w:rPr>
          <w:rFonts w:ascii="TH SarabunPSK" w:hAnsi="TH SarabunPSK" w:cs="TH SarabunPSK" w:hint="cs"/>
          <w:sz w:val="32"/>
          <w:szCs w:val="32"/>
          <w:cs/>
        </w:rPr>
        <w:t>แสดงผลการวิเคราะห์</w:t>
      </w:r>
      <w:r w:rsidR="00F31C35" w:rsidRPr="00A465A3">
        <w:rPr>
          <w:rFonts w:ascii="TH SarabunPSK" w:hAnsi="TH SarabunPSK" w:cs="TH SarabunPSK" w:hint="cs"/>
          <w:sz w:val="32"/>
          <w:szCs w:val="32"/>
          <w:cs/>
        </w:rPr>
        <w:t>ความสัมพันธ์ระหว่างภาวะผู้นำใฝ่บริการของผู้บริหา</w:t>
      </w:r>
      <w:r w:rsidR="009B0E58">
        <w:rPr>
          <w:rFonts w:ascii="TH SarabunPSK" w:hAnsi="TH SarabunPSK" w:cs="TH SarabunPSK" w:hint="cs"/>
          <w:sz w:val="32"/>
          <w:szCs w:val="32"/>
          <w:cs/>
        </w:rPr>
        <w:t>ร</w:t>
      </w:r>
      <w:r w:rsidR="00F31C35" w:rsidRPr="00A465A3">
        <w:rPr>
          <w:rFonts w:ascii="TH SarabunPSK" w:hAnsi="TH SarabunPSK" w:cs="TH SarabunPSK" w:hint="cs"/>
          <w:sz w:val="32"/>
          <w:szCs w:val="32"/>
          <w:cs/>
        </w:rPr>
        <w:t>สถานศึกษากับคุณภาพชีวิตการทำงานของครู</w:t>
      </w:r>
      <w:r w:rsidRPr="0022691A">
        <w:rPr>
          <w:rFonts w:ascii="TH SarabunPSK" w:hAnsi="TH SarabunPSK" w:cs="TH SarabunPSK"/>
          <w:color w:val="000000" w:themeColor="text1"/>
          <w:sz w:val="32"/>
          <w:szCs w:val="32"/>
          <w:cs/>
        </w:rPr>
        <w:t xml:space="preserve"> </w:t>
      </w:r>
      <w:r w:rsidR="00A635FD">
        <w:rPr>
          <w:rFonts w:ascii="TH SarabunPSK" w:hAnsi="TH SarabunPSK" w:cs="TH SarabunPSK" w:hint="cs"/>
          <w:color w:val="000000" w:themeColor="text1"/>
          <w:sz w:val="32"/>
          <w:szCs w:val="32"/>
          <w:cs/>
        </w:rPr>
        <w:t>ในภาพรวมและรายด้า</w:t>
      </w:r>
      <w:r w:rsidR="0051653A">
        <w:rPr>
          <w:rFonts w:ascii="TH SarabunPSK" w:hAnsi="TH SarabunPSK" w:cs="TH SarabunPSK" w:hint="cs"/>
          <w:color w:val="000000" w:themeColor="text1"/>
          <w:sz w:val="32"/>
          <w:szCs w:val="32"/>
          <w:cs/>
        </w:rPr>
        <w:t>น</w:t>
      </w:r>
    </w:p>
    <w:tbl>
      <w:tblPr>
        <w:tblStyle w:val="a8"/>
        <w:tblW w:w="8784"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ayout w:type="fixed"/>
        <w:tblLook w:val="04A0" w:firstRow="1" w:lastRow="0" w:firstColumn="1" w:lastColumn="0" w:noHBand="0" w:noVBand="1"/>
      </w:tblPr>
      <w:tblGrid>
        <w:gridCol w:w="1254"/>
        <w:gridCol w:w="1255"/>
        <w:gridCol w:w="1255"/>
        <w:gridCol w:w="1255"/>
        <w:gridCol w:w="1255"/>
        <w:gridCol w:w="1255"/>
        <w:gridCol w:w="1255"/>
      </w:tblGrid>
      <w:tr w:rsidR="00F31C35" w:rsidRPr="00F31C35" w14:paraId="1554892F" w14:textId="77777777" w:rsidTr="00E926A0">
        <w:trPr>
          <w:trHeight w:val="808"/>
        </w:trPr>
        <w:tc>
          <w:tcPr>
            <w:tcW w:w="1254" w:type="dxa"/>
            <w:tcBorders>
              <w:bottom w:val="single" w:sz="4" w:space="0" w:color="auto"/>
            </w:tcBorders>
            <w:vAlign w:val="center"/>
          </w:tcPr>
          <w:p w14:paraId="7B9219E4" w14:textId="324C7C90" w:rsidR="00F31C35" w:rsidRPr="00E926A0" w:rsidRDefault="00F31C35" w:rsidP="00E926A0">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hint="cs"/>
                <w:b/>
                <w:bCs/>
                <w:sz w:val="32"/>
                <w:szCs w:val="32"/>
                <w:cs/>
              </w:rPr>
              <w:t>ตัวแป</w:t>
            </w:r>
            <w:r w:rsidR="00E926A0">
              <w:rPr>
                <w:rFonts w:ascii="TH SarabunPSK" w:hAnsi="TH SarabunPSK" w:cs="TH SarabunPSK" w:hint="cs"/>
                <w:b/>
                <w:bCs/>
                <w:sz w:val="32"/>
                <w:szCs w:val="32"/>
                <w:cs/>
              </w:rPr>
              <w:t>ร</w:t>
            </w:r>
          </w:p>
        </w:tc>
        <w:tc>
          <w:tcPr>
            <w:tcW w:w="1255" w:type="dxa"/>
            <w:tcBorders>
              <w:bottom w:val="single" w:sz="4" w:space="0" w:color="auto"/>
            </w:tcBorders>
            <w:vAlign w:val="center"/>
          </w:tcPr>
          <w:p w14:paraId="2EF8401B"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1</w:t>
            </w:r>
          </w:p>
        </w:tc>
        <w:tc>
          <w:tcPr>
            <w:tcW w:w="1255" w:type="dxa"/>
            <w:tcBorders>
              <w:bottom w:val="single" w:sz="4" w:space="0" w:color="auto"/>
            </w:tcBorders>
            <w:vAlign w:val="center"/>
          </w:tcPr>
          <w:p w14:paraId="04C02474"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2</w:t>
            </w:r>
          </w:p>
        </w:tc>
        <w:tc>
          <w:tcPr>
            <w:tcW w:w="1255" w:type="dxa"/>
            <w:tcBorders>
              <w:bottom w:val="single" w:sz="4" w:space="0" w:color="auto"/>
            </w:tcBorders>
            <w:vAlign w:val="center"/>
          </w:tcPr>
          <w:p w14:paraId="5A43250B"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3</w:t>
            </w:r>
          </w:p>
        </w:tc>
        <w:tc>
          <w:tcPr>
            <w:tcW w:w="1255" w:type="dxa"/>
            <w:tcBorders>
              <w:bottom w:val="single" w:sz="4" w:space="0" w:color="auto"/>
            </w:tcBorders>
            <w:vAlign w:val="center"/>
          </w:tcPr>
          <w:p w14:paraId="5CF10BF5"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4</w:t>
            </w:r>
          </w:p>
        </w:tc>
        <w:tc>
          <w:tcPr>
            <w:tcW w:w="1255" w:type="dxa"/>
            <w:tcBorders>
              <w:bottom w:val="single" w:sz="4" w:space="0" w:color="auto"/>
            </w:tcBorders>
            <w:vAlign w:val="center"/>
          </w:tcPr>
          <w:p w14:paraId="2664A49A"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5</w:t>
            </w:r>
          </w:p>
        </w:tc>
        <w:tc>
          <w:tcPr>
            <w:tcW w:w="1255" w:type="dxa"/>
            <w:tcBorders>
              <w:bottom w:val="single" w:sz="4" w:space="0" w:color="auto"/>
            </w:tcBorders>
            <w:vAlign w:val="center"/>
          </w:tcPr>
          <w:p w14:paraId="7E0B5F50" w14:textId="77777777" w:rsidR="00F31C35" w:rsidRPr="00E926A0" w:rsidRDefault="00F31C35" w:rsidP="006A7486">
            <w:pPr>
              <w:tabs>
                <w:tab w:val="left" w:pos="851"/>
                <w:tab w:val="left" w:pos="1276"/>
                <w:tab w:val="left" w:pos="1843"/>
              </w:tabs>
              <w:jc w:val="center"/>
              <w:rPr>
                <w:rFonts w:ascii="TH SarabunPSK" w:hAnsi="TH SarabunPSK" w:cs="TH SarabunPSK"/>
                <w:b/>
                <w:bCs/>
                <w:sz w:val="32"/>
                <w:szCs w:val="32"/>
              </w:rPr>
            </w:pPr>
            <w:r w:rsidRPr="00E926A0">
              <w:rPr>
                <w:rFonts w:ascii="TH SarabunPSK" w:hAnsi="TH SarabunPSK" w:cs="TH SarabunPSK"/>
                <w:b/>
                <w:bCs/>
                <w:sz w:val="32"/>
                <w:szCs w:val="32"/>
              </w:rPr>
              <w:t>Y</w:t>
            </w:r>
            <w:r w:rsidRPr="00E926A0">
              <w:rPr>
                <w:rFonts w:ascii="TH SarabunPSK" w:hAnsi="TH SarabunPSK" w:cs="TH SarabunPSK"/>
                <w:b/>
                <w:bCs/>
                <w:sz w:val="32"/>
                <w:szCs w:val="32"/>
                <w:vertAlign w:val="subscript"/>
              </w:rPr>
              <w:t>total</w:t>
            </w:r>
          </w:p>
        </w:tc>
      </w:tr>
      <w:tr w:rsidR="00F31C35" w:rsidRPr="00DB05D0" w14:paraId="615AFAFA" w14:textId="77777777" w:rsidTr="00F31C35">
        <w:tc>
          <w:tcPr>
            <w:tcW w:w="1254" w:type="dxa"/>
            <w:tcBorders>
              <w:top w:val="single" w:sz="4" w:space="0" w:color="auto"/>
              <w:bottom w:val="single" w:sz="4" w:space="0" w:color="auto"/>
            </w:tcBorders>
          </w:tcPr>
          <w:p w14:paraId="671F9322"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sidRPr="00DB05D0">
              <w:rPr>
                <w:rFonts w:ascii="TH SarabunPSK" w:hAnsi="TH SarabunPSK" w:cs="TH SarabunPSK"/>
                <w:b/>
                <w:bCs/>
                <w:sz w:val="32"/>
                <w:szCs w:val="32"/>
                <w:vertAlign w:val="subscript"/>
              </w:rPr>
              <w:t>1</w:t>
            </w:r>
          </w:p>
        </w:tc>
        <w:tc>
          <w:tcPr>
            <w:tcW w:w="1255" w:type="dxa"/>
            <w:tcBorders>
              <w:top w:val="single" w:sz="4" w:space="0" w:color="auto"/>
              <w:bottom w:val="single" w:sz="4" w:space="0" w:color="auto"/>
            </w:tcBorders>
          </w:tcPr>
          <w:p w14:paraId="415C6EFF"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439</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121AF8D8"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422</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2FC91F88"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292</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51CB6C90"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384</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410A715"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466</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DE69125"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526</w:t>
            </w:r>
            <w:r w:rsidRPr="00EE6CC3">
              <w:rPr>
                <w:rFonts w:ascii="TH SarabunPSK" w:hAnsi="TH SarabunPSK" w:cs="TH SarabunPSK"/>
                <w:sz w:val="32"/>
                <w:szCs w:val="32"/>
              </w:rPr>
              <w:t>**</w:t>
            </w:r>
          </w:p>
        </w:tc>
      </w:tr>
      <w:tr w:rsidR="00F31C35" w:rsidRPr="00DB05D0" w14:paraId="0AB75E66" w14:textId="77777777" w:rsidTr="00F31C35">
        <w:tc>
          <w:tcPr>
            <w:tcW w:w="1254" w:type="dxa"/>
            <w:tcBorders>
              <w:top w:val="single" w:sz="4" w:space="0" w:color="auto"/>
              <w:bottom w:val="single" w:sz="4" w:space="0" w:color="auto"/>
            </w:tcBorders>
          </w:tcPr>
          <w:p w14:paraId="7A5B2E0C"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sidRPr="00DB05D0">
              <w:rPr>
                <w:rFonts w:ascii="TH SarabunPSK" w:hAnsi="TH SarabunPSK" w:cs="TH SarabunPSK"/>
                <w:b/>
                <w:bCs/>
                <w:sz w:val="32"/>
                <w:szCs w:val="32"/>
                <w:vertAlign w:val="subscript"/>
              </w:rPr>
              <w:t>2</w:t>
            </w:r>
          </w:p>
        </w:tc>
        <w:tc>
          <w:tcPr>
            <w:tcW w:w="1255" w:type="dxa"/>
            <w:tcBorders>
              <w:top w:val="single" w:sz="4" w:space="0" w:color="auto"/>
              <w:bottom w:val="single" w:sz="4" w:space="0" w:color="auto"/>
            </w:tcBorders>
          </w:tcPr>
          <w:p w14:paraId="17026B69"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3</w:t>
            </w:r>
            <w:r>
              <w:rPr>
                <w:rFonts w:ascii="TH SarabunPSK" w:hAnsi="TH SarabunPSK" w:cs="TH SarabunPSK"/>
                <w:sz w:val="32"/>
                <w:szCs w:val="32"/>
              </w:rPr>
              <w:t>21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52DF6818"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44</w:t>
            </w:r>
            <w:r>
              <w:rPr>
                <w:rFonts w:ascii="TH SarabunPSK" w:hAnsi="TH SarabunPSK" w:cs="TH SarabunPSK"/>
                <w:sz w:val="32"/>
                <w:szCs w:val="32"/>
              </w:rPr>
              <w:t>0</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5FA94F76"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36</w:t>
            </w:r>
            <w:r>
              <w:rPr>
                <w:rFonts w:ascii="TH SarabunPSK" w:hAnsi="TH SarabunPSK" w:cs="TH SarabunPSK"/>
                <w:sz w:val="32"/>
                <w:szCs w:val="32"/>
              </w:rPr>
              <w:t>5</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7D5A4D89"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Pr>
                <w:rFonts w:ascii="TH SarabunPSK" w:hAnsi="TH SarabunPSK" w:cs="TH SarabunPSK"/>
                <w:sz w:val="32"/>
                <w:szCs w:val="32"/>
              </w:rPr>
              <w:t>391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C5D81A6"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3</w:t>
            </w:r>
            <w:r>
              <w:rPr>
                <w:rFonts w:ascii="TH SarabunPSK" w:hAnsi="TH SarabunPSK" w:cs="TH SarabunPSK"/>
                <w:sz w:val="32"/>
                <w:szCs w:val="32"/>
              </w:rPr>
              <w:t>53</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7A4380F6"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Pr>
                <w:rFonts w:ascii="TH SarabunPSK" w:hAnsi="TH SarabunPSK" w:cs="TH SarabunPSK"/>
                <w:sz w:val="32"/>
                <w:szCs w:val="32"/>
              </w:rPr>
              <w:t>480</w:t>
            </w:r>
            <w:r w:rsidRPr="00EE6CC3">
              <w:rPr>
                <w:rFonts w:ascii="TH SarabunPSK" w:hAnsi="TH SarabunPSK" w:cs="TH SarabunPSK"/>
                <w:sz w:val="32"/>
                <w:szCs w:val="32"/>
              </w:rPr>
              <w:t>**</w:t>
            </w:r>
          </w:p>
        </w:tc>
      </w:tr>
      <w:tr w:rsidR="00F31C35" w:rsidRPr="00DB05D0" w14:paraId="3A2F06DF" w14:textId="77777777" w:rsidTr="00F31C35">
        <w:tc>
          <w:tcPr>
            <w:tcW w:w="1254" w:type="dxa"/>
            <w:tcBorders>
              <w:top w:val="single" w:sz="4" w:space="0" w:color="auto"/>
              <w:bottom w:val="single" w:sz="4" w:space="0" w:color="auto"/>
            </w:tcBorders>
          </w:tcPr>
          <w:p w14:paraId="37AD1A70"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sidRPr="00DB05D0">
              <w:rPr>
                <w:rFonts w:ascii="TH SarabunPSK" w:hAnsi="TH SarabunPSK" w:cs="TH SarabunPSK"/>
                <w:b/>
                <w:bCs/>
                <w:sz w:val="32"/>
                <w:szCs w:val="32"/>
                <w:vertAlign w:val="subscript"/>
              </w:rPr>
              <w:t>3</w:t>
            </w:r>
          </w:p>
        </w:tc>
        <w:tc>
          <w:tcPr>
            <w:tcW w:w="1255" w:type="dxa"/>
            <w:tcBorders>
              <w:top w:val="single" w:sz="4" w:space="0" w:color="auto"/>
              <w:bottom w:val="single" w:sz="4" w:space="0" w:color="auto"/>
            </w:tcBorders>
          </w:tcPr>
          <w:p w14:paraId="06DC1B0D"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4574CF">
              <w:rPr>
                <w:rFonts w:ascii="TH SarabunPSK" w:hAnsi="TH SarabunPSK" w:cs="TH SarabunPSK"/>
                <w:sz w:val="32"/>
                <w:szCs w:val="32"/>
                <w:cs/>
              </w:rPr>
              <w:t>.</w:t>
            </w:r>
            <w:r w:rsidRPr="004574CF">
              <w:rPr>
                <w:rFonts w:ascii="TH SarabunPSK" w:hAnsi="TH SarabunPSK" w:cs="TH SarabunPSK"/>
                <w:sz w:val="32"/>
                <w:szCs w:val="32"/>
              </w:rPr>
              <w:t>501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45066577"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sidRPr="003D1BA2">
              <w:rPr>
                <w:rFonts w:ascii="TH SarabunPSK" w:hAnsi="TH SarabunPSK" w:cs="TH SarabunPSK"/>
                <w:color w:val="010205"/>
                <w:sz w:val="32"/>
                <w:szCs w:val="32"/>
              </w:rPr>
              <w:t>.391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216F525C"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.358</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46B75BE1"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.381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34C9305"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.487</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2BB0D6D9" w14:textId="77777777" w:rsidR="00F31C35" w:rsidRPr="003D1BA2"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.559</w:t>
            </w:r>
            <w:r w:rsidRPr="00EE6CC3">
              <w:rPr>
                <w:rFonts w:ascii="TH SarabunPSK" w:hAnsi="TH SarabunPSK" w:cs="TH SarabunPSK"/>
                <w:sz w:val="32"/>
                <w:szCs w:val="32"/>
              </w:rPr>
              <w:t>**</w:t>
            </w:r>
          </w:p>
        </w:tc>
      </w:tr>
      <w:tr w:rsidR="00F31C35" w:rsidRPr="00DB05D0" w14:paraId="67286506" w14:textId="77777777" w:rsidTr="00F31C35">
        <w:tc>
          <w:tcPr>
            <w:tcW w:w="1254" w:type="dxa"/>
            <w:tcBorders>
              <w:top w:val="single" w:sz="4" w:space="0" w:color="auto"/>
              <w:bottom w:val="single" w:sz="4" w:space="0" w:color="auto"/>
            </w:tcBorders>
          </w:tcPr>
          <w:p w14:paraId="392760CB"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lastRenderedPageBreak/>
              <w:t>X</w:t>
            </w:r>
            <w:r w:rsidRPr="00DB05D0">
              <w:rPr>
                <w:rFonts w:ascii="TH SarabunPSK" w:hAnsi="TH SarabunPSK" w:cs="TH SarabunPSK"/>
                <w:b/>
                <w:bCs/>
                <w:sz w:val="32"/>
                <w:szCs w:val="32"/>
                <w:vertAlign w:val="subscript"/>
              </w:rPr>
              <w:t>4</w:t>
            </w:r>
          </w:p>
        </w:tc>
        <w:tc>
          <w:tcPr>
            <w:tcW w:w="1255" w:type="dxa"/>
            <w:tcBorders>
              <w:top w:val="single" w:sz="4" w:space="0" w:color="auto"/>
              <w:bottom w:val="single" w:sz="4" w:space="0" w:color="auto"/>
            </w:tcBorders>
          </w:tcPr>
          <w:p w14:paraId="36B92609"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.531</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77F4FC63"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.457</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C8348FF"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.313</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239408D3"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.432</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0123443F"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.567</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40FDE434"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.609</w:t>
            </w:r>
            <w:r w:rsidRPr="00EE6CC3">
              <w:rPr>
                <w:rFonts w:ascii="TH SarabunPSK" w:hAnsi="TH SarabunPSK" w:cs="TH SarabunPSK"/>
                <w:sz w:val="32"/>
                <w:szCs w:val="32"/>
              </w:rPr>
              <w:t>**</w:t>
            </w:r>
          </w:p>
        </w:tc>
      </w:tr>
      <w:tr w:rsidR="00F31C35" w:rsidRPr="00DB05D0" w14:paraId="674DBE6F" w14:textId="77777777" w:rsidTr="00F31C35">
        <w:tc>
          <w:tcPr>
            <w:tcW w:w="1254" w:type="dxa"/>
            <w:tcBorders>
              <w:top w:val="single" w:sz="4" w:space="0" w:color="auto"/>
              <w:bottom w:val="single" w:sz="4" w:space="0" w:color="auto"/>
            </w:tcBorders>
          </w:tcPr>
          <w:p w14:paraId="13B87D16"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sidRPr="00DB05D0">
              <w:rPr>
                <w:rFonts w:ascii="TH SarabunPSK" w:hAnsi="TH SarabunPSK" w:cs="TH SarabunPSK"/>
                <w:b/>
                <w:bCs/>
                <w:sz w:val="32"/>
                <w:szCs w:val="32"/>
                <w:vertAlign w:val="subscript"/>
              </w:rPr>
              <w:t>5</w:t>
            </w:r>
          </w:p>
        </w:tc>
        <w:tc>
          <w:tcPr>
            <w:tcW w:w="1255" w:type="dxa"/>
            <w:tcBorders>
              <w:top w:val="single" w:sz="4" w:space="0" w:color="auto"/>
              <w:bottom w:val="single" w:sz="4" w:space="0" w:color="auto"/>
            </w:tcBorders>
          </w:tcPr>
          <w:p w14:paraId="27A369AB"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.519</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43199332"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.304</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4730C958"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.288</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35A90930"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.322</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30D25692"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.563</w:t>
            </w:r>
            <w:r w:rsidRPr="00EE6CC3">
              <w:rPr>
                <w:rFonts w:ascii="TH SarabunPSK" w:hAnsi="TH SarabunPSK" w:cs="TH SarabunPSK"/>
                <w:sz w:val="32"/>
                <w:szCs w:val="32"/>
              </w:rPr>
              <w:t>**</w:t>
            </w:r>
          </w:p>
        </w:tc>
        <w:tc>
          <w:tcPr>
            <w:tcW w:w="1255" w:type="dxa"/>
            <w:tcBorders>
              <w:top w:val="single" w:sz="4" w:space="0" w:color="auto"/>
              <w:bottom w:val="single" w:sz="4" w:space="0" w:color="auto"/>
            </w:tcBorders>
          </w:tcPr>
          <w:p w14:paraId="104FFA9B"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.537</w:t>
            </w:r>
            <w:r w:rsidRPr="00EE6CC3">
              <w:rPr>
                <w:rFonts w:ascii="TH SarabunPSK" w:hAnsi="TH SarabunPSK" w:cs="TH SarabunPSK"/>
                <w:sz w:val="32"/>
                <w:szCs w:val="32"/>
              </w:rPr>
              <w:t>**</w:t>
            </w:r>
          </w:p>
        </w:tc>
      </w:tr>
      <w:tr w:rsidR="00F31C35" w:rsidRPr="00DB05D0" w14:paraId="4D1AD179" w14:textId="77777777" w:rsidTr="00F31C35">
        <w:tc>
          <w:tcPr>
            <w:tcW w:w="1254" w:type="dxa"/>
            <w:tcBorders>
              <w:top w:val="single" w:sz="4" w:space="0" w:color="auto"/>
            </w:tcBorders>
          </w:tcPr>
          <w:p w14:paraId="2C8F9605"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Pr>
                <w:rFonts w:ascii="TH SarabunPSK" w:hAnsi="TH SarabunPSK" w:cs="TH SarabunPSK"/>
                <w:b/>
                <w:bCs/>
                <w:sz w:val="32"/>
                <w:szCs w:val="32"/>
                <w:vertAlign w:val="subscript"/>
              </w:rPr>
              <w:t>6</w:t>
            </w:r>
          </w:p>
        </w:tc>
        <w:tc>
          <w:tcPr>
            <w:tcW w:w="1255" w:type="dxa"/>
            <w:tcBorders>
              <w:top w:val="single" w:sz="4" w:space="0" w:color="auto"/>
            </w:tcBorders>
          </w:tcPr>
          <w:p w14:paraId="1B7B14A9"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.482</w:t>
            </w:r>
            <w:r w:rsidRPr="00EE6CC3">
              <w:rPr>
                <w:rFonts w:ascii="TH SarabunPSK" w:hAnsi="TH SarabunPSK" w:cs="TH SarabunPSK"/>
                <w:sz w:val="32"/>
                <w:szCs w:val="32"/>
              </w:rPr>
              <w:t>**</w:t>
            </w:r>
          </w:p>
        </w:tc>
        <w:tc>
          <w:tcPr>
            <w:tcW w:w="1255" w:type="dxa"/>
            <w:tcBorders>
              <w:top w:val="single" w:sz="4" w:space="0" w:color="auto"/>
            </w:tcBorders>
          </w:tcPr>
          <w:p w14:paraId="5BD45EE0"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.556</w:t>
            </w:r>
            <w:r w:rsidRPr="00EE6CC3">
              <w:rPr>
                <w:rFonts w:ascii="TH SarabunPSK" w:hAnsi="TH SarabunPSK" w:cs="TH SarabunPSK"/>
                <w:sz w:val="32"/>
                <w:szCs w:val="32"/>
              </w:rPr>
              <w:t>**</w:t>
            </w:r>
          </w:p>
        </w:tc>
        <w:tc>
          <w:tcPr>
            <w:tcW w:w="1255" w:type="dxa"/>
            <w:tcBorders>
              <w:top w:val="single" w:sz="4" w:space="0" w:color="auto"/>
            </w:tcBorders>
          </w:tcPr>
          <w:p w14:paraId="7D489C26"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.424</w:t>
            </w:r>
            <w:r w:rsidRPr="00EE6CC3">
              <w:rPr>
                <w:rFonts w:ascii="TH SarabunPSK" w:hAnsi="TH SarabunPSK" w:cs="TH SarabunPSK"/>
                <w:sz w:val="32"/>
                <w:szCs w:val="32"/>
              </w:rPr>
              <w:t>**</w:t>
            </w:r>
          </w:p>
        </w:tc>
        <w:tc>
          <w:tcPr>
            <w:tcW w:w="1255" w:type="dxa"/>
            <w:tcBorders>
              <w:top w:val="single" w:sz="4" w:space="0" w:color="auto"/>
            </w:tcBorders>
          </w:tcPr>
          <w:p w14:paraId="659B69C5"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.529</w:t>
            </w:r>
            <w:r w:rsidRPr="00EE6CC3">
              <w:rPr>
                <w:rFonts w:ascii="TH SarabunPSK" w:hAnsi="TH SarabunPSK" w:cs="TH SarabunPSK"/>
                <w:sz w:val="32"/>
                <w:szCs w:val="32"/>
              </w:rPr>
              <w:t>**</w:t>
            </w:r>
          </w:p>
        </w:tc>
        <w:tc>
          <w:tcPr>
            <w:tcW w:w="1255" w:type="dxa"/>
            <w:tcBorders>
              <w:top w:val="single" w:sz="4" w:space="0" w:color="auto"/>
            </w:tcBorders>
          </w:tcPr>
          <w:p w14:paraId="16359019"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.448</w:t>
            </w:r>
            <w:r w:rsidRPr="00EE6CC3">
              <w:rPr>
                <w:rFonts w:ascii="TH SarabunPSK" w:hAnsi="TH SarabunPSK" w:cs="TH SarabunPSK"/>
                <w:sz w:val="32"/>
                <w:szCs w:val="32"/>
              </w:rPr>
              <w:t>**</w:t>
            </w:r>
          </w:p>
        </w:tc>
        <w:tc>
          <w:tcPr>
            <w:tcW w:w="1255" w:type="dxa"/>
            <w:tcBorders>
              <w:top w:val="single" w:sz="4" w:space="0" w:color="auto"/>
            </w:tcBorders>
          </w:tcPr>
          <w:p w14:paraId="1FE5C748"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.629</w:t>
            </w:r>
            <w:r w:rsidRPr="00EE6CC3">
              <w:rPr>
                <w:rFonts w:ascii="TH SarabunPSK" w:hAnsi="TH SarabunPSK" w:cs="TH SarabunPSK"/>
                <w:sz w:val="32"/>
                <w:szCs w:val="32"/>
              </w:rPr>
              <w:t>**</w:t>
            </w:r>
          </w:p>
        </w:tc>
      </w:tr>
      <w:tr w:rsidR="00F31C35" w:rsidRPr="00DB05D0" w14:paraId="1E4F8E74" w14:textId="77777777" w:rsidTr="00F31C35">
        <w:tc>
          <w:tcPr>
            <w:tcW w:w="1254" w:type="dxa"/>
          </w:tcPr>
          <w:p w14:paraId="18E2F144" w14:textId="77777777" w:rsidR="00F31C35" w:rsidRPr="00DB05D0" w:rsidRDefault="00F31C35" w:rsidP="006A7486">
            <w:pPr>
              <w:tabs>
                <w:tab w:val="left" w:pos="851"/>
                <w:tab w:val="left" w:pos="1276"/>
                <w:tab w:val="left" w:pos="1843"/>
              </w:tabs>
              <w:jc w:val="center"/>
              <w:rPr>
                <w:rFonts w:ascii="TH SarabunPSK" w:hAnsi="TH SarabunPSK" w:cs="TH SarabunPSK"/>
                <w:b/>
                <w:bCs/>
                <w:sz w:val="32"/>
                <w:szCs w:val="32"/>
              </w:rPr>
            </w:pPr>
            <w:r w:rsidRPr="00DB05D0">
              <w:rPr>
                <w:rFonts w:ascii="TH SarabunPSK" w:hAnsi="TH SarabunPSK" w:cs="TH SarabunPSK"/>
                <w:b/>
                <w:bCs/>
                <w:sz w:val="32"/>
                <w:szCs w:val="32"/>
              </w:rPr>
              <w:t>X</w:t>
            </w:r>
            <w:r w:rsidRPr="00DB05D0">
              <w:rPr>
                <w:rFonts w:ascii="TH SarabunPSK" w:hAnsi="TH SarabunPSK" w:cs="TH SarabunPSK"/>
                <w:b/>
                <w:bCs/>
                <w:sz w:val="32"/>
                <w:szCs w:val="32"/>
                <w:vertAlign w:val="subscript"/>
              </w:rPr>
              <w:t>total</w:t>
            </w:r>
          </w:p>
        </w:tc>
        <w:tc>
          <w:tcPr>
            <w:tcW w:w="1255" w:type="dxa"/>
          </w:tcPr>
          <w:p w14:paraId="554E7D2B"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.595</w:t>
            </w:r>
            <w:r w:rsidRPr="00EE6CC3">
              <w:rPr>
                <w:rFonts w:ascii="TH SarabunPSK" w:hAnsi="TH SarabunPSK" w:cs="TH SarabunPSK"/>
                <w:sz w:val="32"/>
                <w:szCs w:val="32"/>
              </w:rPr>
              <w:t>**</w:t>
            </w:r>
          </w:p>
        </w:tc>
        <w:tc>
          <w:tcPr>
            <w:tcW w:w="1255" w:type="dxa"/>
          </w:tcPr>
          <w:p w14:paraId="3F24AEB1"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.537</w:t>
            </w:r>
            <w:r w:rsidRPr="00EE6CC3">
              <w:rPr>
                <w:rFonts w:ascii="TH SarabunPSK" w:hAnsi="TH SarabunPSK" w:cs="TH SarabunPSK"/>
                <w:sz w:val="32"/>
                <w:szCs w:val="32"/>
              </w:rPr>
              <w:t>**</w:t>
            </w:r>
          </w:p>
        </w:tc>
        <w:tc>
          <w:tcPr>
            <w:tcW w:w="1255" w:type="dxa"/>
          </w:tcPr>
          <w:p w14:paraId="7D4E8E7E"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.428</w:t>
            </w:r>
            <w:r w:rsidRPr="00EE6CC3">
              <w:rPr>
                <w:rFonts w:ascii="TH SarabunPSK" w:hAnsi="TH SarabunPSK" w:cs="TH SarabunPSK"/>
                <w:sz w:val="32"/>
                <w:szCs w:val="32"/>
              </w:rPr>
              <w:t>**</w:t>
            </w:r>
          </w:p>
        </w:tc>
        <w:tc>
          <w:tcPr>
            <w:tcW w:w="1255" w:type="dxa"/>
          </w:tcPr>
          <w:p w14:paraId="49BD81F1"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.511</w:t>
            </w:r>
            <w:r w:rsidRPr="00EE6CC3">
              <w:rPr>
                <w:rFonts w:ascii="TH SarabunPSK" w:hAnsi="TH SarabunPSK" w:cs="TH SarabunPSK"/>
                <w:sz w:val="32"/>
                <w:szCs w:val="32"/>
              </w:rPr>
              <w:t>**</w:t>
            </w:r>
          </w:p>
        </w:tc>
        <w:tc>
          <w:tcPr>
            <w:tcW w:w="1255" w:type="dxa"/>
          </w:tcPr>
          <w:p w14:paraId="062ED24C"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.616</w:t>
            </w:r>
            <w:r w:rsidRPr="00EE6CC3">
              <w:rPr>
                <w:rFonts w:ascii="TH SarabunPSK" w:hAnsi="TH SarabunPSK" w:cs="TH SarabunPSK"/>
                <w:sz w:val="32"/>
                <w:szCs w:val="32"/>
              </w:rPr>
              <w:t>**</w:t>
            </w:r>
          </w:p>
        </w:tc>
        <w:tc>
          <w:tcPr>
            <w:tcW w:w="1255" w:type="dxa"/>
          </w:tcPr>
          <w:p w14:paraId="4D46559F" w14:textId="77777777" w:rsidR="00F31C35" w:rsidRPr="00DB05D0" w:rsidRDefault="00F31C35" w:rsidP="006A7486">
            <w:pPr>
              <w:autoSpaceDE w:val="0"/>
              <w:autoSpaceDN w:val="0"/>
              <w:adjustRightInd w:val="0"/>
              <w:spacing w:line="320" w:lineRule="atLeast"/>
              <w:ind w:left="60" w:right="60"/>
              <w:jc w:val="center"/>
              <w:rPr>
                <w:rFonts w:ascii="TH SarabunPSK" w:hAnsi="TH SarabunPSK" w:cs="TH SarabunPSK"/>
                <w:color w:val="010205"/>
                <w:sz w:val="32"/>
                <w:szCs w:val="32"/>
              </w:rPr>
            </w:pPr>
            <w:r>
              <w:rPr>
                <w:rFonts w:ascii="TH SarabunPSK" w:hAnsi="TH SarabunPSK" w:cs="TH SarabunPSK"/>
                <w:color w:val="010205"/>
                <w:sz w:val="32"/>
                <w:szCs w:val="32"/>
              </w:rPr>
              <w:t>.706</w:t>
            </w:r>
            <w:r w:rsidRPr="00EE6CC3">
              <w:rPr>
                <w:rFonts w:ascii="TH SarabunPSK" w:hAnsi="TH SarabunPSK" w:cs="TH SarabunPSK"/>
                <w:sz w:val="32"/>
                <w:szCs w:val="32"/>
              </w:rPr>
              <w:t>**</w:t>
            </w:r>
          </w:p>
        </w:tc>
      </w:tr>
    </w:tbl>
    <w:p w14:paraId="07B002B8" w14:textId="19ED0D4B" w:rsidR="001C7535" w:rsidRDefault="00F31C35" w:rsidP="001C7535">
      <w:pPr>
        <w:rPr>
          <w:rFonts w:ascii="TH SarabunPSK" w:hAnsi="TH SarabunPSK" w:cs="TH SarabunPSK"/>
          <w:sz w:val="32"/>
          <w:szCs w:val="32"/>
        </w:rPr>
      </w:pPr>
      <w:r w:rsidRPr="00EE6CC3">
        <w:rPr>
          <w:rFonts w:ascii="TH SarabunPSK" w:hAnsi="TH SarabunPSK" w:cs="TH SarabunPSK"/>
          <w:sz w:val="32"/>
          <w:szCs w:val="32"/>
        </w:rPr>
        <w:t xml:space="preserve">** </w:t>
      </w:r>
      <w:r w:rsidRPr="00EE6CC3">
        <w:rPr>
          <w:rFonts w:ascii="TH SarabunPSK" w:hAnsi="TH SarabunPSK" w:cs="TH SarabunPSK" w:hint="cs"/>
          <w:sz w:val="32"/>
          <w:szCs w:val="32"/>
          <w:cs/>
        </w:rPr>
        <w:t xml:space="preserve">มีนัยสำคัญทางสถิติที่ระดับ </w:t>
      </w:r>
      <w:r w:rsidRPr="00EE6CC3">
        <w:rPr>
          <w:rFonts w:ascii="TH SarabunPSK" w:hAnsi="TH SarabunPSK" w:cs="TH SarabunPSK"/>
          <w:sz w:val="32"/>
          <w:szCs w:val="32"/>
        </w:rPr>
        <w:t>0.01</w:t>
      </w:r>
    </w:p>
    <w:p w14:paraId="0ABEB026" w14:textId="77777777" w:rsidR="00E926A0" w:rsidRPr="00F31C35" w:rsidRDefault="00E926A0" w:rsidP="001C7535">
      <w:pPr>
        <w:rPr>
          <w:rFonts w:ascii="TH SarabunPSK" w:hAnsi="TH SarabunPSK" w:cs="TH SarabunPSK"/>
          <w:sz w:val="32"/>
          <w:szCs w:val="32"/>
        </w:rPr>
      </w:pPr>
    </w:p>
    <w:p w14:paraId="59723139" w14:textId="7F653A0E" w:rsidR="001C7535" w:rsidRDefault="001C7535" w:rsidP="00F31C35">
      <w:pPr>
        <w:jc w:val="thaiDistribute"/>
        <w:rPr>
          <w:rFonts w:ascii="TH SarabunPSK" w:eastAsiaTheme="minorEastAsia" w:hAnsi="TH SarabunPSK" w:cs="TH SarabunPSK"/>
          <w:color w:val="000000" w:themeColor="text1"/>
          <w:sz w:val="32"/>
          <w:szCs w:val="32"/>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cs/>
        </w:rPr>
        <w:t xml:space="preserve">จากตารางที่ </w:t>
      </w:r>
      <w:r w:rsidRPr="0022691A">
        <w:rPr>
          <w:rFonts w:ascii="TH SarabunPSK" w:hAnsi="TH SarabunPSK" w:cs="TH SarabunPSK"/>
          <w:color w:val="000000" w:themeColor="text1"/>
          <w:sz w:val="32"/>
          <w:szCs w:val="32"/>
        </w:rPr>
        <w:t>3</w:t>
      </w:r>
      <w:r w:rsidRPr="0022691A">
        <w:rPr>
          <w:rFonts w:ascii="TH SarabunPSK" w:hAnsi="TH SarabunPSK" w:cs="TH SarabunPSK"/>
          <w:color w:val="000000" w:themeColor="text1"/>
          <w:sz w:val="32"/>
          <w:szCs w:val="32"/>
          <w:cs/>
        </w:rPr>
        <w:t xml:space="preserve"> </w:t>
      </w:r>
      <w:bookmarkStart w:id="6" w:name="_Hlk219924678"/>
      <w:r w:rsidR="00F31C35" w:rsidRPr="00EE6CC3">
        <w:rPr>
          <w:rFonts w:ascii="TH SarabunPSK" w:hAnsi="TH SarabunPSK" w:cs="TH SarabunPSK"/>
          <w:color w:val="000000" w:themeColor="text1"/>
          <w:sz w:val="32"/>
          <w:szCs w:val="32"/>
          <w:cs/>
        </w:rPr>
        <w:t xml:space="preserve">พบว่า </w:t>
      </w:r>
      <w:r w:rsidR="00F31C35" w:rsidRPr="00166C31">
        <w:rPr>
          <w:rFonts w:ascii="TH SarabunPSK" w:hAnsi="TH SarabunPSK" w:cs="TH SarabunPSK"/>
          <w:sz w:val="32"/>
          <w:szCs w:val="32"/>
          <w:cs/>
        </w:rPr>
        <w:t>ภาวะผู้น</w:t>
      </w:r>
      <w:r w:rsidR="00F31C35" w:rsidRPr="00166C31">
        <w:rPr>
          <w:rFonts w:ascii="TH SarabunPSK" w:hAnsi="TH SarabunPSK" w:cs="TH SarabunPSK" w:hint="cs"/>
          <w:sz w:val="32"/>
          <w:szCs w:val="32"/>
          <w:cs/>
        </w:rPr>
        <w:t>ำใฝ่บริการ</w:t>
      </w:r>
      <w:r w:rsidR="00F31C35" w:rsidRPr="00166C31">
        <w:rPr>
          <w:rFonts w:ascii="TH SarabunPSK" w:hAnsi="TH SarabunPSK" w:cs="TH SarabunPSK"/>
          <w:sz w:val="32"/>
          <w:szCs w:val="32"/>
          <w:cs/>
        </w:rPr>
        <w:t>ของผู้บริหารสถานศึกษา</w:t>
      </w:r>
      <w:r w:rsidR="00F31C35">
        <w:rPr>
          <w:rFonts w:ascii="TH SarabunPSK" w:hAnsi="TH SarabunPSK" w:cs="TH SarabunPSK" w:hint="cs"/>
          <w:sz w:val="32"/>
          <w:szCs w:val="32"/>
          <w:cs/>
        </w:rPr>
        <w:t xml:space="preserve"> </w:t>
      </w:r>
      <w:r w:rsidR="00F31C35" w:rsidRPr="00EE6CC3">
        <w:rPr>
          <w:rFonts w:ascii="TH SarabunPSK" w:eastAsiaTheme="minorEastAsia" w:hAnsi="TH SarabunPSK" w:cs="TH SarabunPSK"/>
          <w:color w:val="000000" w:themeColor="text1"/>
          <w:sz w:val="32"/>
          <w:szCs w:val="32"/>
          <w:cs/>
        </w:rPr>
        <w:t>(</w:t>
      </w:r>
      <w:r w:rsidR="00F31C35" w:rsidRPr="00EE6CC3">
        <w:rPr>
          <w:rFonts w:ascii="TH SarabunPSK" w:hAnsi="TH SarabunPSK" w:cs="TH SarabunPSK"/>
          <w:color w:val="000000" w:themeColor="text1"/>
          <w:sz w:val="32"/>
          <w:szCs w:val="32"/>
        </w:rPr>
        <w:t>X</w:t>
      </w:r>
      <w:r w:rsidR="00F31C35" w:rsidRPr="00EE6CC3">
        <w:rPr>
          <w:rFonts w:ascii="TH SarabunPSK" w:hAnsi="TH SarabunPSK" w:cs="TH SarabunPSK"/>
          <w:color w:val="000000" w:themeColor="text1"/>
          <w:sz w:val="32"/>
          <w:szCs w:val="32"/>
          <w:vertAlign w:val="subscript"/>
        </w:rPr>
        <w:t>total</w:t>
      </w:r>
      <w:r w:rsidR="00F31C35" w:rsidRPr="00EE6CC3">
        <w:rPr>
          <w:rFonts w:ascii="TH SarabunPSK" w:hAnsi="TH SarabunPSK" w:cs="TH SarabunPSK"/>
          <w:color w:val="000000" w:themeColor="text1"/>
          <w:sz w:val="32"/>
          <w:szCs w:val="32"/>
          <w:cs/>
        </w:rPr>
        <w:t>)</w:t>
      </w:r>
      <w:r w:rsidR="00F31C35" w:rsidRPr="00EE6CC3">
        <w:rPr>
          <w:rFonts w:ascii="TH SarabunPSK" w:eastAsiaTheme="minorEastAsia" w:hAnsi="TH SarabunPSK" w:cs="TH SarabunPSK"/>
          <w:color w:val="000000" w:themeColor="text1"/>
          <w:sz w:val="32"/>
          <w:szCs w:val="32"/>
          <w:cs/>
        </w:rPr>
        <w:t xml:space="preserve"> </w:t>
      </w:r>
      <w:r w:rsidR="00F31C35" w:rsidRPr="00166C31">
        <w:rPr>
          <w:rFonts w:ascii="TH SarabunPSK" w:hAnsi="TH SarabunPSK" w:cs="TH SarabunPSK"/>
          <w:sz w:val="32"/>
          <w:szCs w:val="32"/>
          <w:cs/>
        </w:rPr>
        <w:t>กับคุณภาพชีวิตการทำงานของครู</w:t>
      </w:r>
      <w:r w:rsidR="00F31C35">
        <w:rPr>
          <w:rFonts w:ascii="TH SarabunPSK" w:eastAsiaTheme="minorEastAsia" w:hAnsi="TH SarabunPSK" w:cs="TH SarabunPSK" w:hint="cs"/>
          <w:color w:val="000000" w:themeColor="text1"/>
          <w:sz w:val="32"/>
          <w:szCs w:val="32"/>
          <w:cs/>
        </w:rPr>
        <w:t xml:space="preserve"> </w:t>
      </w:r>
      <w:r w:rsidR="00F31C35" w:rsidRPr="00EE6CC3">
        <w:rPr>
          <w:rFonts w:ascii="TH SarabunPSK" w:eastAsiaTheme="minorEastAsia" w:hAnsi="TH SarabunPSK" w:cs="TH SarabunPSK"/>
          <w:color w:val="000000" w:themeColor="text1"/>
          <w:sz w:val="32"/>
          <w:szCs w:val="32"/>
          <w:cs/>
        </w:rPr>
        <w:t>(</w:t>
      </w:r>
      <w:r w:rsidR="00F31C35" w:rsidRPr="00EE6CC3">
        <w:rPr>
          <w:rFonts w:ascii="TH SarabunPSK" w:eastAsiaTheme="minorEastAsia" w:hAnsi="TH SarabunPSK" w:cs="TH SarabunPSK"/>
          <w:color w:val="000000" w:themeColor="text1"/>
          <w:sz w:val="32"/>
          <w:szCs w:val="32"/>
        </w:rPr>
        <w:t>Y</w:t>
      </w:r>
      <w:r w:rsidR="00F31C35" w:rsidRPr="00EE6CC3">
        <w:rPr>
          <w:rFonts w:ascii="TH SarabunPSK" w:eastAsiaTheme="minorEastAsia" w:hAnsi="TH SarabunPSK" w:cs="TH SarabunPSK"/>
          <w:color w:val="000000" w:themeColor="text1"/>
          <w:sz w:val="32"/>
          <w:szCs w:val="32"/>
          <w:vertAlign w:val="subscript"/>
        </w:rPr>
        <w:t>total</w:t>
      </w:r>
      <w:r w:rsidR="00F31C35" w:rsidRPr="00EE6CC3">
        <w:rPr>
          <w:rFonts w:ascii="TH SarabunPSK" w:eastAsiaTheme="minorEastAsia" w:hAnsi="TH SarabunPSK" w:cs="TH SarabunPSK"/>
          <w:color w:val="000000" w:themeColor="text1"/>
          <w:sz w:val="32"/>
          <w:szCs w:val="32"/>
        </w:rPr>
        <w:t>)</w:t>
      </w:r>
      <w:r w:rsidR="00F31C35" w:rsidRPr="00166C31">
        <w:rPr>
          <w:rFonts w:ascii="TH SarabunPSK" w:hAnsi="TH SarabunPSK" w:cs="TH SarabunPSK"/>
          <w:sz w:val="32"/>
          <w:szCs w:val="32"/>
          <w:cs/>
        </w:rPr>
        <w:t xml:space="preserve"> </w:t>
      </w:r>
      <w:r w:rsidR="00A635FD">
        <w:rPr>
          <w:rFonts w:ascii="TH SarabunPSK" w:hAnsi="TH SarabunPSK" w:cs="TH SarabunPSK" w:hint="cs"/>
          <w:color w:val="000000" w:themeColor="text1"/>
          <w:sz w:val="32"/>
          <w:szCs w:val="32"/>
          <w:cs/>
        </w:rPr>
        <w:t>โดยภาพรวมและรายด้าน</w:t>
      </w:r>
      <w:r w:rsidR="00A635FD">
        <w:rPr>
          <w:rFonts w:ascii="TH SarabunPSK" w:eastAsiaTheme="minorEastAsia" w:hAnsi="TH SarabunPSK" w:cs="TH SarabunPSK" w:hint="cs"/>
          <w:b/>
          <w:bCs/>
          <w:color w:val="000000" w:themeColor="text1"/>
          <w:sz w:val="32"/>
          <w:szCs w:val="32"/>
          <w:cs/>
        </w:rPr>
        <w:t xml:space="preserve"> </w:t>
      </w:r>
      <w:r w:rsidR="00F31C35" w:rsidRPr="00EE6CC3">
        <w:rPr>
          <w:rFonts w:ascii="TH SarabunPSK" w:eastAsiaTheme="minorEastAsia" w:hAnsi="TH SarabunPSK" w:cs="TH SarabunPSK"/>
          <w:color w:val="000000" w:themeColor="text1"/>
          <w:sz w:val="32"/>
          <w:szCs w:val="32"/>
          <w:cs/>
        </w:rPr>
        <w:t>มีความสัมพันธ์</w:t>
      </w:r>
      <w:bookmarkStart w:id="7" w:name="_Hlk219924983"/>
      <w:r w:rsidR="00F31C35" w:rsidRPr="00EE6CC3">
        <w:rPr>
          <w:rFonts w:ascii="TH SarabunPSK" w:eastAsiaTheme="minorEastAsia" w:hAnsi="TH SarabunPSK" w:cs="TH SarabunPSK"/>
          <w:color w:val="000000" w:themeColor="text1"/>
          <w:sz w:val="32"/>
          <w:szCs w:val="32"/>
          <w:cs/>
        </w:rPr>
        <w:t>กัน</w:t>
      </w:r>
      <w:r w:rsidR="00A635FD">
        <w:rPr>
          <w:rFonts w:ascii="TH SarabunPSK" w:eastAsiaTheme="minorEastAsia" w:hAnsi="TH SarabunPSK" w:cs="TH SarabunPSK" w:hint="cs"/>
          <w:color w:val="000000" w:themeColor="text1"/>
          <w:sz w:val="32"/>
          <w:szCs w:val="32"/>
          <w:cs/>
        </w:rPr>
        <w:t>สูงใน</w:t>
      </w:r>
      <w:r w:rsidR="00F31C35" w:rsidRPr="00EE6CC3">
        <w:rPr>
          <w:rFonts w:ascii="TH SarabunPSK" w:eastAsiaTheme="minorEastAsia" w:hAnsi="TH SarabunPSK" w:cs="TH SarabunPSK"/>
          <w:color w:val="000000" w:themeColor="text1"/>
          <w:sz w:val="32"/>
          <w:szCs w:val="32"/>
          <w:cs/>
        </w:rPr>
        <w:t>ทางบวก (</w:t>
      </w:r>
      <w:r w:rsidR="00F31C35" w:rsidRPr="00EE6CC3">
        <w:rPr>
          <w:rFonts w:ascii="TH SarabunPSK" w:eastAsiaTheme="minorEastAsia" w:hAnsi="TH SarabunPSK" w:cs="TH SarabunPSK"/>
          <w:color w:val="000000" w:themeColor="text1"/>
          <w:sz w:val="32"/>
          <w:szCs w:val="32"/>
        </w:rPr>
        <w:t>r</w:t>
      </w:r>
      <w:r w:rsidR="00F31C35" w:rsidRPr="00EE6CC3">
        <w:rPr>
          <w:rFonts w:ascii="TH SarabunPSK" w:eastAsiaTheme="minorEastAsia" w:hAnsi="TH SarabunPSK" w:cs="TH SarabunPSK"/>
          <w:color w:val="000000" w:themeColor="text1"/>
          <w:sz w:val="32"/>
          <w:szCs w:val="32"/>
          <w:vertAlign w:val="subscript"/>
        </w:rPr>
        <w:t xml:space="preserve">xy </w:t>
      </w:r>
      <w:r w:rsidR="00F31C35" w:rsidRPr="00EE6CC3">
        <w:rPr>
          <w:rFonts w:ascii="TH SarabunPSK" w:eastAsiaTheme="minorEastAsia" w:hAnsi="TH SarabunPSK" w:cs="TH SarabunPSK"/>
          <w:color w:val="000000" w:themeColor="text1"/>
          <w:sz w:val="32"/>
          <w:szCs w:val="32"/>
        </w:rPr>
        <w:t>= 0.</w:t>
      </w:r>
      <w:r w:rsidR="00F31C35">
        <w:rPr>
          <w:rFonts w:ascii="TH SarabunPSK" w:eastAsiaTheme="minorEastAsia" w:hAnsi="TH SarabunPSK" w:cs="TH SarabunPSK"/>
          <w:color w:val="000000" w:themeColor="text1"/>
          <w:sz w:val="32"/>
          <w:szCs w:val="32"/>
        </w:rPr>
        <w:t>7</w:t>
      </w:r>
      <w:r w:rsidR="00F31C35" w:rsidRPr="00EE6CC3">
        <w:rPr>
          <w:rFonts w:ascii="TH SarabunPSK" w:eastAsiaTheme="minorEastAsia" w:hAnsi="TH SarabunPSK" w:cs="TH SarabunPSK"/>
          <w:color w:val="000000" w:themeColor="text1"/>
          <w:sz w:val="32"/>
          <w:szCs w:val="32"/>
        </w:rPr>
        <w:t>0</w:t>
      </w:r>
      <w:r w:rsidR="00F31C35">
        <w:rPr>
          <w:rFonts w:ascii="TH SarabunPSK" w:eastAsiaTheme="minorEastAsia" w:hAnsi="TH SarabunPSK" w:cs="TH SarabunPSK"/>
          <w:color w:val="000000" w:themeColor="text1"/>
          <w:sz w:val="32"/>
          <w:szCs w:val="32"/>
        </w:rPr>
        <w:t>6</w:t>
      </w:r>
      <w:r w:rsidR="00F31C35" w:rsidRPr="00EE6CC3">
        <w:rPr>
          <w:rFonts w:ascii="TH SarabunPSK" w:eastAsiaTheme="minorEastAsia" w:hAnsi="TH SarabunPSK" w:cs="TH SarabunPSK"/>
          <w:color w:val="000000" w:themeColor="text1"/>
          <w:sz w:val="32"/>
          <w:szCs w:val="32"/>
        </w:rPr>
        <w:t xml:space="preserve">) </w:t>
      </w:r>
      <w:bookmarkEnd w:id="7"/>
      <w:r w:rsidR="00F31C35" w:rsidRPr="00EE6CC3">
        <w:rPr>
          <w:rFonts w:ascii="TH SarabunPSK" w:eastAsiaTheme="minorEastAsia" w:hAnsi="TH SarabunPSK" w:cs="TH SarabunPSK"/>
          <w:color w:val="000000" w:themeColor="text1"/>
          <w:sz w:val="32"/>
          <w:szCs w:val="32"/>
          <w:cs/>
        </w:rPr>
        <w:t>อย่างมีนัยสำคัญทางสถิติที่ระดับ 0.01</w:t>
      </w:r>
      <w:bookmarkEnd w:id="6"/>
    </w:p>
    <w:p w14:paraId="14583EFF" w14:textId="1A42F574" w:rsidR="00715F57" w:rsidRPr="00500575" w:rsidRDefault="00715F57" w:rsidP="00715F57">
      <w:pPr>
        <w:jc w:val="thaiDistribute"/>
        <w:rPr>
          <w:rFonts w:ascii="TH SarabunPSK" w:eastAsiaTheme="minorEastAsia" w:hAnsi="TH SarabunPSK" w:cs="TH SarabunPSK"/>
          <w:color w:val="000000" w:themeColor="text1"/>
          <w:sz w:val="32"/>
          <w:szCs w:val="32"/>
        </w:rPr>
      </w:pPr>
      <w:r>
        <w:rPr>
          <w:rFonts w:ascii="TH SarabunPSK" w:eastAsiaTheme="minorEastAsia" w:hAnsi="TH SarabunPSK" w:cs="TH SarabunPSK"/>
          <w:color w:val="000000" w:themeColor="text1"/>
          <w:sz w:val="32"/>
          <w:szCs w:val="32"/>
          <w:cs/>
        </w:rPr>
        <w:tab/>
      </w:r>
      <w:r w:rsidRPr="00EE6CC3">
        <w:rPr>
          <w:rFonts w:ascii="TH SarabunPSK" w:eastAsiaTheme="minorEastAsia" w:hAnsi="TH SarabunPSK" w:cs="TH SarabunPSK"/>
          <w:color w:val="000000" w:themeColor="text1"/>
          <w:sz w:val="32"/>
          <w:szCs w:val="32"/>
          <w:cs/>
        </w:rPr>
        <w:t>เมื่อพิจารณา</w:t>
      </w:r>
      <w:r>
        <w:rPr>
          <w:rFonts w:ascii="TH SarabunPSK" w:eastAsiaTheme="minorEastAsia" w:hAnsi="TH SarabunPSK" w:cs="TH SarabunPSK" w:hint="cs"/>
          <w:color w:val="000000" w:themeColor="text1"/>
          <w:sz w:val="32"/>
          <w:szCs w:val="32"/>
          <w:cs/>
        </w:rPr>
        <w:t>ถึง</w:t>
      </w:r>
      <w:r w:rsidRPr="00EE6CC3">
        <w:rPr>
          <w:rFonts w:ascii="TH SarabunPSK" w:eastAsiaTheme="minorEastAsia" w:hAnsi="TH SarabunPSK" w:cs="TH SarabunPSK"/>
          <w:color w:val="000000" w:themeColor="text1"/>
          <w:sz w:val="32"/>
          <w:szCs w:val="32"/>
          <w:cs/>
        </w:rPr>
        <w:t>ความสัมพันธ์ระหว่าง</w:t>
      </w:r>
      <w:r w:rsidRPr="00166C31">
        <w:rPr>
          <w:rFonts w:ascii="TH SarabunPSK" w:hAnsi="TH SarabunPSK" w:cs="TH SarabunPSK"/>
          <w:sz w:val="32"/>
          <w:szCs w:val="32"/>
          <w:cs/>
        </w:rPr>
        <w:t>ภาวะผู้น</w:t>
      </w:r>
      <w:r w:rsidRPr="00166C31">
        <w:rPr>
          <w:rFonts w:ascii="TH SarabunPSK" w:hAnsi="TH SarabunPSK" w:cs="TH SarabunPSK" w:hint="cs"/>
          <w:sz w:val="32"/>
          <w:szCs w:val="32"/>
          <w:cs/>
        </w:rPr>
        <w:t>ำใฝ่บริการ</w:t>
      </w:r>
      <w:r w:rsidRPr="00166C31">
        <w:rPr>
          <w:rFonts w:ascii="TH SarabunPSK" w:hAnsi="TH SarabunPSK" w:cs="TH SarabunPSK"/>
          <w:sz w:val="32"/>
          <w:szCs w:val="32"/>
          <w:cs/>
        </w:rPr>
        <w:t>ของผู้บริหารสถานศึกษา</w:t>
      </w:r>
      <w:r>
        <w:rPr>
          <w:rFonts w:ascii="TH SarabunPSK" w:hAnsi="TH SarabunPSK" w:cs="TH SarabunPSK" w:hint="cs"/>
          <w:sz w:val="32"/>
          <w:szCs w:val="32"/>
          <w:cs/>
        </w:rPr>
        <w:t xml:space="preserve"> </w:t>
      </w:r>
      <w:r w:rsidRPr="00EE6CC3">
        <w:rPr>
          <w:rFonts w:ascii="TH SarabunPSK" w:eastAsiaTheme="minorEastAsia" w:hAnsi="TH SarabunPSK" w:cs="TH SarabunPSK"/>
          <w:color w:val="000000" w:themeColor="text1"/>
          <w:sz w:val="32"/>
          <w:szCs w:val="32"/>
          <w:cs/>
        </w:rPr>
        <w:t>(</w:t>
      </w:r>
      <w:r w:rsidRPr="00EE6CC3">
        <w:rPr>
          <w:rFonts w:ascii="TH SarabunPSK" w:hAnsi="TH SarabunPSK" w:cs="TH SarabunPSK"/>
          <w:color w:val="000000" w:themeColor="text1"/>
          <w:sz w:val="32"/>
          <w:szCs w:val="32"/>
        </w:rPr>
        <w:t>X</w:t>
      </w:r>
      <w:r w:rsidRPr="00EE6CC3">
        <w:rPr>
          <w:rFonts w:ascii="TH SarabunPSK" w:hAnsi="TH SarabunPSK" w:cs="TH SarabunPSK"/>
          <w:color w:val="000000" w:themeColor="text1"/>
          <w:sz w:val="32"/>
          <w:szCs w:val="32"/>
          <w:vertAlign w:val="subscript"/>
        </w:rPr>
        <w:t>total</w:t>
      </w:r>
      <w:r w:rsidRPr="00EE6CC3">
        <w:rPr>
          <w:rFonts w:ascii="TH SarabunPSK"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cs/>
        </w:rPr>
        <w:t xml:space="preserve"> กับ</w:t>
      </w:r>
      <w:r w:rsidRPr="00166C31">
        <w:rPr>
          <w:rFonts w:ascii="TH SarabunPSK" w:hAnsi="TH SarabunPSK" w:cs="TH SarabunPSK"/>
          <w:sz w:val="32"/>
          <w:szCs w:val="32"/>
          <w:cs/>
        </w:rPr>
        <w:t>คุณภาพชีวิตการทำงานของครู</w:t>
      </w:r>
      <w:r>
        <w:rPr>
          <w:rFonts w:ascii="TH SarabunPSK" w:eastAsiaTheme="minorEastAsia" w:hAnsi="TH SarabunPSK" w:cs="TH SarabunPSK" w:hint="cs"/>
          <w:color w:val="000000" w:themeColor="text1"/>
          <w:sz w:val="32"/>
          <w:szCs w:val="32"/>
          <w:cs/>
        </w:rPr>
        <w:t xml:space="preserve">รายด้าน </w:t>
      </w:r>
      <w:r w:rsidRPr="00056115">
        <w:rPr>
          <w:rFonts w:ascii="TH SarabunPSK" w:eastAsiaTheme="minorEastAsia" w:hAnsi="TH SarabunPSK" w:cs="TH SarabunPSK"/>
          <w:color w:val="000000" w:themeColor="text1"/>
          <w:sz w:val="32"/>
          <w:szCs w:val="32"/>
          <w:cs/>
        </w:rPr>
        <w:t>(</w:t>
      </w:r>
      <w:r w:rsidRPr="00056115">
        <w:rPr>
          <w:rFonts w:ascii="TH SarabunPSK" w:hAnsi="TH SarabunPSK" w:cs="TH SarabunPSK"/>
          <w:sz w:val="32"/>
          <w:szCs w:val="32"/>
        </w:rPr>
        <w:t>Y</w:t>
      </w:r>
      <w:r w:rsidRPr="00056115">
        <w:rPr>
          <w:rFonts w:ascii="TH SarabunPSK" w:hAnsi="TH SarabunPSK" w:cs="TH SarabunPSK"/>
          <w:sz w:val="32"/>
          <w:szCs w:val="32"/>
          <w:vertAlign w:val="subscript"/>
        </w:rPr>
        <w:t>1</w:t>
      </w:r>
      <w:r>
        <w:rPr>
          <w:rFonts w:ascii="TH SarabunPSK" w:eastAsiaTheme="minorEastAsia" w:hAnsi="TH SarabunPSK" w:cs="TH SarabunPSK" w:hint="cs"/>
          <w:color w:val="000000" w:themeColor="text1"/>
          <w:sz w:val="32"/>
          <w:szCs w:val="32"/>
          <w:cs/>
        </w:rPr>
        <w:t xml:space="preserve"> </w:t>
      </w:r>
      <w:r w:rsidRPr="00056115">
        <w:rPr>
          <w:rFonts w:ascii="TH SarabunPSK" w:eastAsiaTheme="minorEastAsia" w:hAnsi="TH SarabunPSK" w:cs="TH SarabunPSK"/>
          <w:color w:val="000000" w:themeColor="text1"/>
          <w:sz w:val="32"/>
          <w:szCs w:val="32"/>
          <w:cs/>
        </w:rPr>
        <w:t>–</w:t>
      </w:r>
      <w:r>
        <w:rPr>
          <w:rFonts w:ascii="TH SarabunPSK" w:eastAsiaTheme="minorEastAsia" w:hAnsi="TH SarabunPSK" w:cs="TH SarabunPSK" w:hint="cs"/>
          <w:color w:val="000000" w:themeColor="text1"/>
          <w:sz w:val="32"/>
          <w:szCs w:val="32"/>
          <w:cs/>
        </w:rPr>
        <w:t xml:space="preserve"> </w:t>
      </w:r>
      <w:r w:rsidRPr="00056115">
        <w:rPr>
          <w:rFonts w:ascii="TH SarabunPSK" w:hAnsi="TH SarabunPSK" w:cs="TH SarabunPSK"/>
          <w:sz w:val="32"/>
          <w:szCs w:val="32"/>
        </w:rPr>
        <w:t>Y</w:t>
      </w:r>
      <w:r w:rsidRPr="00056115">
        <w:rPr>
          <w:rFonts w:ascii="TH SarabunPSK" w:hAnsi="TH SarabunPSK" w:cs="TH SarabunPSK"/>
          <w:sz w:val="32"/>
          <w:szCs w:val="32"/>
          <w:vertAlign w:val="subscript"/>
        </w:rPr>
        <w:t>5</w:t>
      </w:r>
      <w:r w:rsidRPr="00056115">
        <w:rPr>
          <w:rFonts w:ascii="TH SarabunPSK" w:eastAsiaTheme="minorEastAsia"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cs/>
        </w:rPr>
        <w:t xml:space="preserve"> พบว่า มีความสัมพันธ์กัน</w:t>
      </w:r>
      <w:r>
        <w:rPr>
          <w:rFonts w:ascii="TH SarabunPSK" w:eastAsiaTheme="minorEastAsia" w:hAnsi="TH SarabunPSK" w:cs="TH SarabunPSK" w:hint="cs"/>
          <w:color w:val="000000" w:themeColor="text1"/>
          <w:sz w:val="32"/>
          <w:szCs w:val="32"/>
          <w:cs/>
        </w:rPr>
        <w:t xml:space="preserve">ปานกลางในทางบวก </w:t>
      </w:r>
      <w:r w:rsidRPr="00EE6CC3">
        <w:rPr>
          <w:rFonts w:ascii="TH SarabunPSK" w:eastAsiaTheme="minorEastAsia" w:hAnsi="TH SarabunPSK" w:cs="TH SarabunPSK"/>
          <w:color w:val="000000" w:themeColor="text1"/>
          <w:sz w:val="32"/>
          <w:szCs w:val="32"/>
          <w:cs/>
        </w:rPr>
        <w:t>อย่างมีนัยสำคัญทางสถิติที่ระดับ 0.01 โดยมี</w:t>
      </w:r>
      <w:bookmarkStart w:id="8" w:name="_Hlk219924755"/>
      <w:r w:rsidRPr="00EE6CC3">
        <w:rPr>
          <w:rFonts w:ascii="TH SarabunPSK" w:eastAsiaTheme="minorEastAsia" w:hAnsi="TH SarabunPSK" w:cs="TH SarabunPSK"/>
          <w:color w:val="000000" w:themeColor="text1"/>
          <w:sz w:val="32"/>
          <w:szCs w:val="32"/>
          <w:cs/>
        </w:rPr>
        <w:t xml:space="preserve">ค่าสัมประสิทธิ์สหสัมพันธ์ </w:t>
      </w:r>
      <w:bookmarkEnd w:id="8"/>
      <w:r w:rsidRPr="00EE6CC3">
        <w:rPr>
          <w:rFonts w:ascii="TH SarabunPSK" w:eastAsiaTheme="minorEastAsia"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rPr>
        <w:t>r</w:t>
      </w:r>
      <w:r w:rsidRPr="00EE6CC3">
        <w:rPr>
          <w:rFonts w:ascii="TH SarabunPSK" w:eastAsiaTheme="minorEastAsia" w:hAnsi="TH SarabunPSK" w:cs="TH SarabunPSK"/>
          <w:color w:val="000000" w:themeColor="text1"/>
          <w:sz w:val="32"/>
          <w:szCs w:val="32"/>
          <w:vertAlign w:val="subscript"/>
        </w:rPr>
        <w:t>xy</w:t>
      </w:r>
      <w:r w:rsidRPr="00EE6CC3">
        <w:rPr>
          <w:rFonts w:ascii="TH SarabunPSK" w:eastAsiaTheme="minorEastAsia" w:hAnsi="TH SarabunPSK" w:cs="TH SarabunPSK"/>
          <w:color w:val="000000" w:themeColor="text1"/>
          <w:sz w:val="32"/>
          <w:szCs w:val="32"/>
        </w:rPr>
        <w:t xml:space="preserve">) </w:t>
      </w:r>
      <w:r w:rsidRPr="00EE6CC3">
        <w:rPr>
          <w:rFonts w:ascii="TH SarabunPSK" w:eastAsiaTheme="minorEastAsia" w:hAnsi="TH SarabunPSK" w:cs="TH SarabunPSK"/>
          <w:color w:val="000000" w:themeColor="text1"/>
          <w:sz w:val="32"/>
          <w:szCs w:val="32"/>
          <w:cs/>
        </w:rPr>
        <w:t>อยู่ระหว่าง 0.4</w:t>
      </w:r>
      <w:r>
        <w:rPr>
          <w:rFonts w:ascii="TH SarabunPSK" w:eastAsiaTheme="minorEastAsia" w:hAnsi="TH SarabunPSK" w:cs="TH SarabunPSK"/>
          <w:color w:val="000000" w:themeColor="text1"/>
          <w:sz w:val="32"/>
          <w:szCs w:val="32"/>
        </w:rPr>
        <w:t xml:space="preserve">28 </w:t>
      </w:r>
      <w:r w:rsidRPr="00EE6CC3">
        <w:rPr>
          <w:rFonts w:ascii="TH SarabunPSK" w:eastAsiaTheme="minorEastAsia" w:hAnsi="TH SarabunPSK" w:cs="TH SarabunPSK"/>
          <w:color w:val="000000" w:themeColor="text1"/>
          <w:sz w:val="32"/>
          <w:szCs w:val="32"/>
          <w:cs/>
        </w:rPr>
        <w:t>ถึง 0.</w:t>
      </w:r>
      <w:r>
        <w:rPr>
          <w:rFonts w:ascii="TH SarabunPSK" w:eastAsiaTheme="minorEastAsia" w:hAnsi="TH SarabunPSK" w:cs="TH SarabunPSK"/>
          <w:color w:val="000000" w:themeColor="text1"/>
          <w:sz w:val="32"/>
          <w:szCs w:val="32"/>
        </w:rPr>
        <w:t>616</w:t>
      </w:r>
      <w:r w:rsidRPr="00EE6CC3">
        <w:rPr>
          <w:rFonts w:ascii="TH SarabunPSK" w:eastAsiaTheme="minorEastAsia" w:hAnsi="TH SarabunPSK" w:cs="TH SarabunPSK"/>
          <w:color w:val="000000" w:themeColor="text1"/>
          <w:sz w:val="32"/>
          <w:szCs w:val="32"/>
          <w:cs/>
        </w:rPr>
        <w:t xml:space="preserve"> โดยเรียงความสัมพันธ์จากสูงไปหาต่ำ 3 ลำดับแรก ได้แก่ </w:t>
      </w:r>
      <w:r w:rsidRPr="00E540F5">
        <w:rPr>
          <w:rFonts w:ascii="TH SarabunPSK" w:hAnsi="TH SarabunPSK" w:cs="TH SarabunPSK"/>
          <w:sz w:val="32"/>
          <w:szCs w:val="32"/>
          <w:cs/>
        </w:rPr>
        <w:t>ด้านความสมดุลระหว่างชีวิตกับการทำงาน</w:t>
      </w:r>
      <w:r>
        <w:rPr>
          <w:rFonts w:ascii="TH SarabunPSK" w:eastAsiaTheme="minorEastAsia" w:hAnsi="TH SarabunPSK" w:cs="TH SarabunPSK" w:hint="cs"/>
          <w:color w:val="000000" w:themeColor="text1"/>
          <w:sz w:val="32"/>
          <w:szCs w:val="32"/>
          <w:cs/>
        </w:rPr>
        <w:t xml:space="preserve"> </w:t>
      </w:r>
      <w:r w:rsidRPr="00EE6CC3">
        <w:rPr>
          <w:rFonts w:ascii="TH SarabunPSK" w:eastAsiaTheme="minorEastAsia"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rPr>
        <w:t>r</w:t>
      </w:r>
      <w:r w:rsidRPr="00EE6CC3">
        <w:rPr>
          <w:rFonts w:ascii="TH SarabunPSK" w:eastAsiaTheme="minorEastAsia" w:hAnsi="TH SarabunPSK" w:cs="TH SarabunPSK"/>
          <w:color w:val="000000" w:themeColor="text1"/>
          <w:sz w:val="32"/>
          <w:szCs w:val="32"/>
          <w:vertAlign w:val="subscript"/>
        </w:rPr>
        <w:t>xy</w:t>
      </w:r>
      <w:r w:rsidRPr="00EE6CC3">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614</w:t>
      </w:r>
      <w:r w:rsidRPr="00EE6CC3">
        <w:rPr>
          <w:rFonts w:ascii="TH SarabunPSK" w:eastAsiaTheme="minorEastAsia" w:hAnsi="TH SarabunPSK" w:cs="TH SarabunPSK"/>
          <w:color w:val="000000" w:themeColor="text1"/>
          <w:sz w:val="32"/>
          <w:szCs w:val="32"/>
          <w:cs/>
        </w:rPr>
        <w:t xml:space="preserve">) รองลงมา </w:t>
      </w:r>
      <w:r w:rsidRPr="00E540F5">
        <w:rPr>
          <w:rFonts w:ascii="TH SarabunPSK" w:hAnsi="TH SarabunPSK" w:cs="TH SarabunPSK" w:hint="cs"/>
          <w:sz w:val="32"/>
          <w:szCs w:val="32"/>
          <w:cs/>
        </w:rPr>
        <w:t>ด้าน</w:t>
      </w:r>
      <w:r w:rsidRPr="00E540F5">
        <w:rPr>
          <w:rFonts w:ascii="TH SarabunPSK" w:hAnsi="TH SarabunPSK" w:cs="TH SarabunPSK"/>
          <w:sz w:val="32"/>
          <w:szCs w:val="32"/>
          <w:cs/>
        </w:rPr>
        <w:t>การให้สิ่งตอบแทนที่เหมาะสมและยุติธรรม</w:t>
      </w:r>
      <w:r>
        <w:rPr>
          <w:rFonts w:ascii="TH SarabunPSK" w:eastAsiaTheme="minorEastAsia" w:hAnsi="TH SarabunPSK" w:cs="TH SarabunPSK" w:hint="cs"/>
          <w:color w:val="000000" w:themeColor="text1"/>
          <w:sz w:val="32"/>
          <w:szCs w:val="32"/>
          <w:cs/>
        </w:rPr>
        <w:t xml:space="preserve"> </w:t>
      </w:r>
      <w:r w:rsidRPr="00EE6CC3">
        <w:rPr>
          <w:rFonts w:ascii="TH SarabunPSK" w:eastAsiaTheme="minorEastAsia"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rPr>
        <w:t>r</w:t>
      </w:r>
      <w:r w:rsidRPr="00EE6CC3">
        <w:rPr>
          <w:rFonts w:ascii="TH SarabunPSK" w:eastAsiaTheme="minorEastAsia" w:hAnsi="TH SarabunPSK" w:cs="TH SarabunPSK"/>
          <w:color w:val="000000" w:themeColor="text1"/>
          <w:sz w:val="32"/>
          <w:szCs w:val="32"/>
          <w:vertAlign w:val="subscript"/>
        </w:rPr>
        <w:t>xy</w:t>
      </w:r>
      <w:r w:rsidRPr="00EE6CC3">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595</w:t>
      </w:r>
      <w:r w:rsidRPr="00EE6CC3">
        <w:rPr>
          <w:rFonts w:ascii="TH SarabunPSK" w:eastAsiaTheme="minorEastAsia" w:hAnsi="TH SarabunPSK" w:cs="TH SarabunPSK"/>
          <w:color w:val="000000" w:themeColor="text1"/>
          <w:sz w:val="32"/>
          <w:szCs w:val="32"/>
          <w:cs/>
        </w:rPr>
        <w:t xml:space="preserve">) และ </w:t>
      </w:r>
      <w:r w:rsidRPr="00E540F5">
        <w:rPr>
          <w:rFonts w:ascii="TH SarabunPSK" w:hAnsi="TH SarabunPSK" w:cs="TH SarabunPSK"/>
          <w:sz w:val="32"/>
          <w:szCs w:val="32"/>
          <w:cs/>
        </w:rPr>
        <w:t>ด้านความก้าวหน้าและความมั่นคงในการทำงาน</w:t>
      </w:r>
      <w:r w:rsidRPr="00EE6CC3">
        <w:rPr>
          <w:rFonts w:ascii="TH SarabunPSK" w:eastAsiaTheme="minorEastAsia" w:hAnsi="TH SarabunPSK" w:cs="TH SarabunPSK"/>
          <w:color w:val="000000" w:themeColor="text1"/>
          <w:sz w:val="32"/>
          <w:szCs w:val="32"/>
          <w:cs/>
        </w:rPr>
        <w:t xml:space="preserve"> (</w:t>
      </w:r>
      <w:r w:rsidRPr="00EE6CC3">
        <w:rPr>
          <w:rFonts w:ascii="TH SarabunPSK" w:eastAsiaTheme="minorEastAsia" w:hAnsi="TH SarabunPSK" w:cs="TH SarabunPSK"/>
          <w:color w:val="000000" w:themeColor="text1"/>
          <w:sz w:val="32"/>
          <w:szCs w:val="32"/>
        </w:rPr>
        <w:t>r</w:t>
      </w:r>
      <w:r w:rsidRPr="00EE6CC3">
        <w:rPr>
          <w:rFonts w:ascii="TH SarabunPSK" w:eastAsiaTheme="minorEastAsia" w:hAnsi="TH SarabunPSK" w:cs="TH SarabunPSK"/>
          <w:color w:val="000000" w:themeColor="text1"/>
          <w:sz w:val="32"/>
          <w:szCs w:val="32"/>
          <w:vertAlign w:val="subscript"/>
        </w:rPr>
        <w:t>xy</w:t>
      </w:r>
      <w:r w:rsidRPr="00EE6CC3">
        <w:rPr>
          <w:rFonts w:ascii="TH SarabunPSK" w:eastAsiaTheme="minorEastAsia" w:hAnsi="TH SarabunPSK" w:cs="TH SarabunPSK"/>
          <w:color w:val="000000" w:themeColor="text1"/>
          <w:sz w:val="32"/>
          <w:szCs w:val="32"/>
        </w:rPr>
        <w:t xml:space="preserve"> = 0.</w:t>
      </w:r>
      <w:r w:rsidRPr="00EE6CC3">
        <w:rPr>
          <w:rFonts w:ascii="TH SarabunPSK" w:eastAsiaTheme="minorEastAsia" w:hAnsi="TH SarabunPSK" w:cs="TH SarabunPSK"/>
          <w:color w:val="000000" w:themeColor="text1"/>
          <w:sz w:val="32"/>
          <w:szCs w:val="32"/>
          <w:cs/>
        </w:rPr>
        <w:t>5</w:t>
      </w:r>
      <w:r>
        <w:rPr>
          <w:rFonts w:ascii="TH SarabunPSK" w:eastAsiaTheme="minorEastAsia" w:hAnsi="TH SarabunPSK" w:cs="TH SarabunPSK"/>
          <w:color w:val="000000" w:themeColor="text1"/>
          <w:sz w:val="32"/>
          <w:szCs w:val="32"/>
        </w:rPr>
        <w:t>37</w:t>
      </w:r>
      <w:r w:rsidRPr="00EE6CC3">
        <w:rPr>
          <w:rFonts w:ascii="TH SarabunPSK" w:eastAsiaTheme="minorEastAsia" w:hAnsi="TH SarabunPSK" w:cs="TH SarabunPSK"/>
          <w:color w:val="000000" w:themeColor="text1"/>
          <w:sz w:val="32"/>
          <w:szCs w:val="32"/>
          <w:cs/>
        </w:rPr>
        <w:t xml:space="preserve">) </w:t>
      </w:r>
      <w:r w:rsidRPr="00CC2C01">
        <w:rPr>
          <w:rFonts w:ascii="TH SarabunPSK" w:hAnsi="TH SarabunPSK" w:cs="TH SarabunPSK"/>
          <w:color w:val="000000" w:themeColor="text1"/>
          <w:sz w:val="32"/>
          <w:szCs w:val="32"/>
          <w:cs/>
        </w:rPr>
        <w:t xml:space="preserve">ตามลำดับ </w:t>
      </w:r>
      <w:r w:rsidRPr="00EE6CC3">
        <w:rPr>
          <w:rFonts w:ascii="TH SarabunPSK" w:eastAsiaTheme="minorEastAsia" w:hAnsi="TH SarabunPSK" w:cs="TH SarabunPSK"/>
          <w:color w:val="000000" w:themeColor="text1"/>
          <w:sz w:val="32"/>
          <w:szCs w:val="32"/>
          <w:cs/>
        </w:rPr>
        <w:t xml:space="preserve">ส่วนด้านที่มีความสัมพันธ์ต่ำสุด คือ </w:t>
      </w:r>
      <w:r w:rsidRPr="00E540F5">
        <w:rPr>
          <w:rFonts w:ascii="TH SarabunPSK" w:hAnsi="TH SarabunPSK" w:cs="TH SarabunPSK"/>
          <w:sz w:val="32"/>
          <w:szCs w:val="32"/>
          <w:cs/>
        </w:rPr>
        <w:t>ด้านสภาพแวดล้อมที่ปลอดภัยและส่งเสริมสุขภาพ</w:t>
      </w:r>
      <w:r>
        <w:rPr>
          <w:rFonts w:ascii="TH SarabunPSK" w:eastAsiaTheme="minorEastAsia" w:hAnsi="TH SarabunPSK" w:cs="TH SarabunPSK"/>
          <w:color w:val="000000" w:themeColor="text1"/>
          <w:sz w:val="32"/>
          <w:szCs w:val="32"/>
        </w:rPr>
        <w:t xml:space="preserve"> </w:t>
      </w:r>
      <w:r w:rsidRPr="00EE6CC3">
        <w:rPr>
          <w:rFonts w:ascii="TH SarabunPSK" w:eastAsiaTheme="minorEastAsia" w:hAnsi="TH SarabunPSK" w:cs="TH SarabunPSK"/>
          <w:color w:val="000000" w:themeColor="text1"/>
          <w:sz w:val="32"/>
          <w:szCs w:val="32"/>
          <w:cs/>
        </w:rPr>
        <w:t>(</w:t>
      </w:r>
      <w:r w:rsidRPr="00EE6CC3">
        <w:rPr>
          <w:rFonts w:ascii="TH SarabunPSK" w:eastAsiaTheme="minorEastAsia" w:hAnsi="TH SarabunPSK" w:cs="TH SarabunPSK"/>
          <w:color w:val="000000" w:themeColor="text1"/>
          <w:sz w:val="32"/>
          <w:szCs w:val="32"/>
        </w:rPr>
        <w:t>r</w:t>
      </w:r>
      <w:r w:rsidRPr="00EE6CC3">
        <w:rPr>
          <w:rFonts w:ascii="TH SarabunPSK" w:eastAsiaTheme="minorEastAsia" w:hAnsi="TH SarabunPSK" w:cs="TH SarabunPSK"/>
          <w:color w:val="000000" w:themeColor="text1"/>
          <w:sz w:val="32"/>
          <w:szCs w:val="32"/>
          <w:vertAlign w:val="subscript"/>
        </w:rPr>
        <w:t>xy</w:t>
      </w:r>
      <w:r w:rsidRPr="00EE6CC3">
        <w:rPr>
          <w:rFonts w:ascii="TH SarabunPSK" w:eastAsiaTheme="minorEastAsia" w:hAnsi="TH SarabunPSK" w:cs="TH SarabunPSK"/>
          <w:color w:val="000000" w:themeColor="text1"/>
          <w:sz w:val="32"/>
          <w:szCs w:val="32"/>
        </w:rPr>
        <w:t xml:space="preserve"> = 0.</w:t>
      </w:r>
      <w:r w:rsidRPr="00EE6CC3">
        <w:rPr>
          <w:rFonts w:ascii="TH SarabunPSK" w:eastAsiaTheme="minorEastAsia" w:hAnsi="TH SarabunPSK" w:cs="TH SarabunPSK"/>
          <w:color w:val="000000" w:themeColor="text1"/>
          <w:sz w:val="32"/>
          <w:szCs w:val="32"/>
          <w:cs/>
        </w:rPr>
        <w:t>4</w:t>
      </w:r>
      <w:r>
        <w:rPr>
          <w:rFonts w:ascii="TH SarabunPSK" w:eastAsiaTheme="minorEastAsia" w:hAnsi="TH SarabunPSK" w:cs="TH SarabunPSK"/>
          <w:color w:val="000000" w:themeColor="text1"/>
          <w:sz w:val="32"/>
          <w:szCs w:val="32"/>
        </w:rPr>
        <w:t>28</w:t>
      </w:r>
      <w:r w:rsidRPr="00EE6CC3">
        <w:rPr>
          <w:rFonts w:ascii="TH SarabunPSK" w:eastAsiaTheme="minorEastAsia" w:hAnsi="TH SarabunPSK" w:cs="TH SarabunPSK"/>
          <w:color w:val="000000" w:themeColor="text1"/>
          <w:sz w:val="32"/>
          <w:szCs w:val="32"/>
          <w:cs/>
        </w:rPr>
        <w:t xml:space="preserve">)    </w:t>
      </w:r>
    </w:p>
    <w:p w14:paraId="4F6FF008" w14:textId="15CF296D" w:rsidR="00715F57" w:rsidRDefault="00715F57" w:rsidP="00F31C35">
      <w:pPr>
        <w:jc w:val="thaiDistribute"/>
        <w:rPr>
          <w:rFonts w:ascii="TH SarabunPSK" w:hAnsi="TH SarabunPSK" w:cs="TH SarabunPSK"/>
          <w:sz w:val="32"/>
          <w:szCs w:val="32"/>
        </w:rPr>
      </w:pPr>
      <w:r>
        <w:rPr>
          <w:rFonts w:ascii="TH SarabunPSK" w:hAnsi="TH SarabunPSK" w:cs="TH SarabunPSK"/>
          <w:sz w:val="32"/>
          <w:szCs w:val="32"/>
        </w:rPr>
        <w:tab/>
      </w:r>
      <w:r w:rsidRPr="00500575">
        <w:rPr>
          <w:rFonts w:ascii="TH SarabunPSK" w:eastAsiaTheme="minorEastAsia" w:hAnsi="TH SarabunPSK" w:cs="TH SarabunPSK"/>
          <w:color w:val="000000" w:themeColor="text1"/>
          <w:sz w:val="32"/>
          <w:szCs w:val="32"/>
          <w:cs/>
        </w:rPr>
        <w:t>เมื่อพิจารณาความสัมพันธ์ระหว่าง</w:t>
      </w:r>
      <w:r w:rsidRPr="00166C31">
        <w:rPr>
          <w:rFonts w:ascii="TH SarabunPSK" w:hAnsi="TH SarabunPSK" w:cs="TH SarabunPSK"/>
          <w:sz w:val="32"/>
          <w:szCs w:val="32"/>
          <w:cs/>
        </w:rPr>
        <w:t>คุณภาพชีวิตการทำงานของครู</w:t>
      </w:r>
      <w:r>
        <w:rPr>
          <w:rFonts w:ascii="TH SarabunPSK" w:eastAsiaTheme="minorEastAsia" w:hAnsi="TH SarabunPSK" w:cs="TH SarabunPSK" w:hint="cs"/>
          <w:color w:val="000000" w:themeColor="text1"/>
          <w:sz w:val="32"/>
          <w:szCs w:val="32"/>
          <w:cs/>
        </w:rPr>
        <w:t xml:space="preserve"> </w:t>
      </w:r>
      <w:r w:rsidRPr="00500575">
        <w:rPr>
          <w:rFonts w:ascii="TH SarabunPSK" w:eastAsiaTheme="minorEastAsia" w:hAnsi="TH SarabunPSK" w:cs="TH SarabunPSK"/>
          <w:color w:val="000000" w:themeColor="text1"/>
          <w:sz w:val="32"/>
          <w:szCs w:val="32"/>
          <w:cs/>
        </w:rPr>
        <w:t>(</w:t>
      </w:r>
      <w:r w:rsidRPr="00500575">
        <w:rPr>
          <w:rFonts w:ascii="TH SarabunPSK" w:hAnsi="TH SarabunPSK" w:cs="TH SarabunPSK"/>
          <w:color w:val="000000" w:themeColor="text1"/>
          <w:sz w:val="32"/>
          <w:szCs w:val="32"/>
        </w:rPr>
        <w:t>Y</w:t>
      </w:r>
      <w:r w:rsidRPr="00500575">
        <w:rPr>
          <w:rFonts w:ascii="TH SarabunPSK" w:hAnsi="TH SarabunPSK" w:cs="TH SarabunPSK"/>
          <w:color w:val="000000" w:themeColor="text1"/>
          <w:sz w:val="32"/>
          <w:szCs w:val="32"/>
          <w:vertAlign w:val="subscript"/>
        </w:rPr>
        <w:t>total</w:t>
      </w:r>
      <w:r w:rsidRPr="00500575">
        <w:rPr>
          <w:rFonts w:ascii="TH SarabunPSK"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cs/>
        </w:rPr>
        <w:t xml:space="preserve"> กับ</w:t>
      </w:r>
      <w:r w:rsidRPr="00166C31">
        <w:rPr>
          <w:rFonts w:ascii="TH SarabunPSK" w:hAnsi="TH SarabunPSK" w:cs="TH SarabunPSK"/>
          <w:sz w:val="32"/>
          <w:szCs w:val="32"/>
          <w:cs/>
        </w:rPr>
        <w:t>ภาวะผู้น</w:t>
      </w:r>
      <w:r w:rsidRPr="00166C31">
        <w:rPr>
          <w:rFonts w:ascii="TH SarabunPSK" w:hAnsi="TH SarabunPSK" w:cs="TH SarabunPSK" w:hint="cs"/>
          <w:sz w:val="32"/>
          <w:szCs w:val="32"/>
          <w:cs/>
        </w:rPr>
        <w:t>ำใฝ่บริการ</w:t>
      </w:r>
      <w:r w:rsidRPr="00166C31">
        <w:rPr>
          <w:rFonts w:ascii="TH SarabunPSK" w:hAnsi="TH SarabunPSK" w:cs="TH SarabunPSK"/>
          <w:sz w:val="32"/>
          <w:szCs w:val="32"/>
          <w:cs/>
        </w:rPr>
        <w:t>ของผู้บริหารสถานศึกษา</w:t>
      </w:r>
      <w:r>
        <w:rPr>
          <w:rFonts w:ascii="TH SarabunPSK" w:hAnsi="TH SarabunPSK" w:cs="TH SarabunPSK" w:hint="cs"/>
          <w:sz w:val="32"/>
          <w:szCs w:val="32"/>
          <w:cs/>
        </w:rPr>
        <w:t xml:space="preserve">รายด้าน </w:t>
      </w:r>
      <w:r w:rsidRPr="00056115">
        <w:rPr>
          <w:rFonts w:ascii="TH SarabunPSK" w:eastAsiaTheme="minorEastAsia" w:hAnsi="TH SarabunPSK" w:cs="TH SarabunPSK"/>
          <w:color w:val="000000" w:themeColor="text1"/>
          <w:sz w:val="32"/>
          <w:szCs w:val="32"/>
          <w:cs/>
        </w:rPr>
        <w:t>(</w:t>
      </w:r>
      <w:r w:rsidRPr="00056115">
        <w:rPr>
          <w:rFonts w:ascii="TH SarabunPSK" w:hAnsi="TH SarabunPSK" w:cs="TH SarabunPSK"/>
          <w:sz w:val="32"/>
          <w:szCs w:val="32"/>
        </w:rPr>
        <w:t>X</w:t>
      </w:r>
      <w:r w:rsidRPr="00056115">
        <w:rPr>
          <w:rFonts w:ascii="TH SarabunPSK" w:hAnsi="TH SarabunPSK" w:cs="TH SarabunPSK"/>
          <w:sz w:val="32"/>
          <w:szCs w:val="32"/>
          <w:vertAlign w:val="subscript"/>
        </w:rPr>
        <w:t>1</w:t>
      </w:r>
      <w:r w:rsidRPr="00056115">
        <w:rPr>
          <w:rFonts w:ascii="TH SarabunPSK" w:eastAsiaTheme="minorEastAsia" w:hAnsi="TH SarabunPSK" w:cs="TH SarabunPSK"/>
          <w:color w:val="000000" w:themeColor="text1"/>
          <w:sz w:val="32"/>
          <w:szCs w:val="32"/>
        </w:rPr>
        <w:t xml:space="preserve"> </w:t>
      </w:r>
      <w:r w:rsidRPr="00056115">
        <w:rPr>
          <w:rFonts w:ascii="TH SarabunPSK" w:eastAsiaTheme="minorEastAsia" w:hAnsi="TH SarabunPSK" w:cs="TH SarabunPSK"/>
          <w:color w:val="000000" w:themeColor="text1"/>
          <w:sz w:val="32"/>
          <w:szCs w:val="32"/>
          <w:cs/>
        </w:rPr>
        <w:t>–</w:t>
      </w:r>
      <w:r w:rsidRPr="00056115">
        <w:rPr>
          <w:rFonts w:ascii="TH SarabunPSK" w:eastAsiaTheme="minorEastAsia" w:hAnsi="TH SarabunPSK" w:cs="TH SarabunPSK"/>
          <w:color w:val="000000" w:themeColor="text1"/>
          <w:sz w:val="32"/>
          <w:szCs w:val="32"/>
        </w:rPr>
        <w:t xml:space="preserve"> </w:t>
      </w:r>
      <w:r w:rsidRPr="00056115">
        <w:rPr>
          <w:rFonts w:ascii="TH SarabunPSK" w:hAnsi="TH SarabunPSK" w:cs="TH SarabunPSK"/>
          <w:sz w:val="32"/>
          <w:szCs w:val="32"/>
        </w:rPr>
        <w:t>X</w:t>
      </w:r>
      <w:r w:rsidRPr="00056115">
        <w:rPr>
          <w:rFonts w:ascii="TH SarabunPSK" w:hAnsi="TH SarabunPSK" w:cs="TH SarabunPSK"/>
          <w:sz w:val="32"/>
          <w:szCs w:val="32"/>
          <w:vertAlign w:val="subscript"/>
        </w:rPr>
        <w:t>6</w:t>
      </w:r>
      <w:r w:rsidRPr="00056115">
        <w:rPr>
          <w:rFonts w:ascii="TH SarabunPSK" w:eastAsiaTheme="minorEastAsia"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cs/>
        </w:rPr>
        <w:t xml:space="preserve"> พบว่า มีความสัมพันธ์กัน</w:t>
      </w:r>
      <w:r>
        <w:rPr>
          <w:rFonts w:ascii="TH SarabunPSK" w:eastAsiaTheme="minorEastAsia" w:hAnsi="TH SarabunPSK" w:cs="TH SarabunPSK" w:hint="cs"/>
          <w:color w:val="000000" w:themeColor="text1"/>
          <w:sz w:val="32"/>
          <w:szCs w:val="32"/>
          <w:cs/>
        </w:rPr>
        <w:t>ปานกลางในทางบวก</w:t>
      </w:r>
      <w:r w:rsidRPr="00500575">
        <w:rPr>
          <w:rFonts w:ascii="TH SarabunPSK" w:eastAsiaTheme="minorEastAsia" w:hAnsi="TH SarabunPSK" w:cs="TH SarabunPSK"/>
          <w:color w:val="000000" w:themeColor="text1"/>
          <w:sz w:val="32"/>
          <w:szCs w:val="32"/>
          <w:cs/>
        </w:rPr>
        <w:t xml:space="preserve"> อย่างมีนัยสำคัญทางสถิติที่ระดับ 0.01 โดยมีค่าสัมประสิทธิ์สหสัมพันธ์ (</w:t>
      </w:r>
      <w:r w:rsidRPr="00500575">
        <w:rPr>
          <w:rFonts w:ascii="TH SarabunPSK" w:eastAsiaTheme="minorEastAsia" w:hAnsi="TH SarabunPSK" w:cs="TH SarabunPSK"/>
          <w:color w:val="000000" w:themeColor="text1"/>
          <w:sz w:val="32"/>
          <w:szCs w:val="32"/>
        </w:rPr>
        <w:t>r</w:t>
      </w:r>
      <w:r w:rsidRPr="00500575">
        <w:rPr>
          <w:rFonts w:ascii="TH SarabunPSK" w:eastAsiaTheme="minorEastAsia" w:hAnsi="TH SarabunPSK" w:cs="TH SarabunPSK"/>
          <w:color w:val="000000" w:themeColor="text1"/>
          <w:sz w:val="32"/>
          <w:szCs w:val="32"/>
          <w:vertAlign w:val="subscript"/>
        </w:rPr>
        <w:t>xy</w:t>
      </w:r>
      <w:r w:rsidRPr="00500575">
        <w:rPr>
          <w:rFonts w:ascii="TH SarabunPSK" w:eastAsiaTheme="minorEastAsia" w:hAnsi="TH SarabunPSK" w:cs="TH SarabunPSK"/>
          <w:color w:val="000000" w:themeColor="text1"/>
          <w:sz w:val="32"/>
          <w:szCs w:val="32"/>
        </w:rPr>
        <w:t xml:space="preserve">) </w:t>
      </w:r>
      <w:r w:rsidRPr="00500575">
        <w:rPr>
          <w:rFonts w:ascii="TH SarabunPSK" w:eastAsiaTheme="minorEastAsia" w:hAnsi="TH SarabunPSK" w:cs="TH SarabunPSK"/>
          <w:color w:val="000000" w:themeColor="text1"/>
          <w:sz w:val="32"/>
          <w:szCs w:val="32"/>
          <w:cs/>
        </w:rPr>
        <w:t>อยู่ระหว่าง 0.</w:t>
      </w:r>
      <w:r>
        <w:rPr>
          <w:rFonts w:ascii="TH SarabunPSK" w:eastAsiaTheme="minorEastAsia" w:hAnsi="TH SarabunPSK" w:cs="TH SarabunPSK"/>
          <w:color w:val="000000" w:themeColor="text1"/>
          <w:sz w:val="32"/>
          <w:szCs w:val="32"/>
        </w:rPr>
        <w:t>480</w:t>
      </w:r>
      <w:r w:rsidRPr="00500575">
        <w:rPr>
          <w:rFonts w:ascii="TH SarabunPSK" w:eastAsiaTheme="minorEastAsia" w:hAnsi="TH SarabunPSK" w:cs="TH SarabunPSK"/>
          <w:color w:val="000000" w:themeColor="text1"/>
          <w:sz w:val="32"/>
          <w:szCs w:val="32"/>
          <w:cs/>
        </w:rPr>
        <w:t xml:space="preserve"> ถึง 0.</w:t>
      </w:r>
      <w:r>
        <w:rPr>
          <w:rFonts w:ascii="TH SarabunPSK" w:eastAsiaTheme="minorEastAsia" w:hAnsi="TH SarabunPSK" w:cs="TH SarabunPSK"/>
          <w:color w:val="000000" w:themeColor="text1"/>
          <w:sz w:val="32"/>
          <w:szCs w:val="32"/>
        </w:rPr>
        <w:t>629</w:t>
      </w:r>
      <w:r w:rsidRPr="00500575">
        <w:rPr>
          <w:rFonts w:ascii="TH SarabunPSK" w:eastAsiaTheme="minorEastAsia" w:hAnsi="TH SarabunPSK" w:cs="TH SarabunPSK"/>
          <w:color w:val="000000" w:themeColor="text1"/>
          <w:sz w:val="32"/>
          <w:szCs w:val="32"/>
          <w:cs/>
        </w:rPr>
        <w:t xml:space="preserve"> โดยเรียงความสัมพันธ์จากสูงไปหาต่ำ 3 ลำดับแรก ได้แก่ </w:t>
      </w:r>
      <w:r>
        <w:rPr>
          <w:rFonts w:ascii="TH SarabunPSK" w:eastAsiaTheme="minorEastAsia" w:hAnsi="TH SarabunPSK" w:cs="TH SarabunPSK" w:hint="cs"/>
          <w:color w:val="000000" w:themeColor="text1"/>
          <w:sz w:val="32"/>
          <w:szCs w:val="32"/>
          <w:cs/>
        </w:rPr>
        <w:t xml:space="preserve">ด้านการมุ่งมั่นพัฒนาคน </w:t>
      </w:r>
      <w:r w:rsidRPr="00500575">
        <w:rPr>
          <w:rFonts w:ascii="TH SarabunPSK" w:eastAsiaTheme="minorEastAsia"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rPr>
        <w:t>r</w:t>
      </w:r>
      <w:r w:rsidRPr="00500575">
        <w:rPr>
          <w:rFonts w:ascii="TH SarabunPSK" w:eastAsiaTheme="minorEastAsia" w:hAnsi="TH SarabunPSK" w:cs="TH SarabunPSK"/>
          <w:color w:val="000000" w:themeColor="text1"/>
          <w:sz w:val="32"/>
          <w:szCs w:val="32"/>
          <w:vertAlign w:val="subscript"/>
        </w:rPr>
        <w:t>xy</w:t>
      </w:r>
      <w:r w:rsidRPr="00500575">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629</w:t>
      </w:r>
      <w:r w:rsidRPr="00500575">
        <w:rPr>
          <w:rFonts w:ascii="TH SarabunPSK" w:eastAsiaTheme="minorEastAsia" w:hAnsi="TH SarabunPSK" w:cs="TH SarabunPSK"/>
          <w:color w:val="000000" w:themeColor="text1"/>
          <w:sz w:val="32"/>
          <w:szCs w:val="32"/>
          <w:cs/>
        </w:rPr>
        <w:t xml:space="preserve">) รองลงมา </w:t>
      </w:r>
      <w:r w:rsidRPr="0081208F">
        <w:rPr>
          <w:rFonts w:ascii="TH SarabunPSK" w:hAnsi="TH SarabunPSK" w:cs="TH SarabunPSK" w:hint="cs"/>
          <w:sz w:val="32"/>
          <w:szCs w:val="32"/>
          <w:cs/>
        </w:rPr>
        <w:t>ด้าน</w:t>
      </w:r>
      <w:r w:rsidRPr="0081208F">
        <w:rPr>
          <w:rFonts w:ascii="TH SarabunPSK" w:hAnsi="TH SarabunPSK" w:cs="TH SarabunPSK"/>
          <w:sz w:val="32"/>
          <w:szCs w:val="32"/>
          <w:cs/>
        </w:rPr>
        <w:t>การตระหนักรู้</w:t>
      </w:r>
      <w:r>
        <w:rPr>
          <w:rFonts w:ascii="TH SarabunPSK" w:eastAsiaTheme="minorEastAsia" w:hAnsi="TH SarabunPSK" w:cs="TH SarabunPSK" w:hint="cs"/>
          <w:color w:val="000000" w:themeColor="text1"/>
          <w:sz w:val="32"/>
          <w:szCs w:val="32"/>
          <w:cs/>
        </w:rPr>
        <w:t xml:space="preserve"> </w:t>
      </w:r>
      <w:r w:rsidRPr="00500575">
        <w:rPr>
          <w:rFonts w:ascii="TH SarabunPSK" w:eastAsiaTheme="minorEastAsia"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rPr>
        <w:t>r</w:t>
      </w:r>
      <w:r w:rsidRPr="00500575">
        <w:rPr>
          <w:rFonts w:ascii="TH SarabunPSK" w:eastAsiaTheme="minorEastAsia" w:hAnsi="TH SarabunPSK" w:cs="TH SarabunPSK"/>
          <w:color w:val="000000" w:themeColor="text1"/>
          <w:sz w:val="32"/>
          <w:szCs w:val="32"/>
          <w:vertAlign w:val="subscript"/>
        </w:rPr>
        <w:t>xy</w:t>
      </w:r>
      <w:r w:rsidRPr="00500575">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609</w:t>
      </w:r>
      <w:r w:rsidRPr="00500575">
        <w:rPr>
          <w:rFonts w:ascii="TH SarabunPSK" w:eastAsiaTheme="minorEastAsia" w:hAnsi="TH SarabunPSK" w:cs="TH SarabunPSK"/>
          <w:color w:val="000000" w:themeColor="text1"/>
          <w:sz w:val="32"/>
          <w:szCs w:val="32"/>
          <w:cs/>
        </w:rPr>
        <w:t>) และ</w:t>
      </w:r>
      <w:r w:rsidRPr="0081208F">
        <w:rPr>
          <w:rFonts w:ascii="TH SarabunPSK" w:hAnsi="TH SarabunPSK" w:cs="TH SarabunPSK"/>
          <w:sz w:val="32"/>
          <w:szCs w:val="32"/>
          <w:cs/>
        </w:rPr>
        <w:t>ด้านการโน้มน้าวใจ</w:t>
      </w:r>
      <w:r>
        <w:rPr>
          <w:rFonts w:ascii="TH SarabunPSK" w:hAnsi="TH SarabunPSK" w:cs="TH SarabunPSK" w:hint="cs"/>
          <w:sz w:val="32"/>
          <w:szCs w:val="32"/>
          <w:cs/>
        </w:rPr>
        <w:t xml:space="preserve"> </w:t>
      </w:r>
      <w:r w:rsidRPr="00500575">
        <w:rPr>
          <w:rFonts w:ascii="TH SarabunPSK" w:eastAsiaTheme="minorEastAsia"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rPr>
        <w:t>r</w:t>
      </w:r>
      <w:r w:rsidRPr="00500575">
        <w:rPr>
          <w:rFonts w:ascii="TH SarabunPSK" w:eastAsiaTheme="minorEastAsia" w:hAnsi="TH SarabunPSK" w:cs="TH SarabunPSK"/>
          <w:color w:val="000000" w:themeColor="text1"/>
          <w:sz w:val="32"/>
          <w:szCs w:val="32"/>
          <w:vertAlign w:val="subscript"/>
        </w:rPr>
        <w:t>xy</w:t>
      </w:r>
      <w:r w:rsidRPr="00500575">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559</w:t>
      </w:r>
      <w:r w:rsidRPr="00500575">
        <w:rPr>
          <w:rFonts w:ascii="TH SarabunPSK" w:eastAsiaTheme="minorEastAsia" w:hAnsi="TH SarabunPSK" w:cs="TH SarabunPSK"/>
          <w:color w:val="000000" w:themeColor="text1"/>
          <w:sz w:val="32"/>
          <w:szCs w:val="32"/>
          <w:cs/>
        </w:rPr>
        <w:t>)</w:t>
      </w:r>
      <w:r>
        <w:rPr>
          <w:rFonts w:ascii="TH SarabunPSK" w:eastAsiaTheme="minorEastAsia" w:hAnsi="TH SarabunPSK" w:cs="TH SarabunPSK" w:hint="cs"/>
          <w:color w:val="000000" w:themeColor="text1"/>
          <w:sz w:val="32"/>
          <w:szCs w:val="32"/>
          <w:cs/>
        </w:rPr>
        <w:t xml:space="preserve"> </w:t>
      </w:r>
      <w:r w:rsidRPr="00CC2C01">
        <w:rPr>
          <w:rFonts w:ascii="TH SarabunPSK" w:hAnsi="TH SarabunPSK" w:cs="TH SarabunPSK"/>
          <w:color w:val="000000" w:themeColor="text1"/>
          <w:sz w:val="32"/>
          <w:szCs w:val="32"/>
          <w:cs/>
        </w:rPr>
        <w:t>ตามลำดับ</w:t>
      </w:r>
      <w:r w:rsidRPr="00500575">
        <w:rPr>
          <w:rFonts w:ascii="TH SarabunPSK" w:eastAsiaTheme="minorEastAsia" w:hAnsi="TH SarabunPSK" w:cs="TH SarabunPSK"/>
          <w:color w:val="000000" w:themeColor="text1"/>
          <w:sz w:val="32"/>
          <w:szCs w:val="32"/>
          <w:cs/>
        </w:rPr>
        <w:t xml:space="preserve"> ส่วนด้านที่มีความสัมพันธ์ต่ำสุด คือ </w:t>
      </w:r>
      <w:r w:rsidRPr="0081208F">
        <w:rPr>
          <w:rFonts w:ascii="TH SarabunPSK" w:hAnsi="TH SarabunPSK" w:cs="TH SarabunPSK"/>
          <w:sz w:val="32"/>
          <w:szCs w:val="32"/>
          <w:cs/>
        </w:rPr>
        <w:t>ด้านการเสริมสร้างขวัญและกำลังใจ</w:t>
      </w:r>
      <w:r>
        <w:rPr>
          <w:rFonts w:ascii="TH SarabunPSK" w:eastAsiaTheme="minorEastAsia" w:hAnsi="TH SarabunPSK" w:cs="TH SarabunPSK" w:hint="cs"/>
          <w:color w:val="000000" w:themeColor="text1"/>
          <w:sz w:val="32"/>
          <w:szCs w:val="32"/>
          <w:cs/>
        </w:rPr>
        <w:t xml:space="preserve"> </w:t>
      </w:r>
      <w:r w:rsidRPr="00500575">
        <w:rPr>
          <w:rFonts w:ascii="TH SarabunPSK" w:eastAsiaTheme="minorEastAsia" w:hAnsi="TH SarabunPSK" w:cs="TH SarabunPSK"/>
          <w:color w:val="000000" w:themeColor="text1"/>
          <w:sz w:val="32"/>
          <w:szCs w:val="32"/>
          <w:cs/>
        </w:rPr>
        <w:t>(</w:t>
      </w:r>
      <w:r w:rsidRPr="00500575">
        <w:rPr>
          <w:rFonts w:ascii="TH SarabunPSK" w:eastAsiaTheme="minorEastAsia" w:hAnsi="TH SarabunPSK" w:cs="TH SarabunPSK"/>
          <w:color w:val="000000" w:themeColor="text1"/>
          <w:sz w:val="32"/>
          <w:szCs w:val="32"/>
        </w:rPr>
        <w:t>r</w:t>
      </w:r>
      <w:r w:rsidRPr="00500575">
        <w:rPr>
          <w:rFonts w:ascii="TH SarabunPSK" w:eastAsiaTheme="minorEastAsia" w:hAnsi="TH SarabunPSK" w:cs="TH SarabunPSK"/>
          <w:color w:val="000000" w:themeColor="text1"/>
          <w:sz w:val="32"/>
          <w:szCs w:val="32"/>
          <w:vertAlign w:val="subscript"/>
        </w:rPr>
        <w:t>xy</w:t>
      </w:r>
      <w:r w:rsidRPr="00500575">
        <w:rPr>
          <w:rFonts w:ascii="TH SarabunPSK" w:eastAsiaTheme="minorEastAsia" w:hAnsi="TH SarabunPSK" w:cs="TH SarabunPSK"/>
          <w:color w:val="000000" w:themeColor="text1"/>
          <w:sz w:val="32"/>
          <w:szCs w:val="32"/>
        </w:rPr>
        <w:t xml:space="preserve"> = 0</w:t>
      </w:r>
      <w:r>
        <w:rPr>
          <w:rFonts w:ascii="TH SarabunPSK" w:eastAsiaTheme="minorEastAsia" w:hAnsi="TH SarabunPSK" w:cs="TH SarabunPSK"/>
          <w:color w:val="000000" w:themeColor="text1"/>
          <w:sz w:val="32"/>
          <w:szCs w:val="32"/>
        </w:rPr>
        <w:t>.480</w:t>
      </w:r>
      <w:r w:rsidRPr="00500575">
        <w:rPr>
          <w:rFonts w:ascii="TH SarabunPSK" w:eastAsiaTheme="minorEastAsia" w:hAnsi="TH SarabunPSK" w:cs="TH SarabunPSK"/>
          <w:color w:val="000000" w:themeColor="text1"/>
          <w:sz w:val="32"/>
          <w:szCs w:val="32"/>
          <w:cs/>
        </w:rPr>
        <w:t>)</w:t>
      </w:r>
    </w:p>
    <w:p w14:paraId="57D5C30E" w14:textId="77777777" w:rsidR="00F31C35" w:rsidRPr="00F31C35" w:rsidRDefault="00F31C35" w:rsidP="00F31C35">
      <w:pPr>
        <w:jc w:val="thaiDistribute"/>
        <w:rPr>
          <w:rFonts w:ascii="TH SarabunPSK" w:hAnsi="TH SarabunPSK" w:cs="TH SarabunPSK"/>
          <w:sz w:val="32"/>
          <w:szCs w:val="32"/>
        </w:rPr>
      </w:pPr>
    </w:p>
    <w:p w14:paraId="0CD731BD" w14:textId="77777777" w:rsidR="0007195A" w:rsidRPr="0022691A" w:rsidRDefault="0007195A" w:rsidP="007E4F80">
      <w:pPr>
        <w:rPr>
          <w:rFonts w:ascii="TH SarabunPSK" w:eastAsia="Calibri" w:hAnsi="TH SarabunPSK" w:cs="TH SarabunPSK"/>
          <w:b/>
          <w:bCs/>
          <w:color w:val="000000" w:themeColor="text1"/>
          <w:sz w:val="36"/>
          <w:szCs w:val="36"/>
          <w:cs/>
        </w:rPr>
      </w:pPr>
      <w:r w:rsidRPr="0022691A">
        <w:rPr>
          <w:rFonts w:ascii="TH SarabunPSK" w:eastAsia="Calibri" w:hAnsi="TH SarabunPSK" w:cs="TH SarabunPSK"/>
          <w:b/>
          <w:bCs/>
          <w:color w:val="000000" w:themeColor="text1"/>
          <w:sz w:val="36"/>
          <w:szCs w:val="36"/>
          <w:cs/>
        </w:rPr>
        <w:t>อภิปรายผล</w:t>
      </w:r>
    </w:p>
    <w:p w14:paraId="6565EBB4" w14:textId="241EF8EF" w:rsidR="00F31C35" w:rsidRPr="00B34BCB" w:rsidRDefault="007E4F80" w:rsidP="00B235C4">
      <w:pPr>
        <w:jc w:val="thaiDistribute"/>
        <w:rPr>
          <w:rFonts w:ascii="TH SarabunPSK" w:eastAsiaTheme="minorEastAsia" w:hAnsi="TH SarabunPSK" w:cs="TH SarabunPSK"/>
          <w:color w:val="000000" w:themeColor="text1"/>
          <w:sz w:val="32"/>
          <w:szCs w:val="32"/>
        </w:rPr>
      </w:pPr>
      <w:r w:rsidRPr="0022691A">
        <w:rPr>
          <w:rFonts w:ascii="TH SarabunPSK" w:hAnsi="TH SarabunPSK" w:cs="TH SarabunPSK" w:hint="cs"/>
          <w:color w:val="000000" w:themeColor="text1"/>
          <w:sz w:val="32"/>
          <w:szCs w:val="32"/>
          <w:cs/>
        </w:rPr>
        <w:tab/>
        <w:t>1.</w:t>
      </w:r>
      <w:r w:rsidR="0038710E">
        <w:rPr>
          <w:rFonts w:ascii="TH SarabunPSK" w:hAnsi="TH SarabunPSK" w:cs="TH SarabunPSK" w:hint="cs"/>
          <w:color w:val="000000" w:themeColor="text1"/>
          <w:sz w:val="32"/>
          <w:szCs w:val="32"/>
          <w:cs/>
        </w:rPr>
        <w:t xml:space="preserve"> </w:t>
      </w:r>
      <w:r w:rsidR="00F31C35" w:rsidRPr="0042744F">
        <w:rPr>
          <w:rFonts w:ascii="TH SarabunPSK" w:hAnsi="TH SarabunPSK" w:cs="TH SarabunPSK"/>
          <w:sz w:val="32"/>
          <w:szCs w:val="32"/>
          <w:cs/>
        </w:rPr>
        <w:t>ภาวะผู้น</w:t>
      </w:r>
      <w:r w:rsidR="00F31C35" w:rsidRPr="0042744F">
        <w:rPr>
          <w:rFonts w:ascii="TH SarabunPSK" w:hAnsi="TH SarabunPSK" w:cs="TH SarabunPSK" w:hint="cs"/>
          <w:sz w:val="32"/>
          <w:szCs w:val="32"/>
          <w:cs/>
        </w:rPr>
        <w:t>ำใฝ่บริการ</w:t>
      </w:r>
      <w:r w:rsidR="00F31C35" w:rsidRPr="0042744F">
        <w:rPr>
          <w:rFonts w:ascii="TH SarabunPSK" w:hAnsi="TH SarabunPSK" w:cs="TH SarabunPSK"/>
          <w:sz w:val="32"/>
          <w:szCs w:val="32"/>
          <w:cs/>
        </w:rPr>
        <w:t>ของผู้บริหารสถานศึกษา</w:t>
      </w:r>
      <w:r w:rsidR="00715F57">
        <w:rPr>
          <w:rFonts w:ascii="TH SarabunPSK" w:hAnsi="TH SarabunPSK" w:cs="TH SarabunPSK" w:hint="cs"/>
          <w:sz w:val="32"/>
          <w:szCs w:val="32"/>
          <w:cs/>
        </w:rPr>
        <w:t xml:space="preserve"> สังกัดสำนักงานเขตพื้นที่การศึกษาประถมศึกษา ศรีสะเกษ เขต </w:t>
      </w:r>
      <w:r w:rsidR="00715F57">
        <w:rPr>
          <w:rFonts w:ascii="TH SarabunPSK" w:hAnsi="TH SarabunPSK" w:cs="TH SarabunPSK"/>
          <w:sz w:val="32"/>
          <w:szCs w:val="32"/>
        </w:rPr>
        <w:t>1</w:t>
      </w:r>
      <w:r w:rsidR="00F31C35" w:rsidRPr="0042744F">
        <w:rPr>
          <w:rFonts w:ascii="TH SarabunPSK" w:hAnsi="TH SarabunPSK" w:cs="TH SarabunPSK" w:hint="cs"/>
          <w:sz w:val="32"/>
          <w:szCs w:val="32"/>
          <w:cs/>
        </w:rPr>
        <w:t xml:space="preserve"> </w:t>
      </w:r>
      <w:r w:rsidRPr="0022691A">
        <w:rPr>
          <w:rFonts w:ascii="TH SarabunPSK" w:hAnsi="TH SarabunPSK" w:cs="TH SarabunPSK"/>
          <w:color w:val="000000" w:themeColor="text1"/>
          <w:sz w:val="32"/>
          <w:szCs w:val="32"/>
          <w:cs/>
        </w:rPr>
        <w:t>โดยภาพรวม</w:t>
      </w:r>
      <w:r w:rsidR="0038710E">
        <w:rPr>
          <w:rFonts w:ascii="TH SarabunPSK" w:eastAsiaTheme="minorEastAsia" w:hAnsi="TH SarabunPSK" w:cs="TH SarabunPSK" w:hint="cs"/>
          <w:color w:val="000000" w:themeColor="text1"/>
          <w:sz w:val="32"/>
          <w:szCs w:val="32"/>
          <w:cs/>
        </w:rPr>
        <w:t>และรายด้าน</w:t>
      </w:r>
      <w:r w:rsidRPr="0022691A">
        <w:rPr>
          <w:rFonts w:ascii="TH SarabunPSK" w:eastAsiaTheme="minorEastAsia" w:hAnsi="TH SarabunPSK" w:cs="TH SarabunPSK"/>
          <w:color w:val="000000" w:themeColor="text1"/>
          <w:sz w:val="32"/>
          <w:szCs w:val="32"/>
          <w:cs/>
        </w:rPr>
        <w:t>อยู่ในระดับมาก</w:t>
      </w:r>
      <w:r w:rsidR="00B34BCB">
        <w:rPr>
          <w:rFonts w:ascii="TH SarabunPSK" w:eastAsiaTheme="minorEastAsia" w:hAnsi="TH SarabunPSK" w:cs="TH SarabunPSK" w:hint="cs"/>
          <w:color w:val="000000" w:themeColor="text1"/>
          <w:sz w:val="32"/>
          <w:szCs w:val="32"/>
          <w:cs/>
        </w:rPr>
        <w:t xml:space="preserve"> โดยเรียงลำดับจากมากไปน้อย ได้แก่ </w:t>
      </w:r>
      <w:r w:rsidR="00B34BCB" w:rsidRPr="0081208F">
        <w:rPr>
          <w:rFonts w:ascii="TH SarabunPSK" w:hAnsi="TH SarabunPSK" w:cs="TH SarabunPSK"/>
          <w:sz w:val="32"/>
          <w:szCs w:val="32"/>
          <w:cs/>
        </w:rPr>
        <w:t>ด้านการเสริมสร้างขวัญและกำลังใจ</w:t>
      </w:r>
      <w:r w:rsidR="00B34BCB">
        <w:rPr>
          <w:rFonts w:ascii="TH SarabunPSK" w:hAnsi="TH SarabunPSK" w:cs="TH SarabunPSK" w:hint="cs"/>
          <w:sz w:val="32"/>
          <w:szCs w:val="32"/>
          <w:cs/>
        </w:rPr>
        <w:t xml:space="preserve"> </w:t>
      </w:r>
      <w:r w:rsidR="00B34BCB" w:rsidRPr="0081208F">
        <w:rPr>
          <w:rFonts w:ascii="TH SarabunPSK" w:hAnsi="TH SarabunPSK" w:cs="TH SarabunPSK"/>
          <w:sz w:val="32"/>
          <w:szCs w:val="32"/>
          <w:cs/>
        </w:rPr>
        <w:t>ด้านการรับผิดชอบดูแล</w:t>
      </w:r>
      <w:r w:rsidR="00B34BCB">
        <w:rPr>
          <w:rFonts w:ascii="TH SarabunPSK" w:hAnsi="TH SarabunPSK" w:cs="TH SarabunPSK"/>
          <w:color w:val="000000" w:themeColor="text1"/>
          <w:sz w:val="32"/>
          <w:szCs w:val="32"/>
        </w:rPr>
        <w:t xml:space="preserve"> </w:t>
      </w:r>
      <w:r w:rsidR="00B34BCB" w:rsidRPr="0067798B">
        <w:rPr>
          <w:rFonts w:ascii="TH SarabunPSK" w:hAnsi="TH SarabunPSK" w:cs="TH SarabunPSK" w:hint="cs"/>
          <w:sz w:val="32"/>
          <w:szCs w:val="32"/>
          <w:cs/>
        </w:rPr>
        <w:t>ด้าน</w:t>
      </w:r>
      <w:r w:rsidR="00B34BCB" w:rsidRPr="0067798B">
        <w:rPr>
          <w:rFonts w:ascii="TH SarabunPSK" w:hAnsi="TH SarabunPSK" w:cs="TH SarabunPSK"/>
          <w:sz w:val="32"/>
          <w:szCs w:val="32"/>
          <w:cs/>
        </w:rPr>
        <w:t>การมุ่งมั่นพัฒนาคน</w:t>
      </w:r>
      <w:r w:rsidR="00B34BCB">
        <w:rPr>
          <w:rFonts w:ascii="TH SarabunPSK" w:hAnsi="TH SarabunPSK" w:cs="TH SarabunPSK" w:hint="cs"/>
          <w:sz w:val="32"/>
          <w:szCs w:val="32"/>
          <w:cs/>
        </w:rPr>
        <w:t xml:space="preserve"> </w:t>
      </w:r>
      <w:r w:rsidR="00B34BCB" w:rsidRPr="0081208F">
        <w:rPr>
          <w:rFonts w:ascii="TH SarabunPSK" w:hAnsi="TH SarabunPSK" w:cs="TH SarabunPSK"/>
          <w:sz w:val="32"/>
          <w:szCs w:val="32"/>
          <w:cs/>
        </w:rPr>
        <w:t>ด้านการโน้มน้าวใจ</w:t>
      </w:r>
      <w:r w:rsidR="00B34BCB">
        <w:rPr>
          <w:rFonts w:ascii="TH SarabunPSK" w:hAnsi="TH SarabunPSK" w:cs="TH SarabunPSK" w:hint="cs"/>
          <w:color w:val="000000" w:themeColor="text1"/>
          <w:sz w:val="32"/>
          <w:szCs w:val="32"/>
          <w:cs/>
        </w:rPr>
        <w:t xml:space="preserve"> </w:t>
      </w:r>
      <w:r w:rsidR="00B34BCB" w:rsidRPr="0081208F">
        <w:rPr>
          <w:rFonts w:ascii="TH SarabunPSK" w:hAnsi="TH SarabunPSK" w:cs="TH SarabunPSK" w:hint="cs"/>
          <w:sz w:val="32"/>
          <w:szCs w:val="32"/>
          <w:cs/>
        </w:rPr>
        <w:t>ด้าน</w:t>
      </w:r>
      <w:r w:rsidR="00B34BCB" w:rsidRPr="0081208F">
        <w:rPr>
          <w:rFonts w:ascii="TH SarabunPSK" w:hAnsi="TH SarabunPSK" w:cs="TH SarabunPSK"/>
          <w:sz w:val="32"/>
          <w:szCs w:val="32"/>
          <w:cs/>
        </w:rPr>
        <w:t>การตระหนักรู้</w:t>
      </w:r>
      <w:r w:rsidR="00B34BCB">
        <w:rPr>
          <w:rFonts w:ascii="TH SarabunPSK" w:hAnsi="TH SarabunPSK" w:cs="TH SarabunPSK" w:hint="cs"/>
          <w:color w:val="000000" w:themeColor="text1"/>
          <w:sz w:val="32"/>
          <w:szCs w:val="32"/>
          <w:cs/>
        </w:rPr>
        <w:t xml:space="preserve"> และ</w:t>
      </w:r>
      <w:r w:rsidR="00B34BCB" w:rsidRPr="0067798B">
        <w:rPr>
          <w:rFonts w:ascii="TH SarabunPSK" w:hAnsi="TH SarabunPSK" w:cs="TH SarabunPSK" w:hint="cs"/>
          <w:sz w:val="32"/>
          <w:szCs w:val="32"/>
          <w:cs/>
        </w:rPr>
        <w:t>ด้าน</w:t>
      </w:r>
      <w:r w:rsidR="00B34BCB" w:rsidRPr="0067798B">
        <w:rPr>
          <w:rFonts w:ascii="TH SarabunPSK" w:hAnsi="TH SarabunPSK" w:cs="TH SarabunPSK"/>
          <w:sz w:val="32"/>
          <w:szCs w:val="32"/>
          <w:cs/>
        </w:rPr>
        <w:t>การมองการณ์</w:t>
      </w:r>
      <w:r w:rsidR="00B34BCB">
        <w:rPr>
          <w:rFonts w:ascii="TH SarabunPSK" w:eastAsiaTheme="minorEastAsia" w:hAnsi="TH SarabunPSK" w:cs="TH SarabunPSK"/>
          <w:color w:val="000000" w:themeColor="text1"/>
          <w:sz w:val="32"/>
          <w:szCs w:val="32"/>
        </w:rPr>
        <w:t xml:space="preserve"> </w:t>
      </w:r>
      <w:r w:rsidR="00B34BCB">
        <w:rPr>
          <w:rFonts w:ascii="TH SarabunPSK" w:eastAsiaTheme="minorEastAsia" w:hAnsi="TH SarabunPSK" w:cs="TH SarabunPSK" w:hint="cs"/>
          <w:color w:val="000000" w:themeColor="text1"/>
          <w:sz w:val="32"/>
          <w:szCs w:val="32"/>
          <w:cs/>
        </w:rPr>
        <w:t xml:space="preserve">ตามลำดับ </w:t>
      </w:r>
      <w:r w:rsidRPr="0022691A">
        <w:rPr>
          <w:rFonts w:ascii="TH SarabunPSK" w:eastAsiaTheme="minorEastAsia" w:hAnsi="TH SarabunPSK" w:cs="TH SarabunPSK"/>
          <w:color w:val="000000" w:themeColor="text1"/>
          <w:sz w:val="32"/>
          <w:szCs w:val="32"/>
          <w:cs/>
        </w:rPr>
        <w:t>ทั้งนี้อาจเนื่องมาจาก</w:t>
      </w:r>
      <w:r w:rsidR="00F31C35" w:rsidRPr="0042744F">
        <w:rPr>
          <w:rFonts w:ascii="TH SarabunPSK" w:eastAsiaTheme="minorEastAsia" w:hAnsi="TH SarabunPSK" w:cs="TH SarabunPSK"/>
          <w:sz w:val="32"/>
          <w:szCs w:val="32"/>
          <w:cs/>
        </w:rPr>
        <w:t>ผู้บริหาร</w:t>
      </w:r>
      <w:r w:rsidR="00F31C35" w:rsidRPr="0042744F">
        <w:rPr>
          <w:rFonts w:ascii="TH SarabunPSK" w:eastAsiaTheme="minorEastAsia" w:hAnsi="TH SarabunPSK" w:cs="TH SarabunPSK" w:hint="cs"/>
          <w:sz w:val="32"/>
          <w:szCs w:val="32"/>
          <w:cs/>
        </w:rPr>
        <w:t>สถานศึกษา</w:t>
      </w:r>
      <w:r w:rsidR="00F31C35" w:rsidRPr="0042744F">
        <w:rPr>
          <w:rFonts w:ascii="TH SarabunPSK" w:eastAsiaTheme="minorEastAsia" w:hAnsi="TH SarabunPSK" w:cs="TH SarabunPSK"/>
          <w:sz w:val="32"/>
          <w:szCs w:val="32"/>
          <w:cs/>
        </w:rPr>
        <w:t>มีพฤติกรรมการบริหารที่มุ่งเน้นการสนับสนุนและพัฒนาบุคลากรเป็นสำคัญ โดยเฉพาะในด้านการเสริมสร้างขวัญและกำลังใจ</w:t>
      </w:r>
      <w:r w:rsidR="00F31C35" w:rsidRPr="0042744F">
        <w:rPr>
          <w:rFonts w:ascii="TH SarabunPSK" w:eastAsiaTheme="minorEastAsia" w:hAnsi="TH SarabunPSK" w:cs="TH SarabunPSK" w:hint="cs"/>
          <w:sz w:val="32"/>
          <w:szCs w:val="32"/>
          <w:cs/>
        </w:rPr>
        <w:t xml:space="preserve"> </w:t>
      </w:r>
      <w:r w:rsidR="00F31C35" w:rsidRPr="0042744F">
        <w:rPr>
          <w:rFonts w:ascii="TH SarabunPSK" w:hAnsi="TH SarabunPSK" w:cs="TH SarabunPSK"/>
          <w:sz w:val="32"/>
          <w:szCs w:val="32"/>
          <w:cs/>
        </w:rPr>
        <w:t>และสนับสนุน</w:t>
      </w:r>
      <w:r w:rsidR="00F31C35" w:rsidRPr="0042744F">
        <w:rPr>
          <w:rFonts w:ascii="TH SarabunPSK" w:hAnsi="TH SarabunPSK" w:cs="TH SarabunPSK" w:hint="cs"/>
          <w:sz w:val="32"/>
          <w:szCs w:val="32"/>
          <w:cs/>
        </w:rPr>
        <w:t>ให้ครู</w:t>
      </w:r>
      <w:r w:rsidR="00F31C35" w:rsidRPr="0042744F">
        <w:rPr>
          <w:rFonts w:ascii="TH SarabunPSK" w:hAnsi="TH SarabunPSK" w:cs="TH SarabunPSK"/>
          <w:sz w:val="32"/>
          <w:szCs w:val="32"/>
          <w:cs/>
        </w:rPr>
        <w:t>พัฒนาตนเองอย่างต่อเนื่อง</w:t>
      </w:r>
      <w:r w:rsidR="00F31C35" w:rsidRPr="0042744F">
        <w:rPr>
          <w:rFonts w:ascii="TH SarabunPSK" w:eastAsiaTheme="minorEastAsia" w:hAnsi="TH SarabunPSK" w:cs="TH SarabunPSK" w:hint="cs"/>
          <w:sz w:val="32"/>
          <w:szCs w:val="32"/>
          <w:cs/>
        </w:rPr>
        <w:t xml:space="preserve"> </w:t>
      </w:r>
      <w:r w:rsidR="00F31C35" w:rsidRPr="0042744F">
        <w:rPr>
          <w:rFonts w:ascii="TH SarabunPSK" w:hAnsi="TH SarabunPSK" w:cs="TH SarabunPSK" w:hint="cs"/>
          <w:sz w:val="32"/>
          <w:szCs w:val="32"/>
          <w:cs/>
        </w:rPr>
        <w:t>มี</w:t>
      </w:r>
      <w:r w:rsidR="00F31C35" w:rsidRPr="0042744F">
        <w:rPr>
          <w:rFonts w:ascii="TH SarabunPSK" w:hAnsi="TH SarabunPSK" w:cs="TH SarabunPSK"/>
          <w:sz w:val="32"/>
          <w:szCs w:val="32"/>
          <w:cs/>
        </w:rPr>
        <w:t>ความมุ่งมั่นในการรับผิดชอบต่อสถานศึกษาโดยคำนึงถึงประโยชน์ของส่วนรวมเป็นสำคัญ</w:t>
      </w:r>
      <w:r w:rsidR="00F31C35">
        <w:rPr>
          <w:rFonts w:ascii="TH SarabunPSK" w:eastAsiaTheme="minorEastAsia" w:hAnsi="TH SarabunPSK" w:cs="TH SarabunPSK"/>
          <w:color w:val="000000" w:themeColor="text1"/>
          <w:sz w:val="32"/>
          <w:szCs w:val="32"/>
        </w:rPr>
        <w:t xml:space="preserve"> </w:t>
      </w:r>
      <w:r w:rsidR="00F31C35" w:rsidRPr="0042744F">
        <w:rPr>
          <w:rFonts w:ascii="TH SarabunPSK" w:eastAsiaTheme="minorEastAsia" w:hAnsi="TH SarabunPSK" w:cs="TH SarabunPSK" w:hint="cs"/>
          <w:sz w:val="32"/>
          <w:szCs w:val="32"/>
          <w:cs/>
        </w:rPr>
        <w:t>ซึ่ง</w:t>
      </w:r>
      <w:r w:rsidR="00F31C35" w:rsidRPr="0042744F">
        <w:rPr>
          <w:rFonts w:ascii="TH SarabunPSK" w:eastAsiaTheme="minorEastAsia" w:hAnsi="TH SarabunPSK" w:cs="TH SarabunPSK"/>
          <w:sz w:val="32"/>
          <w:szCs w:val="32"/>
          <w:cs/>
        </w:rPr>
        <w:t>สอดคล้อง</w:t>
      </w:r>
      <w:r w:rsidR="00F31C35" w:rsidRPr="0098277F">
        <w:rPr>
          <w:rFonts w:ascii="TH SarabunPSK" w:eastAsiaTheme="minorEastAsia" w:hAnsi="TH SarabunPSK" w:cs="TH SarabunPSK"/>
          <w:color w:val="000000" w:themeColor="text1"/>
          <w:sz w:val="32"/>
          <w:szCs w:val="32"/>
          <w:cs/>
        </w:rPr>
        <w:t xml:space="preserve">กับแนวคิดของ </w:t>
      </w:r>
      <w:r w:rsidR="00F31C35" w:rsidRPr="0098277F">
        <w:rPr>
          <w:rFonts w:ascii="TH SarabunPSK" w:eastAsiaTheme="minorEastAsia" w:hAnsi="TH SarabunPSK" w:cs="TH SarabunPSK"/>
          <w:color w:val="000000" w:themeColor="text1"/>
          <w:sz w:val="32"/>
          <w:szCs w:val="32"/>
        </w:rPr>
        <w:t xml:space="preserve">Greenleaf (1977) </w:t>
      </w:r>
      <w:r w:rsidR="00942F1E" w:rsidRPr="00942F1E">
        <w:rPr>
          <w:rFonts w:ascii="TH SarabunPSK" w:eastAsiaTheme="minorEastAsia" w:hAnsi="TH SarabunPSK" w:cs="TH SarabunPSK"/>
          <w:color w:val="000000" w:themeColor="text1"/>
          <w:sz w:val="32"/>
          <w:szCs w:val="32"/>
          <w:cs/>
        </w:rPr>
        <w:t>มุ่งเน้นไปที่บทบาทของผู้นำซึ่งให้ความสำคัญกับความต้องการและความเจริญก้าวหน้าของสมาชิกในทีมเป็นอันดับแรก</w:t>
      </w:r>
      <w:r w:rsidR="00942F1E" w:rsidRPr="00942F1E">
        <w:rPr>
          <w:rFonts w:ascii="TH SarabunPSK" w:eastAsiaTheme="minorEastAsia" w:hAnsi="TH SarabunPSK" w:cs="TH SarabunPSK"/>
          <w:color w:val="000000" w:themeColor="text1"/>
          <w:sz w:val="32"/>
          <w:szCs w:val="32"/>
        </w:rPr>
        <w:t xml:space="preserve"> </w:t>
      </w:r>
      <w:r w:rsidR="00942F1E" w:rsidRPr="00942F1E">
        <w:rPr>
          <w:rFonts w:ascii="TH SarabunPSK" w:eastAsiaTheme="minorEastAsia" w:hAnsi="TH SarabunPSK" w:cs="TH SarabunPSK"/>
          <w:color w:val="000000" w:themeColor="text1"/>
          <w:sz w:val="32"/>
          <w:szCs w:val="32"/>
          <w:cs/>
        </w:rPr>
        <w:lastRenderedPageBreak/>
        <w:t>โดยผู้นำลักษณะนี้จะลดทอนการมุ่งเน้นที่เป้าหมายส่วนตนหรืออำนาจตามตำแหน่ง เพื่อทุ่มเทให้กับการส่งเสริมศักยภาพ ความสำเร็จ และสุขภาวะที่ดีของบุคลากรอย่างเต็มกำลัง</w:t>
      </w:r>
      <w:r w:rsidR="00942F1E" w:rsidRPr="00942F1E">
        <w:rPr>
          <w:rFonts w:ascii="TH SarabunPSK" w:eastAsiaTheme="minorEastAsia" w:hAnsi="TH SarabunPSK" w:cs="TH SarabunPSK"/>
          <w:color w:val="000000" w:themeColor="text1"/>
          <w:sz w:val="32"/>
          <w:szCs w:val="32"/>
        </w:rPr>
        <w:t xml:space="preserve"> </w:t>
      </w:r>
      <w:r w:rsidR="00942F1E" w:rsidRPr="00942F1E">
        <w:rPr>
          <w:rFonts w:ascii="TH SarabunPSK" w:eastAsiaTheme="minorEastAsia" w:hAnsi="TH SarabunPSK" w:cs="TH SarabunPSK"/>
          <w:color w:val="000000" w:themeColor="text1"/>
          <w:sz w:val="32"/>
          <w:szCs w:val="32"/>
          <w:cs/>
        </w:rPr>
        <w:t>การปฏิบัติเช่นนี้ไม่เพียงแต่จะช่วยสร้างบรรยากาศในการทำงานที่เอื้อต่อการพัฒนาข</w:t>
      </w:r>
      <w:r w:rsidR="00715F57">
        <w:rPr>
          <w:rFonts w:ascii="TH SarabunPSK" w:eastAsiaTheme="minorEastAsia" w:hAnsi="TH SarabunPSK" w:cs="TH SarabunPSK" w:hint="cs"/>
          <w:color w:val="000000" w:themeColor="text1"/>
          <w:sz w:val="32"/>
          <w:szCs w:val="32"/>
          <w:cs/>
        </w:rPr>
        <w:t>ี</w:t>
      </w:r>
      <w:r w:rsidR="00942F1E" w:rsidRPr="00942F1E">
        <w:rPr>
          <w:rFonts w:ascii="TH SarabunPSK" w:eastAsiaTheme="minorEastAsia" w:hAnsi="TH SarabunPSK" w:cs="TH SarabunPSK"/>
          <w:color w:val="000000" w:themeColor="text1"/>
          <w:sz w:val="32"/>
          <w:szCs w:val="32"/>
          <w:cs/>
        </w:rPr>
        <w:t>ดความสามารถของรายบุคคลเท่านั้น แต่ยังถือเป็นกลยุทธ์สำคัญในการวางรากฐานเพื่อการเติบโตที่เข้มแข็งและยั่งยืนขององค์กรในระยะยาวอีกด้วย</w:t>
      </w:r>
      <w:r w:rsidR="00942F1E">
        <w:rPr>
          <w:rFonts w:ascii="TH SarabunPSK" w:hAnsi="TH SarabunPSK" w:cs="TH SarabunPSK" w:hint="cs"/>
          <w:color w:val="000000" w:themeColor="text1"/>
          <w:sz w:val="32"/>
          <w:szCs w:val="32"/>
          <w:cs/>
        </w:rPr>
        <w:t xml:space="preserve"> </w:t>
      </w:r>
      <w:r w:rsidR="00741ED9" w:rsidRPr="0098277F">
        <w:rPr>
          <w:rFonts w:ascii="TH SarabunPSK" w:hAnsi="TH SarabunPSK" w:cs="TH SarabunPSK" w:hint="cs"/>
          <w:color w:val="000000" w:themeColor="text1"/>
          <w:sz w:val="32"/>
          <w:szCs w:val="32"/>
          <w:cs/>
        </w:rPr>
        <w:t>สอดคล้องกับงานวิจัยของ ศิรินทิพย์ เพ็งสง (</w:t>
      </w:r>
      <w:r w:rsidR="00741ED9" w:rsidRPr="0098277F">
        <w:rPr>
          <w:rFonts w:ascii="TH SarabunPSK" w:hAnsi="TH SarabunPSK" w:cs="TH SarabunPSK"/>
          <w:color w:val="000000" w:themeColor="text1"/>
          <w:sz w:val="32"/>
          <w:szCs w:val="32"/>
        </w:rPr>
        <w:t>2563</w:t>
      </w:r>
      <w:r w:rsidR="00741ED9" w:rsidRPr="0098277F">
        <w:rPr>
          <w:rFonts w:ascii="TH SarabunPSK" w:hAnsi="TH SarabunPSK" w:cs="TH SarabunPSK" w:hint="cs"/>
          <w:color w:val="000000" w:themeColor="text1"/>
          <w:sz w:val="32"/>
          <w:szCs w:val="32"/>
          <w:cs/>
        </w:rPr>
        <w:t>)</w:t>
      </w:r>
      <w:r w:rsidR="00741ED9" w:rsidRPr="0098277F">
        <w:rPr>
          <w:rFonts w:ascii="TH SarabunPSK" w:eastAsiaTheme="minorEastAsia" w:hAnsi="TH SarabunPSK" w:cs="TH SarabunPSK"/>
          <w:color w:val="000000" w:themeColor="text1"/>
          <w:sz w:val="32"/>
          <w:szCs w:val="32"/>
        </w:rPr>
        <w:t xml:space="preserve"> </w:t>
      </w:r>
      <w:r w:rsidR="00741ED9" w:rsidRPr="0098277F">
        <w:rPr>
          <w:rFonts w:ascii="TH SarabunPSK" w:hAnsi="TH SarabunPSK" w:cs="TH SarabunPSK"/>
          <w:color w:val="000000" w:themeColor="text1"/>
          <w:sz w:val="32"/>
          <w:szCs w:val="32"/>
          <w:cs/>
        </w:rPr>
        <w:t>ได้ศึกษาเรื่อง</w:t>
      </w:r>
      <w:r w:rsidR="00741ED9" w:rsidRPr="0098277F">
        <w:rPr>
          <w:rFonts w:ascii="TH SarabunPSK" w:hAnsi="TH SarabunPSK" w:cs="TH SarabunPSK"/>
          <w:color w:val="000000" w:themeColor="text1"/>
          <w:sz w:val="32"/>
          <w:szCs w:val="32"/>
        </w:rPr>
        <w:t xml:space="preserve"> </w:t>
      </w:r>
      <w:bookmarkStart w:id="9" w:name="_Hlk213248249"/>
      <w:r w:rsidR="00741ED9" w:rsidRPr="0098277F">
        <w:rPr>
          <w:rFonts w:ascii="TH SarabunPSK" w:hAnsi="TH SarabunPSK" w:cs="TH SarabunPSK" w:hint="cs"/>
          <w:color w:val="000000" w:themeColor="text1"/>
          <w:sz w:val="32"/>
          <w:szCs w:val="32"/>
          <w:cs/>
        </w:rPr>
        <w:t>ภาวะผู้นำใฝ่บริการของผู้บริ</w:t>
      </w:r>
      <w:r w:rsidR="002A6347">
        <w:rPr>
          <w:rFonts w:ascii="TH SarabunPSK" w:hAnsi="TH SarabunPSK" w:cs="TH SarabunPSK" w:hint="cs"/>
          <w:color w:val="000000" w:themeColor="text1"/>
          <w:sz w:val="32"/>
          <w:szCs w:val="32"/>
          <w:cs/>
        </w:rPr>
        <w:t>ห</w:t>
      </w:r>
      <w:r w:rsidR="00741ED9" w:rsidRPr="0098277F">
        <w:rPr>
          <w:rFonts w:ascii="TH SarabunPSK" w:hAnsi="TH SarabunPSK" w:cs="TH SarabunPSK" w:hint="cs"/>
          <w:color w:val="000000" w:themeColor="text1"/>
          <w:sz w:val="32"/>
          <w:szCs w:val="32"/>
          <w:cs/>
        </w:rPr>
        <w:t xml:space="preserve">ารสถานศึกษา สังกัดสำนักงานเขตพื้นที่การศึกษาประถมศึกษาพัทลุง เขต </w:t>
      </w:r>
      <w:r w:rsidR="00741ED9" w:rsidRPr="0098277F">
        <w:rPr>
          <w:rFonts w:ascii="TH SarabunPSK" w:hAnsi="TH SarabunPSK" w:cs="TH SarabunPSK"/>
          <w:color w:val="000000" w:themeColor="text1"/>
          <w:sz w:val="32"/>
          <w:szCs w:val="32"/>
        </w:rPr>
        <w:t xml:space="preserve">1 </w:t>
      </w:r>
      <w:bookmarkEnd w:id="9"/>
      <w:r w:rsidR="00741ED9" w:rsidRPr="0098277F">
        <w:rPr>
          <w:rFonts w:ascii="TH SarabunPSK" w:hAnsi="TH SarabunPSK" w:cs="TH SarabunPSK"/>
          <w:color w:val="000000" w:themeColor="text1"/>
          <w:sz w:val="32"/>
          <w:szCs w:val="32"/>
          <w:cs/>
        </w:rPr>
        <w:t>ผลการวิจัยพบว่า</w:t>
      </w:r>
      <w:r w:rsidR="005758E8">
        <w:rPr>
          <w:rFonts w:ascii="TH SarabunPSK" w:hAnsi="TH SarabunPSK" w:cs="TH SarabunPSK" w:hint="cs"/>
          <w:color w:val="000000" w:themeColor="text1"/>
          <w:sz w:val="32"/>
          <w:szCs w:val="32"/>
          <w:cs/>
        </w:rPr>
        <w:t xml:space="preserve"> </w:t>
      </w:r>
      <w:r w:rsidR="00741ED9" w:rsidRPr="0042744F">
        <w:rPr>
          <w:rFonts w:ascii="TH SarabunPSK" w:hAnsi="TH SarabunPSK" w:cs="TH SarabunPSK"/>
          <w:sz w:val="32"/>
          <w:szCs w:val="32"/>
          <w:cs/>
        </w:rPr>
        <w:t>โดย</w:t>
      </w:r>
      <w:r w:rsidR="00942F1E">
        <w:rPr>
          <w:rFonts w:ascii="TH SarabunPSK" w:hAnsi="TH SarabunPSK" w:cs="TH SarabunPSK" w:hint="cs"/>
          <w:sz w:val="32"/>
          <w:szCs w:val="32"/>
          <w:cs/>
        </w:rPr>
        <w:t>ภาพ</w:t>
      </w:r>
      <w:r w:rsidR="00741ED9" w:rsidRPr="0042744F">
        <w:rPr>
          <w:rFonts w:ascii="TH SarabunPSK" w:hAnsi="TH SarabunPSK" w:cs="TH SarabunPSK"/>
          <w:sz w:val="32"/>
          <w:szCs w:val="32"/>
          <w:cs/>
        </w:rPr>
        <w:t>รวมอยู่ในระดับมาก</w:t>
      </w:r>
      <w:r w:rsidR="002A6347">
        <w:rPr>
          <w:rFonts w:ascii="TH SarabunPSK" w:hAnsi="TH SarabunPSK" w:cs="TH SarabunPSK"/>
          <w:color w:val="000000" w:themeColor="text1"/>
          <w:sz w:val="32"/>
          <w:szCs w:val="32"/>
        </w:rPr>
        <w:t xml:space="preserve"> </w:t>
      </w:r>
      <w:r w:rsidR="002A6347" w:rsidRPr="002A6347">
        <w:rPr>
          <w:rFonts w:ascii="TH SarabunPSK" w:hAnsi="TH SarabunPSK" w:cs="TH SarabunPSK"/>
          <w:color w:val="000000" w:themeColor="text1"/>
          <w:sz w:val="32"/>
          <w:szCs w:val="32"/>
          <w:cs/>
        </w:rPr>
        <w:t>และเมื่อพิจารณาเป็นรายด้านพบว่า</w:t>
      </w:r>
      <w:r w:rsidR="002A6347">
        <w:rPr>
          <w:rFonts w:ascii="TH SarabunPSK" w:hAnsi="TH SarabunPSK" w:cs="TH SarabunPSK" w:hint="cs"/>
          <w:color w:val="000000" w:themeColor="text1"/>
          <w:sz w:val="32"/>
          <w:szCs w:val="32"/>
          <w:cs/>
        </w:rPr>
        <w:t xml:space="preserve"> </w:t>
      </w:r>
      <w:r w:rsidR="002A6347" w:rsidRPr="002A6347">
        <w:rPr>
          <w:rFonts w:ascii="TH SarabunPSK" w:hAnsi="TH SarabunPSK" w:cs="TH SarabunPSK"/>
          <w:color w:val="000000" w:themeColor="text1"/>
          <w:sz w:val="32"/>
          <w:szCs w:val="32"/>
          <w:cs/>
        </w:rPr>
        <w:t>มีค่าเฉลี่ยอยู่ในระดับมากทุกด้าน</w:t>
      </w:r>
      <w:r w:rsidR="00715F57">
        <w:rPr>
          <w:rFonts w:ascii="TH SarabunPSK" w:hAnsi="TH SarabunPSK" w:cs="TH SarabunPSK"/>
          <w:color w:val="000000" w:themeColor="text1"/>
          <w:sz w:val="32"/>
          <w:szCs w:val="32"/>
        </w:rPr>
        <w:t xml:space="preserve"> </w:t>
      </w:r>
      <w:r w:rsidR="00715F57" w:rsidRPr="00B252FC">
        <w:rPr>
          <w:rFonts w:ascii="TH SarabunPSK" w:eastAsiaTheme="minorEastAsia" w:hAnsi="TH SarabunPSK" w:cs="TH SarabunPSK"/>
          <w:color w:val="000000" w:themeColor="text1"/>
          <w:sz w:val="32"/>
          <w:szCs w:val="32"/>
          <w:cs/>
        </w:rPr>
        <w:t>และสอดคล้องกับงานวิจัยของ</w:t>
      </w:r>
      <w:r w:rsidR="00715F57" w:rsidRPr="00B252FC">
        <w:rPr>
          <w:rFonts w:ascii="TH SarabunPSK" w:eastAsiaTheme="minorEastAsia" w:hAnsi="TH SarabunPSK" w:cs="TH SarabunPSK" w:hint="cs"/>
          <w:color w:val="000000" w:themeColor="text1"/>
          <w:sz w:val="32"/>
          <w:szCs w:val="32"/>
          <w:cs/>
        </w:rPr>
        <w:t xml:space="preserve"> </w:t>
      </w:r>
      <w:r w:rsidR="00715F57" w:rsidRPr="00B10B46">
        <w:rPr>
          <w:rFonts w:ascii="TH SarabunPSK" w:eastAsiaTheme="minorEastAsia" w:hAnsi="TH SarabunPSK" w:cs="TH SarabunPSK"/>
          <w:sz w:val="32"/>
          <w:szCs w:val="32"/>
          <w:cs/>
        </w:rPr>
        <w:t>รังสิยา แสนทวีสุข</w:t>
      </w:r>
      <w:r w:rsidR="00715F57" w:rsidRPr="00B10B46">
        <w:rPr>
          <w:rFonts w:ascii="TH SarabunPSK" w:eastAsiaTheme="minorEastAsia" w:hAnsi="TH SarabunPSK" w:cs="TH SarabunPSK" w:hint="cs"/>
          <w:sz w:val="32"/>
          <w:szCs w:val="32"/>
          <w:cs/>
        </w:rPr>
        <w:t xml:space="preserve"> </w:t>
      </w:r>
      <w:r w:rsidR="00715F57" w:rsidRPr="00B10B46">
        <w:rPr>
          <w:rFonts w:ascii="TH SarabunPSK" w:eastAsiaTheme="minorEastAsia" w:hAnsi="TH SarabunPSK" w:cs="TH SarabunPSK"/>
          <w:sz w:val="32"/>
          <w:szCs w:val="32"/>
          <w:cs/>
        </w:rPr>
        <w:t>และสุภัทรศักดิ์ ค</w:t>
      </w:r>
      <w:r w:rsidR="00715F57" w:rsidRPr="00B10B46">
        <w:rPr>
          <w:rFonts w:ascii="TH SarabunPSK" w:eastAsiaTheme="minorEastAsia" w:hAnsi="TH SarabunPSK" w:cs="TH SarabunPSK" w:hint="cs"/>
          <w:sz w:val="32"/>
          <w:szCs w:val="32"/>
          <w:cs/>
        </w:rPr>
        <w:t>ำ</w:t>
      </w:r>
      <w:r w:rsidR="00715F57" w:rsidRPr="00B10B46">
        <w:rPr>
          <w:rFonts w:ascii="TH SarabunPSK" w:eastAsiaTheme="minorEastAsia" w:hAnsi="TH SarabunPSK" w:cs="TH SarabunPSK"/>
          <w:sz w:val="32"/>
          <w:szCs w:val="32"/>
          <w:cs/>
        </w:rPr>
        <w:t>สามารถ (</w:t>
      </w:r>
      <w:r w:rsidR="00715F57" w:rsidRPr="00B10B46">
        <w:rPr>
          <w:rFonts w:ascii="TH SarabunPSK" w:eastAsiaTheme="minorEastAsia" w:hAnsi="TH SarabunPSK" w:cs="TH SarabunPSK"/>
          <w:sz w:val="32"/>
          <w:szCs w:val="32"/>
        </w:rPr>
        <w:t>2567)</w:t>
      </w:r>
      <w:r w:rsidR="00715F57" w:rsidRPr="00B252FC">
        <w:rPr>
          <w:rFonts w:ascii="TH SarabunPSK" w:eastAsiaTheme="minorEastAsia" w:hAnsi="TH SarabunPSK" w:cs="TH SarabunPSK"/>
          <w:color w:val="000000" w:themeColor="text1"/>
          <w:sz w:val="32"/>
          <w:szCs w:val="32"/>
        </w:rPr>
        <w:t xml:space="preserve"> </w:t>
      </w:r>
      <w:r w:rsidR="00715F57" w:rsidRPr="00B252FC">
        <w:rPr>
          <w:rFonts w:ascii="TH SarabunPSK" w:hAnsi="TH SarabunPSK" w:cs="TH SarabunPSK"/>
          <w:color w:val="000000" w:themeColor="text1"/>
          <w:sz w:val="32"/>
          <w:szCs w:val="32"/>
          <w:cs/>
        </w:rPr>
        <w:t>ได้ศึกษาเรื่อง</w:t>
      </w:r>
      <w:r w:rsidR="00715F57" w:rsidRPr="00B252FC">
        <w:rPr>
          <w:rFonts w:ascii="TH SarabunPSK" w:hAnsi="TH SarabunPSK" w:cs="TH SarabunPSK"/>
          <w:color w:val="000000" w:themeColor="text1"/>
          <w:sz w:val="32"/>
          <w:szCs w:val="32"/>
        </w:rPr>
        <w:t xml:space="preserve"> </w:t>
      </w:r>
      <w:r w:rsidR="00715F57" w:rsidRPr="00B252FC">
        <w:rPr>
          <w:rFonts w:ascii="TH SarabunPSK" w:hAnsi="TH SarabunPSK" w:cs="TH SarabunPSK"/>
          <w:color w:val="000000" w:themeColor="text1"/>
          <w:sz w:val="32"/>
          <w:szCs w:val="32"/>
          <w:cs/>
        </w:rPr>
        <w:t>ความสัมพันธ์ระหว่างภาวะผู้นำแบบบริการของผู้บริหารกับคุณภาพชีวิตครู สังกัดสำนักงานเขตพื้นที่การศึกษาประถมศึกษาสมุทรปราการ เขต 2</w:t>
      </w:r>
      <w:r w:rsidR="00715F57" w:rsidRPr="00B252FC">
        <w:rPr>
          <w:rFonts w:ascii="TH SarabunPSK" w:hAnsi="TH SarabunPSK" w:cs="TH SarabunPSK" w:hint="cs"/>
          <w:color w:val="000000" w:themeColor="text1"/>
          <w:sz w:val="32"/>
          <w:szCs w:val="32"/>
          <w:cs/>
        </w:rPr>
        <w:t xml:space="preserve"> ผลการวิจัยพบว่า</w:t>
      </w:r>
      <w:r w:rsidR="00715F57" w:rsidRPr="00B252FC">
        <w:rPr>
          <w:rFonts w:ascii="TH SarabunPSK" w:eastAsiaTheme="minorEastAsia" w:hAnsi="TH SarabunPSK" w:cs="TH SarabunPSK"/>
          <w:color w:val="000000" w:themeColor="text1"/>
          <w:sz w:val="32"/>
          <w:szCs w:val="32"/>
        </w:rPr>
        <w:t xml:space="preserve"> </w:t>
      </w:r>
      <w:r w:rsidR="00715F57" w:rsidRPr="00B252FC">
        <w:rPr>
          <w:rFonts w:ascii="TH SarabunPSK" w:hAnsi="TH SarabunPSK" w:cs="TH SarabunPSK"/>
          <w:color w:val="000000" w:themeColor="text1"/>
          <w:sz w:val="32"/>
          <w:szCs w:val="32"/>
          <w:cs/>
        </w:rPr>
        <w:t>ระดับภาวะผู้น</w:t>
      </w:r>
      <w:r w:rsidR="00715F57" w:rsidRPr="00B252FC">
        <w:rPr>
          <w:rFonts w:ascii="TH SarabunPSK" w:hAnsi="TH SarabunPSK" w:cs="TH SarabunPSK" w:hint="cs"/>
          <w:color w:val="000000" w:themeColor="text1"/>
          <w:sz w:val="32"/>
          <w:szCs w:val="32"/>
          <w:cs/>
        </w:rPr>
        <w:t>ำ</w:t>
      </w:r>
      <w:r w:rsidR="00715F57" w:rsidRPr="00B252FC">
        <w:rPr>
          <w:rFonts w:ascii="TH SarabunPSK" w:hAnsi="TH SarabunPSK" w:cs="TH SarabunPSK"/>
          <w:color w:val="000000" w:themeColor="text1"/>
          <w:sz w:val="32"/>
          <w:szCs w:val="32"/>
          <w:cs/>
        </w:rPr>
        <w:t>แบบบริการของผู้บริหาร</w:t>
      </w:r>
      <w:r w:rsidR="00715F57" w:rsidRPr="00B252FC">
        <w:rPr>
          <w:rFonts w:ascii="TH SarabunPSK" w:hAnsi="TH SarabunPSK" w:cs="TH SarabunPSK" w:hint="cs"/>
          <w:color w:val="000000" w:themeColor="text1"/>
          <w:sz w:val="32"/>
          <w:szCs w:val="32"/>
          <w:cs/>
        </w:rPr>
        <w:t xml:space="preserve"> </w:t>
      </w:r>
      <w:r w:rsidR="00715F57" w:rsidRPr="00B252FC">
        <w:rPr>
          <w:rFonts w:ascii="TH SarabunPSK" w:hAnsi="TH SarabunPSK" w:cs="TH SarabunPSK"/>
          <w:color w:val="000000" w:themeColor="text1"/>
          <w:sz w:val="32"/>
          <w:szCs w:val="32"/>
          <w:cs/>
        </w:rPr>
        <w:t>โดยภาพรวมทุกข้ออยู่ในระดับมาก</w:t>
      </w:r>
    </w:p>
    <w:p w14:paraId="0C6623B9" w14:textId="549C12CC" w:rsidR="005370B1" w:rsidRPr="00FE151C" w:rsidRDefault="00B235C4" w:rsidP="00B235C4">
      <w:pPr>
        <w:jc w:val="thaiDistribute"/>
        <w:rPr>
          <w:rFonts w:ascii="TH SarabunPSK" w:hAnsi="TH SarabunPSK" w:cs="TH SarabunPSK"/>
          <w:color w:val="000000" w:themeColor="text1"/>
          <w:sz w:val="32"/>
          <w:szCs w:val="32"/>
        </w:rPr>
      </w:pPr>
      <w:r w:rsidRPr="0022691A">
        <w:rPr>
          <w:rFonts w:ascii="TH SarabunPSK" w:hAnsi="TH SarabunPSK" w:cs="TH SarabunPSK" w:hint="cs"/>
          <w:color w:val="000000" w:themeColor="text1"/>
          <w:sz w:val="32"/>
          <w:szCs w:val="32"/>
          <w:cs/>
        </w:rPr>
        <w:tab/>
        <w:t>2.</w:t>
      </w:r>
      <w:r w:rsidR="0038710E">
        <w:rPr>
          <w:rFonts w:ascii="TH SarabunPSK" w:hAnsi="TH SarabunPSK" w:cs="TH SarabunPSK" w:hint="cs"/>
          <w:color w:val="000000" w:themeColor="text1"/>
          <w:sz w:val="32"/>
          <w:szCs w:val="32"/>
          <w:cs/>
        </w:rPr>
        <w:t xml:space="preserve"> </w:t>
      </w:r>
      <w:r w:rsidR="00741ED9" w:rsidRPr="0042744F">
        <w:rPr>
          <w:rFonts w:ascii="TH SarabunPSK" w:hAnsi="TH SarabunPSK" w:cs="TH SarabunPSK"/>
          <w:sz w:val="32"/>
          <w:szCs w:val="32"/>
          <w:cs/>
        </w:rPr>
        <w:t>คุณภาพชีวิตการทำงานของครู</w:t>
      </w:r>
      <w:r w:rsidR="00715F57">
        <w:rPr>
          <w:rFonts w:ascii="TH SarabunPSK" w:hAnsi="TH SarabunPSK" w:cs="TH SarabunPSK" w:hint="cs"/>
          <w:sz w:val="32"/>
          <w:szCs w:val="32"/>
          <w:cs/>
        </w:rPr>
        <w:t xml:space="preserve"> สังกัดสำนักงานเขตพื้นที่การศึกษาประถมศึกษาศรีสะเกษ เขต </w:t>
      </w:r>
      <w:r w:rsidR="00715F57">
        <w:rPr>
          <w:rFonts w:ascii="TH SarabunPSK" w:hAnsi="TH SarabunPSK" w:cs="TH SarabunPSK"/>
          <w:sz w:val="32"/>
          <w:szCs w:val="32"/>
        </w:rPr>
        <w:t xml:space="preserve">1 </w:t>
      </w:r>
      <w:r w:rsidR="007E4F80" w:rsidRPr="0022691A">
        <w:rPr>
          <w:rFonts w:ascii="TH SarabunPSK" w:hAnsi="TH SarabunPSK" w:cs="TH SarabunPSK"/>
          <w:color w:val="000000" w:themeColor="text1"/>
          <w:sz w:val="32"/>
          <w:szCs w:val="32"/>
          <w:cs/>
        </w:rPr>
        <w:t>โดยภาพรวม</w:t>
      </w:r>
      <w:r w:rsidR="0038710E">
        <w:rPr>
          <w:rFonts w:ascii="TH SarabunPSK" w:hAnsi="TH SarabunPSK" w:cs="TH SarabunPSK" w:hint="cs"/>
          <w:color w:val="000000" w:themeColor="text1"/>
          <w:sz w:val="32"/>
          <w:szCs w:val="32"/>
          <w:cs/>
        </w:rPr>
        <w:t>และรายด้าน</w:t>
      </w:r>
      <w:r w:rsidR="007E4F80" w:rsidRPr="0022691A">
        <w:rPr>
          <w:rFonts w:ascii="TH SarabunPSK" w:hAnsi="TH SarabunPSK" w:cs="TH SarabunPSK"/>
          <w:color w:val="000000" w:themeColor="text1"/>
          <w:sz w:val="32"/>
          <w:szCs w:val="32"/>
          <w:cs/>
        </w:rPr>
        <w:t>อยู่ในระดับมาก</w:t>
      </w:r>
      <w:r w:rsidR="00B34BCB">
        <w:rPr>
          <w:rFonts w:ascii="TH SarabunPSK" w:hAnsi="TH SarabunPSK" w:cs="TH SarabunPSK" w:hint="cs"/>
          <w:color w:val="000000" w:themeColor="text1"/>
          <w:sz w:val="32"/>
          <w:szCs w:val="32"/>
          <w:cs/>
        </w:rPr>
        <w:t xml:space="preserve"> </w:t>
      </w:r>
      <w:r w:rsidR="00B34BCB">
        <w:rPr>
          <w:rFonts w:ascii="TH SarabunPSK" w:eastAsiaTheme="minorEastAsia" w:hAnsi="TH SarabunPSK" w:cs="TH SarabunPSK" w:hint="cs"/>
          <w:color w:val="000000" w:themeColor="text1"/>
          <w:sz w:val="32"/>
          <w:szCs w:val="32"/>
          <w:cs/>
        </w:rPr>
        <w:t xml:space="preserve">โดยเรียงลำดับจากมากไปน้อย ได้แก่ </w:t>
      </w:r>
      <w:r w:rsidR="00B34BCB" w:rsidRPr="00E540F5">
        <w:rPr>
          <w:rFonts w:ascii="TH SarabunPSK" w:hAnsi="TH SarabunPSK" w:cs="TH SarabunPSK"/>
          <w:sz w:val="32"/>
          <w:szCs w:val="32"/>
          <w:cs/>
        </w:rPr>
        <w:t>ด้านสภาพแวดล้อมที่ปลอดภัยและส่งเสริมสุขภาพ</w:t>
      </w:r>
      <w:r w:rsidR="00B34BCB">
        <w:rPr>
          <w:rFonts w:ascii="TH SarabunPSK" w:eastAsiaTheme="minorEastAsia" w:hAnsi="TH SarabunPSK" w:cs="TH SarabunPSK" w:hint="cs"/>
          <w:color w:val="000000" w:themeColor="text1"/>
          <w:sz w:val="32"/>
          <w:szCs w:val="32"/>
          <w:cs/>
        </w:rPr>
        <w:t xml:space="preserve"> </w:t>
      </w:r>
      <w:r w:rsidR="00B34BCB" w:rsidRPr="00E540F5">
        <w:rPr>
          <w:rFonts w:ascii="TH SarabunPSK" w:hAnsi="TH SarabunPSK" w:cs="TH SarabunPSK"/>
          <w:sz w:val="32"/>
          <w:szCs w:val="32"/>
          <w:cs/>
        </w:rPr>
        <w:t>ด้านการพัฒนาความสามารถของบุคคล</w:t>
      </w:r>
      <w:r w:rsidR="00B34BCB">
        <w:rPr>
          <w:rFonts w:ascii="TH SarabunPSK" w:eastAsiaTheme="minorEastAsia" w:hAnsi="TH SarabunPSK" w:cs="TH SarabunPSK" w:hint="cs"/>
          <w:color w:val="000000" w:themeColor="text1"/>
          <w:sz w:val="32"/>
          <w:szCs w:val="32"/>
          <w:cs/>
        </w:rPr>
        <w:t xml:space="preserve"> </w:t>
      </w:r>
      <w:r w:rsidR="00B34BCB" w:rsidRPr="00E540F5">
        <w:rPr>
          <w:rFonts w:ascii="TH SarabunPSK" w:hAnsi="TH SarabunPSK" w:cs="TH SarabunPSK"/>
          <w:sz w:val="32"/>
          <w:szCs w:val="32"/>
          <w:cs/>
        </w:rPr>
        <w:t>ด้านความก้าวหน้าและความมั่นคงในการทำงาน</w:t>
      </w:r>
      <w:r w:rsidR="00B34BCB">
        <w:rPr>
          <w:rFonts w:ascii="TH SarabunPSK" w:eastAsiaTheme="minorEastAsia" w:hAnsi="TH SarabunPSK" w:cs="TH SarabunPSK" w:hint="cs"/>
          <w:color w:val="000000" w:themeColor="text1"/>
          <w:sz w:val="32"/>
          <w:szCs w:val="32"/>
          <w:cs/>
        </w:rPr>
        <w:t xml:space="preserve"> </w:t>
      </w:r>
      <w:r w:rsidR="00B34BCB" w:rsidRPr="00E540F5">
        <w:rPr>
          <w:rFonts w:ascii="TH SarabunPSK" w:hAnsi="TH SarabunPSK" w:cs="TH SarabunPSK"/>
          <w:sz w:val="32"/>
          <w:szCs w:val="32"/>
          <w:cs/>
        </w:rPr>
        <w:t>ด้านความสมดุลระหว่างชีวิตกับการทำงาน</w:t>
      </w:r>
      <w:r w:rsidR="00B34BCB">
        <w:rPr>
          <w:rFonts w:ascii="TH SarabunPSK" w:eastAsiaTheme="minorEastAsia" w:hAnsi="TH SarabunPSK" w:cs="TH SarabunPSK" w:hint="cs"/>
          <w:color w:val="000000" w:themeColor="text1"/>
          <w:sz w:val="32"/>
          <w:szCs w:val="32"/>
          <w:cs/>
        </w:rPr>
        <w:t xml:space="preserve"> และ</w:t>
      </w:r>
      <w:r w:rsidR="00B34BCB" w:rsidRPr="00E540F5">
        <w:rPr>
          <w:rFonts w:ascii="TH SarabunPSK" w:hAnsi="TH SarabunPSK" w:cs="TH SarabunPSK" w:hint="cs"/>
          <w:sz w:val="32"/>
          <w:szCs w:val="32"/>
          <w:cs/>
        </w:rPr>
        <w:t>ด้าน</w:t>
      </w:r>
      <w:r w:rsidR="00B34BCB" w:rsidRPr="00E540F5">
        <w:rPr>
          <w:rFonts w:ascii="TH SarabunPSK" w:hAnsi="TH SarabunPSK" w:cs="TH SarabunPSK"/>
          <w:sz w:val="32"/>
          <w:szCs w:val="32"/>
          <w:cs/>
        </w:rPr>
        <w:t>การให้สิ่งตอบแทนที่เหมาะสมและยุติธรรม</w:t>
      </w:r>
      <w:r w:rsidR="00B34BCB">
        <w:rPr>
          <w:rFonts w:ascii="TH SarabunPSK" w:eastAsiaTheme="minorEastAsia" w:hAnsi="TH SarabunPSK" w:cs="TH SarabunPSK" w:hint="cs"/>
          <w:color w:val="000000" w:themeColor="text1"/>
          <w:sz w:val="32"/>
          <w:szCs w:val="32"/>
          <w:cs/>
        </w:rPr>
        <w:t xml:space="preserve"> ตามลำดับ</w:t>
      </w:r>
      <w:r w:rsidR="007E4F80" w:rsidRPr="0022691A">
        <w:rPr>
          <w:rFonts w:ascii="TH SarabunPSK" w:hAnsi="TH SarabunPSK" w:cs="TH SarabunPSK"/>
          <w:color w:val="000000" w:themeColor="text1"/>
          <w:sz w:val="32"/>
          <w:szCs w:val="32"/>
          <w:cs/>
        </w:rPr>
        <w:t xml:space="preserve"> </w:t>
      </w:r>
      <w:r w:rsidR="00741ED9">
        <w:rPr>
          <w:rFonts w:ascii="TH SarabunPSK" w:hAnsi="TH SarabunPSK" w:cs="TH SarabunPSK" w:hint="cs"/>
          <w:color w:val="000000" w:themeColor="text1"/>
          <w:sz w:val="32"/>
          <w:szCs w:val="32"/>
          <w:cs/>
        </w:rPr>
        <w:t>ทั้งนี้</w:t>
      </w:r>
      <w:r w:rsidR="007E4F80" w:rsidRPr="0022691A">
        <w:rPr>
          <w:rFonts w:ascii="TH SarabunPSK" w:hAnsi="TH SarabunPSK" w:cs="TH SarabunPSK"/>
          <w:color w:val="000000" w:themeColor="text1"/>
          <w:sz w:val="32"/>
          <w:szCs w:val="32"/>
          <w:cs/>
        </w:rPr>
        <w:t>อาจเนื่องมาจาก</w:t>
      </w:r>
      <w:r w:rsidR="00741ED9" w:rsidRPr="0042744F">
        <w:rPr>
          <w:rFonts w:ascii="TH SarabunPSK" w:hAnsi="TH SarabunPSK" w:cs="TH SarabunPSK"/>
          <w:sz w:val="32"/>
          <w:szCs w:val="32"/>
          <w:cs/>
        </w:rPr>
        <w:t>สภาพแวดล้อมที่</w:t>
      </w:r>
      <w:r w:rsidR="00741ED9" w:rsidRPr="0042744F">
        <w:rPr>
          <w:rFonts w:ascii="TH SarabunPSK" w:hAnsi="TH SarabunPSK" w:cs="TH SarabunPSK" w:hint="cs"/>
          <w:sz w:val="32"/>
          <w:szCs w:val="32"/>
          <w:cs/>
        </w:rPr>
        <w:t>มีความ</w:t>
      </w:r>
      <w:r w:rsidR="00741ED9" w:rsidRPr="0042744F">
        <w:rPr>
          <w:rFonts w:ascii="TH SarabunPSK" w:hAnsi="TH SarabunPSK" w:cs="TH SarabunPSK"/>
          <w:sz w:val="32"/>
          <w:szCs w:val="32"/>
          <w:cs/>
        </w:rPr>
        <w:t>ปลอดภัยและส่งเสริมสุขภาพที่เป็นปัจจัยสนับสนุนหลัก โดยเฉพาะการจัดสถานที่ปฏิบัติงานให้ถูกสุขลักษณะและปลอดภัยต่อการปฏิบัติงาน</w:t>
      </w:r>
      <w:r w:rsidR="00741ED9" w:rsidRPr="0042744F">
        <w:rPr>
          <w:rFonts w:ascii="TH SarabunPSK" w:hAnsi="TH SarabunPSK" w:cs="TH SarabunPSK"/>
          <w:sz w:val="32"/>
          <w:szCs w:val="32"/>
        </w:rPr>
        <w:t xml:space="preserve"> </w:t>
      </w:r>
      <w:r w:rsidR="00741ED9" w:rsidRPr="0042744F">
        <w:rPr>
          <w:rFonts w:ascii="TH SarabunPSK" w:hAnsi="TH SarabunPSK" w:cs="TH SarabunPSK"/>
          <w:sz w:val="32"/>
          <w:szCs w:val="32"/>
          <w:cs/>
        </w:rPr>
        <w:t>ประกอบกับการมุ่งเน้นพัฒนาความสามารถของบุคคลผ่านการเปิดโอกาสให้</w:t>
      </w:r>
      <w:r w:rsidR="00741ED9" w:rsidRPr="0042744F">
        <w:rPr>
          <w:rFonts w:ascii="TH SarabunPSK" w:hAnsi="TH SarabunPSK" w:cs="TH SarabunPSK" w:hint="cs"/>
          <w:sz w:val="32"/>
          <w:szCs w:val="32"/>
          <w:cs/>
        </w:rPr>
        <w:t>ครู</w:t>
      </w:r>
      <w:r w:rsidR="00741ED9" w:rsidRPr="0042744F">
        <w:rPr>
          <w:rFonts w:ascii="TH SarabunPSK" w:hAnsi="TH SarabunPSK" w:cs="TH SarabunPSK"/>
          <w:sz w:val="32"/>
          <w:szCs w:val="32"/>
          <w:cs/>
        </w:rPr>
        <w:t>ได้เพิ่มพูนความรู้ ทักษะ และประสบการณ์ใหม่ ๆ อย่างต่อเนื่อง</w:t>
      </w:r>
      <w:r w:rsidR="00741ED9" w:rsidRPr="0042744F">
        <w:rPr>
          <w:rFonts w:ascii="TH SarabunPSK" w:hAnsi="TH SarabunPSK" w:cs="TH SarabunPSK"/>
          <w:sz w:val="32"/>
          <w:szCs w:val="32"/>
        </w:rPr>
        <w:t xml:space="preserve"> </w:t>
      </w:r>
      <w:r w:rsidR="00741ED9" w:rsidRPr="0042744F">
        <w:rPr>
          <w:rFonts w:ascii="TH SarabunPSK" w:hAnsi="TH SarabunPSK" w:cs="TH SarabunPSK"/>
          <w:sz w:val="32"/>
          <w:szCs w:val="32"/>
          <w:cs/>
        </w:rPr>
        <w:t>อีกทั้งสถานศึกษายังให้ความสำคัญกับความก้าวหน้าและความมั่นคงในสายงาน โดยมีกระบวนการพิจารณาความดีความชอบตามวิทยฐานะและตำแหน่งบนพื้นฐานของความเป็นธรรมและความสามารถอย่างเป็นประจักษ์</w:t>
      </w:r>
      <w:r w:rsidR="00741ED9" w:rsidRPr="0042744F">
        <w:rPr>
          <w:rFonts w:ascii="TH SarabunPSK" w:hAnsi="TH SarabunPSK" w:cs="TH SarabunPSK"/>
          <w:sz w:val="32"/>
          <w:szCs w:val="32"/>
        </w:rPr>
        <w:t xml:space="preserve"> </w:t>
      </w:r>
      <w:r w:rsidR="00741ED9" w:rsidRPr="0042744F">
        <w:rPr>
          <w:rFonts w:ascii="TH SarabunPSK" w:hAnsi="TH SarabunPSK" w:cs="TH SarabunPSK"/>
          <w:sz w:val="32"/>
          <w:szCs w:val="32"/>
          <w:cs/>
        </w:rPr>
        <w:t>นอกจากนี้ยัง</w:t>
      </w:r>
      <w:r w:rsidR="00741ED9" w:rsidRPr="0042744F">
        <w:rPr>
          <w:rFonts w:ascii="TH SarabunPSK" w:hAnsi="TH SarabunPSK" w:cs="TH SarabunPSK" w:hint="cs"/>
          <w:sz w:val="32"/>
          <w:szCs w:val="32"/>
          <w:cs/>
        </w:rPr>
        <w:t>มี</w:t>
      </w:r>
      <w:r w:rsidR="00741ED9" w:rsidRPr="0042744F">
        <w:rPr>
          <w:rFonts w:ascii="TH SarabunPSK" w:hAnsi="TH SarabunPSK" w:cs="TH SarabunPSK"/>
          <w:sz w:val="32"/>
          <w:szCs w:val="32"/>
          <w:cs/>
        </w:rPr>
        <w:t>ปัจจัยเสริมในด้านการสร้างความสมดุลระหว่างการทำงานและการดำรงชีวิตส่วนตัวที่มีการกำหนดภาระงานอย่างเหมาะสม</w:t>
      </w:r>
      <w:r w:rsidR="00741ED9" w:rsidRPr="0042744F">
        <w:rPr>
          <w:rFonts w:ascii="TH SarabunPSK" w:hAnsi="TH SarabunPSK" w:cs="TH SarabunPSK"/>
          <w:sz w:val="32"/>
          <w:szCs w:val="32"/>
        </w:rPr>
        <w:t xml:space="preserve"> </w:t>
      </w:r>
      <w:r w:rsidR="00741ED9" w:rsidRPr="0042744F">
        <w:rPr>
          <w:rFonts w:ascii="TH SarabunPSK" w:hAnsi="TH SarabunPSK" w:cs="TH SarabunPSK"/>
          <w:sz w:val="32"/>
          <w:szCs w:val="32"/>
          <w:cs/>
        </w:rPr>
        <w:t>ควบคู่ไปกับการบริหารจัดการ</w:t>
      </w:r>
      <w:r w:rsidR="00741ED9" w:rsidRPr="0098277F">
        <w:rPr>
          <w:rFonts w:ascii="TH SarabunPSK" w:hAnsi="TH SarabunPSK" w:cs="TH SarabunPSK"/>
          <w:color w:val="000000" w:themeColor="text1"/>
          <w:sz w:val="32"/>
          <w:szCs w:val="32"/>
          <w:cs/>
        </w:rPr>
        <w:t>สวัสดิการและค่าตอบแทนที่เป็นไปตามมาตรฐานและมีความยุติธรรมในกระบวนการประเมินผล</w:t>
      </w:r>
      <w:r w:rsidR="00741ED9" w:rsidRPr="0098277F">
        <w:rPr>
          <w:rFonts w:ascii="TH SarabunPSK" w:hAnsi="TH SarabunPSK" w:cs="TH SarabunPSK"/>
          <w:color w:val="000000" w:themeColor="text1"/>
          <w:sz w:val="32"/>
          <w:szCs w:val="32"/>
        </w:rPr>
        <w:t xml:space="preserve"> </w:t>
      </w:r>
      <w:r w:rsidR="00741ED9" w:rsidRPr="0098277F">
        <w:rPr>
          <w:rFonts w:ascii="TH SarabunPSK" w:hAnsi="TH SarabunPSK" w:cs="TH SarabunPSK"/>
          <w:color w:val="000000" w:themeColor="text1"/>
          <w:sz w:val="32"/>
          <w:szCs w:val="32"/>
          <w:cs/>
        </w:rPr>
        <w:t>ส่งผลให้ครูเกิดความพึงพอใจและมีความมั่นใจในการปฏิบัติหน้าที่ตามภารกิจของสถานศึกษาได้อย่างมีประสิทธิภาพ</w:t>
      </w:r>
      <w:r w:rsidR="00741ED9" w:rsidRPr="0098277F">
        <w:rPr>
          <w:rFonts w:ascii="TH SarabunPSK" w:hAnsi="TH SarabunPSK" w:cs="TH SarabunPSK"/>
          <w:color w:val="000000" w:themeColor="text1"/>
          <w:sz w:val="32"/>
          <w:szCs w:val="32"/>
        </w:rPr>
        <w:t xml:space="preserve"> </w:t>
      </w:r>
      <w:r w:rsidR="00741ED9" w:rsidRPr="0098277F">
        <w:rPr>
          <w:rFonts w:ascii="TH SarabunPSK" w:hAnsi="TH SarabunPSK" w:cs="TH SarabunPSK" w:hint="cs"/>
          <w:color w:val="000000" w:themeColor="text1"/>
          <w:sz w:val="32"/>
          <w:szCs w:val="32"/>
          <w:cs/>
        </w:rPr>
        <w:t xml:space="preserve">ซึ่งสอดคล้องกับแนวคิดของ </w:t>
      </w:r>
      <w:r w:rsidR="00741ED9" w:rsidRPr="0098277F">
        <w:rPr>
          <w:rFonts w:ascii="TH SarabunPSK" w:hAnsi="TH SarabunPSK" w:cs="TH SarabunPSK"/>
          <w:color w:val="000000" w:themeColor="text1"/>
          <w:sz w:val="32"/>
          <w:szCs w:val="32"/>
        </w:rPr>
        <w:t xml:space="preserve">Walton </w:t>
      </w:r>
      <w:r w:rsidR="00741ED9" w:rsidRPr="0098277F">
        <w:rPr>
          <w:rFonts w:ascii="TH SarabunPSK" w:hAnsi="TH SarabunPSK" w:cs="TH SarabunPSK"/>
          <w:color w:val="000000" w:themeColor="text1"/>
          <w:sz w:val="32"/>
          <w:szCs w:val="32"/>
          <w:cs/>
        </w:rPr>
        <w:t>(</w:t>
      </w:r>
      <w:r w:rsidR="00741ED9" w:rsidRPr="0098277F">
        <w:rPr>
          <w:rFonts w:ascii="TH SarabunPSK" w:hAnsi="TH SarabunPSK" w:cs="TH SarabunPSK"/>
          <w:color w:val="000000" w:themeColor="text1"/>
          <w:sz w:val="32"/>
          <w:szCs w:val="32"/>
        </w:rPr>
        <w:t>1974</w:t>
      </w:r>
      <w:r w:rsidR="00741ED9" w:rsidRPr="0098277F">
        <w:rPr>
          <w:rFonts w:ascii="TH SarabunPSK" w:hAnsi="TH SarabunPSK" w:cs="TH SarabunPSK"/>
          <w:color w:val="000000" w:themeColor="text1"/>
          <w:sz w:val="32"/>
          <w:szCs w:val="32"/>
          <w:cs/>
        </w:rPr>
        <w:t>)</w:t>
      </w:r>
      <w:r w:rsidR="00741ED9" w:rsidRPr="0098277F">
        <w:rPr>
          <w:rFonts w:ascii="TH SarabunPSK" w:hAnsi="TH SarabunPSK" w:cs="TH SarabunPSK" w:hint="cs"/>
          <w:color w:val="000000" w:themeColor="text1"/>
          <w:sz w:val="32"/>
          <w:szCs w:val="32"/>
          <w:cs/>
        </w:rPr>
        <w:t xml:space="preserve"> </w:t>
      </w:r>
      <w:r w:rsidR="00942F1E" w:rsidRPr="00942F1E">
        <w:rPr>
          <w:rFonts w:ascii="TH SarabunPSK" w:hAnsi="TH SarabunPSK" w:cs="TH SarabunPSK"/>
          <w:color w:val="000000" w:themeColor="text1"/>
          <w:sz w:val="32"/>
          <w:szCs w:val="32"/>
          <w:cs/>
        </w:rPr>
        <w:t>ได้ชี้ให้เห็นว่า คุณภาพชีวิตการทำงานนั้นเป็นผลลัพธ์มาจากปฏิสัมพันธ์ระหว่างบุคลากรกับองค์ประกอบต่าง ๆ ของงานอย่างรอบด้าน</w:t>
      </w:r>
      <w:r w:rsidR="00942F1E" w:rsidRPr="00942F1E">
        <w:rPr>
          <w:rFonts w:ascii="TH SarabunPSK" w:hAnsi="TH SarabunPSK" w:cs="TH SarabunPSK"/>
          <w:color w:val="000000" w:themeColor="text1"/>
          <w:sz w:val="32"/>
          <w:szCs w:val="32"/>
        </w:rPr>
        <w:t xml:space="preserve"> </w:t>
      </w:r>
      <w:r w:rsidR="00942F1E" w:rsidRPr="00942F1E">
        <w:rPr>
          <w:rFonts w:ascii="TH SarabunPSK" w:hAnsi="TH SarabunPSK" w:cs="TH SarabunPSK"/>
          <w:color w:val="000000" w:themeColor="text1"/>
          <w:sz w:val="32"/>
          <w:szCs w:val="32"/>
          <w:cs/>
        </w:rPr>
        <w:t>ซึ่งครอบคลุมถึงการจัดสภาพแวดล้อมในการปฏิบัติงานที่สามารถตอบสนองความต้องการพื้นฐานของบุคคลได้อย่างแท้จริง ทั้งในมิติของร่างกาย จิตใจ สังคม และความมั่นคงทางเศรษฐกิจ</w:t>
      </w:r>
      <w:r w:rsidR="00942F1E" w:rsidRPr="00942F1E">
        <w:rPr>
          <w:rFonts w:ascii="TH SarabunPSK" w:hAnsi="TH SarabunPSK" w:cs="TH SarabunPSK"/>
          <w:color w:val="000000" w:themeColor="text1"/>
          <w:sz w:val="32"/>
          <w:szCs w:val="32"/>
        </w:rPr>
        <w:t xml:space="preserve"> </w:t>
      </w:r>
      <w:r w:rsidR="00942F1E" w:rsidRPr="00942F1E">
        <w:rPr>
          <w:rFonts w:ascii="TH SarabunPSK" w:hAnsi="TH SarabunPSK" w:cs="TH SarabunPSK"/>
          <w:color w:val="000000" w:themeColor="text1"/>
          <w:sz w:val="32"/>
          <w:szCs w:val="32"/>
          <w:cs/>
        </w:rPr>
        <w:t>เมื่อบุคลากรได้รับการตอบสนองอย่างเหมาะสมจะนำไปสู่ความพึงพอใจและเกิดสุขภาวะที่ดีในการดำเนินชีวิต</w:t>
      </w:r>
      <w:r w:rsidR="00942F1E" w:rsidRPr="00942F1E">
        <w:rPr>
          <w:rFonts w:ascii="TH SarabunPSK" w:hAnsi="TH SarabunPSK" w:cs="TH SarabunPSK"/>
          <w:color w:val="000000" w:themeColor="text1"/>
          <w:sz w:val="32"/>
          <w:szCs w:val="32"/>
        </w:rPr>
        <w:t xml:space="preserve"> </w:t>
      </w:r>
      <w:r w:rsidR="00942F1E" w:rsidRPr="00942F1E">
        <w:rPr>
          <w:rFonts w:ascii="TH SarabunPSK" w:hAnsi="TH SarabunPSK" w:cs="TH SarabunPSK"/>
          <w:color w:val="000000" w:themeColor="text1"/>
          <w:sz w:val="32"/>
          <w:szCs w:val="32"/>
          <w:cs/>
        </w:rPr>
        <w:t>ซึ่งปัจจัยเหล่านี้ถือเป็นรากฐานสำคัญที่ช่วยขับเคลื่อนประสิทธิภาพในการทำงานของรายบุคคล และส่งผลโดยตรงต่อความสำเร็จในภาพรวมขององค์กรอย่างยั่งยืน</w:t>
      </w:r>
      <w:r w:rsidR="00741ED9" w:rsidRPr="0098277F">
        <w:rPr>
          <w:rFonts w:ascii="TH SarabunPSK" w:hAnsi="TH SarabunPSK" w:cs="TH SarabunPSK" w:hint="cs"/>
          <w:color w:val="000000" w:themeColor="text1"/>
          <w:sz w:val="32"/>
          <w:szCs w:val="32"/>
          <w:cs/>
        </w:rPr>
        <w:t xml:space="preserve"> </w:t>
      </w:r>
      <w:r w:rsidR="00FE151C" w:rsidRPr="00B10B46">
        <w:rPr>
          <w:rFonts w:ascii="TH SarabunPSK" w:hAnsi="TH SarabunPSK" w:cs="TH SarabunPSK"/>
          <w:sz w:val="32"/>
          <w:szCs w:val="32"/>
          <w:cs/>
        </w:rPr>
        <w:t>สอดคล้องกับงานวิจัยของ เกวลี ตระกูลสุขทรัพย์ (</w:t>
      </w:r>
      <w:r w:rsidR="00FE151C" w:rsidRPr="00B10B46">
        <w:rPr>
          <w:rFonts w:ascii="TH SarabunPSK" w:hAnsi="TH SarabunPSK" w:cs="TH SarabunPSK"/>
          <w:sz w:val="32"/>
          <w:szCs w:val="32"/>
        </w:rPr>
        <w:t>2564)</w:t>
      </w:r>
      <w:r w:rsidR="00FE151C" w:rsidRPr="00B252FC">
        <w:rPr>
          <w:rFonts w:ascii="TH SarabunPSK" w:hAnsi="TH SarabunPSK" w:cs="TH SarabunPSK"/>
          <w:color w:val="000000" w:themeColor="text1"/>
          <w:sz w:val="32"/>
          <w:szCs w:val="32"/>
        </w:rPr>
        <w:t xml:space="preserve"> </w:t>
      </w:r>
      <w:r w:rsidR="00FE151C" w:rsidRPr="00B252FC">
        <w:rPr>
          <w:rFonts w:ascii="TH SarabunPSK" w:hAnsi="TH SarabunPSK" w:cs="TH SarabunPSK"/>
          <w:color w:val="000000" w:themeColor="text1"/>
          <w:sz w:val="32"/>
          <w:szCs w:val="32"/>
          <w:cs/>
        </w:rPr>
        <w:t>ได้</w:t>
      </w:r>
      <w:r w:rsidR="00FE151C" w:rsidRPr="00B252FC">
        <w:rPr>
          <w:rFonts w:ascii="TH SarabunPSK" w:hAnsi="TH SarabunPSK" w:cs="TH SarabunPSK" w:hint="cs"/>
          <w:color w:val="000000" w:themeColor="text1"/>
          <w:sz w:val="32"/>
          <w:szCs w:val="32"/>
          <w:cs/>
        </w:rPr>
        <w:t>ศึกษา</w:t>
      </w:r>
      <w:r w:rsidR="00FE151C" w:rsidRPr="00B252FC">
        <w:rPr>
          <w:rFonts w:ascii="TH SarabunPSK" w:hAnsi="TH SarabunPSK" w:cs="TH SarabunPSK"/>
          <w:color w:val="000000" w:themeColor="text1"/>
          <w:sz w:val="32"/>
          <w:szCs w:val="32"/>
          <w:cs/>
        </w:rPr>
        <w:t>เรื่อง บรรยากาศองค์กรที่ส่งผลต่อคุณภาพชีวิตการทำงานของครูในสถานศึกษา สังกัดสำนักงานเขต</w:t>
      </w:r>
      <w:r w:rsidR="00FE151C" w:rsidRPr="00B252FC">
        <w:rPr>
          <w:rFonts w:ascii="TH SarabunPSK" w:hAnsi="TH SarabunPSK" w:cs="TH SarabunPSK"/>
          <w:color w:val="000000" w:themeColor="text1"/>
          <w:sz w:val="32"/>
          <w:szCs w:val="32"/>
          <w:cs/>
        </w:rPr>
        <w:lastRenderedPageBreak/>
        <w:t>พื้นที่การศึกษามัธยมศึกษาประจวบคีรีขันธ์ ผลการวิจัยพบว่า</w:t>
      </w:r>
      <w:r w:rsidR="00FE151C">
        <w:rPr>
          <w:rFonts w:ascii="TH SarabunPSK" w:hAnsi="TH SarabunPSK" w:cs="TH SarabunPSK" w:hint="cs"/>
          <w:color w:val="000000" w:themeColor="text1"/>
          <w:sz w:val="32"/>
          <w:szCs w:val="32"/>
          <w:cs/>
        </w:rPr>
        <w:t xml:space="preserve"> โดย</w:t>
      </w:r>
      <w:r w:rsidR="00FE151C" w:rsidRPr="00B252FC">
        <w:rPr>
          <w:rFonts w:ascii="TH SarabunPSK" w:hAnsi="TH SarabunPSK" w:cs="TH SarabunPSK"/>
          <w:color w:val="000000" w:themeColor="text1"/>
          <w:sz w:val="32"/>
          <w:szCs w:val="32"/>
          <w:cs/>
        </w:rPr>
        <w:t>ภาพรวมอยู่ในระดับมาก เมื่อพิจารณาเป็นรายด้านพบว่าอยู่ในระดับมากทุกด้า</w:t>
      </w:r>
      <w:r w:rsidR="00FE151C" w:rsidRPr="00B252FC">
        <w:rPr>
          <w:rFonts w:ascii="TH SarabunPSK" w:hAnsi="TH SarabunPSK" w:cs="TH SarabunPSK" w:hint="cs"/>
          <w:color w:val="000000" w:themeColor="text1"/>
          <w:sz w:val="32"/>
          <w:szCs w:val="32"/>
          <w:cs/>
        </w:rPr>
        <w:t>น</w:t>
      </w:r>
      <w:r w:rsidR="00FE151C">
        <w:rPr>
          <w:rFonts w:ascii="TH SarabunPSK" w:hAnsi="TH SarabunPSK" w:cs="TH SarabunPSK" w:hint="cs"/>
          <w:color w:val="000000" w:themeColor="text1"/>
          <w:sz w:val="32"/>
          <w:szCs w:val="32"/>
          <w:cs/>
        </w:rPr>
        <w:t xml:space="preserve"> </w:t>
      </w:r>
      <w:r w:rsidR="00FE151C" w:rsidRPr="00B252FC">
        <w:rPr>
          <w:rFonts w:ascii="TH SarabunPSK" w:hAnsi="TH SarabunPSK" w:cs="TH SarabunPSK"/>
          <w:color w:val="000000" w:themeColor="text1"/>
          <w:sz w:val="32"/>
          <w:szCs w:val="32"/>
          <w:cs/>
        </w:rPr>
        <w:t>และ</w:t>
      </w:r>
      <w:r w:rsidR="00FE151C" w:rsidRPr="0098277F">
        <w:rPr>
          <w:rFonts w:ascii="TH SarabunPSK" w:hAnsi="TH SarabunPSK" w:cs="TH SarabunPSK"/>
          <w:color w:val="000000" w:themeColor="text1"/>
          <w:sz w:val="32"/>
          <w:szCs w:val="32"/>
          <w:cs/>
        </w:rPr>
        <w:t>สอดคล้องกับงานวิจัยของ</w:t>
      </w:r>
      <w:r w:rsidR="00FE151C" w:rsidRPr="0098277F">
        <w:rPr>
          <w:rFonts w:ascii="TH SarabunPSK" w:hAnsi="TH SarabunPSK" w:cs="TH SarabunPSK" w:hint="cs"/>
          <w:color w:val="000000" w:themeColor="text1"/>
          <w:sz w:val="32"/>
          <w:szCs w:val="32"/>
          <w:cs/>
        </w:rPr>
        <w:t xml:space="preserve"> </w:t>
      </w:r>
      <w:r w:rsidR="00FE151C" w:rsidRPr="0098277F">
        <w:rPr>
          <w:rFonts w:ascii="TH SarabunPSK" w:hAnsi="TH SarabunPSK" w:cs="TH SarabunPSK"/>
          <w:color w:val="000000" w:themeColor="text1"/>
          <w:sz w:val="32"/>
          <w:szCs w:val="32"/>
          <w:cs/>
        </w:rPr>
        <w:t>ธนภัทร</w:t>
      </w:r>
      <w:r w:rsidR="00FE151C" w:rsidRPr="0098277F">
        <w:rPr>
          <w:rFonts w:ascii="TH SarabunPSK" w:hAnsi="TH SarabunPSK" w:cs="TH SarabunPSK" w:hint="cs"/>
          <w:color w:val="000000" w:themeColor="text1"/>
          <w:sz w:val="32"/>
          <w:szCs w:val="32"/>
          <w:cs/>
        </w:rPr>
        <w:t xml:space="preserve"> </w:t>
      </w:r>
      <w:r w:rsidR="00FE151C" w:rsidRPr="0098277F">
        <w:rPr>
          <w:rFonts w:ascii="TH SarabunPSK" w:hAnsi="TH SarabunPSK" w:cs="TH SarabunPSK"/>
          <w:color w:val="000000" w:themeColor="text1"/>
          <w:sz w:val="32"/>
          <w:szCs w:val="32"/>
          <w:cs/>
        </w:rPr>
        <w:t xml:space="preserve">เทพสถิตย์ (2565) </w:t>
      </w:r>
      <w:r w:rsidR="00FE151C" w:rsidRPr="00432608">
        <w:rPr>
          <w:rFonts w:ascii="TH SarabunPSK" w:hAnsi="TH SarabunPSK" w:cs="TH SarabunPSK" w:hint="cs"/>
          <w:color w:val="000000" w:themeColor="text1"/>
          <w:sz w:val="32"/>
          <w:szCs w:val="32"/>
          <w:cs/>
        </w:rPr>
        <w:t>ได้ศึกษา</w:t>
      </w:r>
      <w:r w:rsidR="00FE151C" w:rsidRPr="00432608">
        <w:rPr>
          <w:rFonts w:ascii="TH SarabunPSK" w:hAnsi="TH SarabunPSK" w:cs="TH SarabunPSK"/>
          <w:color w:val="000000" w:themeColor="text1"/>
          <w:sz w:val="32"/>
          <w:szCs w:val="32"/>
          <w:cs/>
        </w:rPr>
        <w:t>เกี่ยวกับความสัมพันธ์ระหว่างทักษะการบริหารงานของผู้บริหารและคุณภาพชีวิตในการปฏิบัติงานของบุคลากรครู ในสังกัดสำนักงานเขตพื้นที่การศึกษามัธยมศึกษาสุพรรณบุรี ผลการวิจัยพบว่า</w:t>
      </w:r>
      <w:r w:rsidR="00FE151C" w:rsidRPr="00432608">
        <w:rPr>
          <w:rFonts w:ascii="TH SarabunPSK" w:hAnsi="TH SarabunPSK" w:cs="TH SarabunPSK" w:hint="cs"/>
          <w:color w:val="000000" w:themeColor="text1"/>
          <w:sz w:val="32"/>
          <w:szCs w:val="32"/>
          <w:cs/>
        </w:rPr>
        <w:t xml:space="preserve"> </w:t>
      </w:r>
      <w:r w:rsidR="00FE151C" w:rsidRPr="00432608">
        <w:rPr>
          <w:rFonts w:ascii="TH SarabunPSK" w:hAnsi="TH SarabunPSK" w:cs="TH SarabunPSK"/>
          <w:color w:val="000000" w:themeColor="text1"/>
          <w:sz w:val="32"/>
          <w:szCs w:val="32"/>
          <w:cs/>
        </w:rPr>
        <w:t>โดยภาพรวมอยู่ในระดับมาก</w:t>
      </w:r>
    </w:p>
    <w:p w14:paraId="1E7F2AC4" w14:textId="1B321D29" w:rsidR="00CC6EED" w:rsidRDefault="00B235C4" w:rsidP="00741ED9">
      <w:pPr>
        <w:jc w:val="thaiDistribute"/>
        <w:rPr>
          <w:rFonts w:ascii="TH SarabunPSK" w:hAnsi="TH SarabunPSK" w:cs="TH SarabunPSK"/>
          <w:color w:val="000000" w:themeColor="text1"/>
          <w:sz w:val="32"/>
          <w:szCs w:val="32"/>
        </w:rPr>
      </w:pPr>
      <w:r w:rsidRPr="0098277F">
        <w:rPr>
          <w:rFonts w:ascii="TH SarabunPSK" w:hAnsi="TH SarabunPSK" w:cs="TH SarabunPSK" w:hint="cs"/>
          <w:color w:val="000000" w:themeColor="text1"/>
          <w:sz w:val="32"/>
          <w:szCs w:val="32"/>
          <w:cs/>
        </w:rPr>
        <w:tab/>
        <w:t>3.</w:t>
      </w:r>
      <w:r w:rsidR="007E4F80" w:rsidRPr="0098277F">
        <w:rPr>
          <w:rFonts w:ascii="TH SarabunPSK" w:hAnsi="TH SarabunPSK" w:cs="TH SarabunPSK"/>
          <w:color w:val="000000" w:themeColor="text1"/>
          <w:sz w:val="32"/>
          <w:szCs w:val="32"/>
          <w:cs/>
        </w:rPr>
        <w:t xml:space="preserve"> </w:t>
      </w:r>
      <w:r w:rsidR="00741ED9" w:rsidRPr="0098277F">
        <w:rPr>
          <w:rFonts w:ascii="TH SarabunPSK" w:hAnsi="TH SarabunPSK" w:cs="TH SarabunPSK"/>
          <w:color w:val="000000" w:themeColor="text1"/>
          <w:sz w:val="32"/>
          <w:szCs w:val="32"/>
          <w:cs/>
        </w:rPr>
        <w:t>ความสัมพันธ์ระหว่างภาวะผู้นำใฝ่บริการของผู้บริหารสถานศึกษากับคุณภาพชีวิตการทำงานของครู</w:t>
      </w:r>
      <w:r w:rsidR="00741ED9" w:rsidRPr="0098277F">
        <w:rPr>
          <w:rFonts w:ascii="TH SarabunPSK" w:hAnsi="TH SarabunPSK" w:cs="TH SarabunPSK" w:hint="cs"/>
          <w:color w:val="000000" w:themeColor="text1"/>
          <w:sz w:val="32"/>
          <w:szCs w:val="32"/>
          <w:cs/>
        </w:rPr>
        <w:t xml:space="preserve"> </w:t>
      </w:r>
      <w:r w:rsidR="007E4F80" w:rsidRPr="0098277F">
        <w:rPr>
          <w:rFonts w:ascii="TH SarabunPSK" w:hAnsi="TH SarabunPSK" w:cs="TH SarabunPSK"/>
          <w:color w:val="000000" w:themeColor="text1"/>
          <w:sz w:val="32"/>
          <w:szCs w:val="32"/>
          <w:cs/>
        </w:rPr>
        <w:t>พบว่า มีความสัมพ</w:t>
      </w:r>
      <w:r w:rsidR="0038710E" w:rsidRPr="0098277F">
        <w:rPr>
          <w:rFonts w:ascii="TH SarabunPSK" w:hAnsi="TH SarabunPSK" w:cs="TH SarabunPSK" w:hint="cs"/>
          <w:color w:val="000000" w:themeColor="text1"/>
          <w:sz w:val="32"/>
          <w:szCs w:val="32"/>
          <w:cs/>
        </w:rPr>
        <w:t>ันธ์กันสูงในทางบวก</w:t>
      </w:r>
      <w:r w:rsidR="007E4F80" w:rsidRPr="0098277F">
        <w:rPr>
          <w:rFonts w:ascii="TH SarabunPSK" w:hAnsi="TH SarabunPSK" w:cs="TH SarabunPSK"/>
          <w:color w:val="000000" w:themeColor="text1"/>
          <w:sz w:val="32"/>
          <w:szCs w:val="32"/>
          <w:cs/>
        </w:rPr>
        <w:t xml:space="preserve"> อย่างมีนัยสำคัญทางสถิติที่ระดับ 0.01 ซึ่งเป็นไปตามสมมติฐานที่ตั้งไว้</w:t>
      </w:r>
      <w:r w:rsidRPr="0098277F">
        <w:rPr>
          <w:rFonts w:ascii="TH SarabunPSK" w:hAnsi="TH SarabunPSK" w:cs="TH SarabunPSK" w:hint="cs"/>
          <w:color w:val="000000" w:themeColor="text1"/>
          <w:sz w:val="32"/>
          <w:szCs w:val="32"/>
          <w:cs/>
        </w:rPr>
        <w:t xml:space="preserve"> </w:t>
      </w:r>
      <w:r w:rsidR="00FE151C" w:rsidRPr="00B252FC">
        <w:rPr>
          <w:rFonts w:ascii="TH SarabunPSK" w:hAnsi="TH SarabunPSK" w:cs="TH SarabunPSK"/>
          <w:color w:val="000000" w:themeColor="text1"/>
          <w:sz w:val="32"/>
          <w:szCs w:val="32"/>
          <w:cs/>
        </w:rPr>
        <w:t>เมื่อพิจารณา</w:t>
      </w:r>
      <w:r w:rsidR="00FE151C">
        <w:rPr>
          <w:rFonts w:ascii="TH SarabunPSK" w:hAnsi="TH SarabunPSK" w:cs="TH SarabunPSK" w:hint="cs"/>
          <w:color w:val="000000" w:themeColor="text1"/>
          <w:sz w:val="32"/>
          <w:szCs w:val="32"/>
          <w:cs/>
        </w:rPr>
        <w:t>เป็น</w:t>
      </w:r>
      <w:r w:rsidR="00FE151C" w:rsidRPr="00B252FC">
        <w:rPr>
          <w:rFonts w:ascii="TH SarabunPSK" w:eastAsiaTheme="minorEastAsia" w:hAnsi="TH SarabunPSK" w:cs="TH SarabunPSK"/>
          <w:color w:val="000000" w:themeColor="text1"/>
          <w:sz w:val="32"/>
          <w:szCs w:val="32"/>
          <w:cs/>
        </w:rPr>
        <w:t>รายด้าน</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พบว่า มีความสัมพันธ์กัน</w:t>
      </w:r>
      <w:r w:rsidR="00FE151C" w:rsidRPr="00B252FC">
        <w:rPr>
          <w:rFonts w:ascii="TH SarabunPSK" w:eastAsiaTheme="minorEastAsia" w:hAnsi="TH SarabunPSK" w:cs="TH SarabunPSK" w:hint="cs"/>
          <w:color w:val="000000" w:themeColor="text1"/>
          <w:sz w:val="32"/>
          <w:szCs w:val="32"/>
          <w:cs/>
        </w:rPr>
        <w:t>ปานกลางในทางบวก</w:t>
      </w:r>
      <w:r w:rsidR="00FE151C" w:rsidRPr="00B252FC">
        <w:rPr>
          <w:rFonts w:ascii="TH SarabunPSK" w:eastAsiaTheme="minorEastAsia" w:hAnsi="TH SarabunPSK" w:cs="TH SarabunPSK"/>
          <w:color w:val="000000" w:themeColor="text1"/>
          <w:sz w:val="32"/>
          <w:szCs w:val="32"/>
          <w:cs/>
        </w:rPr>
        <w:t xml:space="preserve"> อย่างมีนัยสำคัญทางสถิติที่ระดับ 0.01 โดยเรียงความสัมพันธ์จากสูงไปหาต่ำ 3 ลำดับแรก ได้แก่ </w:t>
      </w:r>
      <w:r w:rsidR="00FE151C" w:rsidRPr="00B252FC">
        <w:rPr>
          <w:rFonts w:ascii="TH SarabunPSK" w:hAnsi="TH SarabunPSK" w:cs="TH SarabunPSK"/>
          <w:color w:val="000000" w:themeColor="text1"/>
          <w:sz w:val="32"/>
          <w:szCs w:val="32"/>
          <w:cs/>
        </w:rPr>
        <w:t>ด้านความสมดุลระหว่างชีวิตกับการทำงาน</w:t>
      </w:r>
      <w:r w:rsidR="00FE151C" w:rsidRPr="00B252FC">
        <w:rPr>
          <w:rFonts w:ascii="TH SarabunPSK" w:eastAsiaTheme="minorEastAsia" w:hAnsi="TH SarabunPSK" w:cs="TH SarabunPSK"/>
          <w:color w:val="000000" w:themeColor="text1"/>
          <w:sz w:val="32"/>
          <w:szCs w:val="32"/>
          <w:cs/>
        </w:rPr>
        <w:t xml:space="preserve"> รองลงมา </w:t>
      </w:r>
      <w:r w:rsidR="00FE151C" w:rsidRPr="00B252FC">
        <w:rPr>
          <w:rFonts w:ascii="TH SarabunPSK" w:hAnsi="TH SarabunPSK" w:cs="TH SarabunPSK"/>
          <w:color w:val="000000" w:themeColor="text1"/>
          <w:sz w:val="32"/>
          <w:szCs w:val="32"/>
          <w:cs/>
        </w:rPr>
        <w:t>ด้านการให้สิ่งตอบแทนที่เหมาะสมและยุติธรรม</w:t>
      </w:r>
      <w:r w:rsidR="00FE151C" w:rsidRPr="00B252FC">
        <w:rPr>
          <w:rFonts w:ascii="TH SarabunPSK" w:eastAsiaTheme="minorEastAsia" w:hAnsi="TH SarabunPSK" w:cs="TH SarabunPSK"/>
          <w:color w:val="000000" w:themeColor="text1"/>
          <w:sz w:val="32"/>
          <w:szCs w:val="32"/>
          <w:cs/>
        </w:rPr>
        <w:t xml:space="preserve"> และ</w:t>
      </w:r>
      <w:r w:rsidR="00FE151C" w:rsidRPr="00B252FC">
        <w:rPr>
          <w:rFonts w:ascii="TH SarabunPSK" w:hAnsi="TH SarabunPSK" w:cs="TH SarabunPSK"/>
          <w:color w:val="000000" w:themeColor="text1"/>
          <w:sz w:val="32"/>
          <w:szCs w:val="32"/>
          <w:cs/>
        </w:rPr>
        <w:t>ด้านความก้าวหน้าและความมั่นคงในการทำงาน</w:t>
      </w:r>
      <w:r w:rsidR="00FE151C" w:rsidRPr="00B252FC">
        <w:rPr>
          <w:rFonts w:ascii="TH SarabunPSK" w:eastAsiaTheme="minorEastAsia" w:hAnsi="TH SarabunPSK" w:cs="TH SarabunPSK"/>
          <w:color w:val="000000" w:themeColor="text1"/>
          <w:sz w:val="32"/>
          <w:szCs w:val="32"/>
          <w:cs/>
        </w:rPr>
        <w:t xml:space="preserve"> </w:t>
      </w:r>
      <w:r w:rsidR="00FE151C" w:rsidRPr="00B252FC">
        <w:rPr>
          <w:rFonts w:ascii="TH SarabunPSK" w:hAnsi="TH SarabunPSK" w:cs="TH SarabunPSK"/>
          <w:color w:val="000000" w:themeColor="text1"/>
          <w:sz w:val="32"/>
          <w:szCs w:val="32"/>
          <w:cs/>
        </w:rPr>
        <w:t xml:space="preserve">ตามลำดับ </w:t>
      </w:r>
      <w:r w:rsidR="00FE151C" w:rsidRPr="00B252FC">
        <w:rPr>
          <w:rFonts w:ascii="TH SarabunPSK" w:eastAsiaTheme="minorEastAsia" w:hAnsi="TH SarabunPSK" w:cs="TH SarabunPSK"/>
          <w:color w:val="000000" w:themeColor="text1"/>
          <w:sz w:val="32"/>
          <w:szCs w:val="32"/>
          <w:cs/>
        </w:rPr>
        <w:t xml:space="preserve">ส่วนด้านที่มีความสัมพันธ์ต่ำสุด คือ </w:t>
      </w:r>
      <w:r w:rsidR="00FE151C" w:rsidRPr="00B252FC">
        <w:rPr>
          <w:rFonts w:ascii="TH SarabunPSK" w:hAnsi="TH SarabunPSK" w:cs="TH SarabunPSK"/>
          <w:color w:val="000000" w:themeColor="text1"/>
          <w:sz w:val="32"/>
          <w:szCs w:val="32"/>
          <w:cs/>
        </w:rPr>
        <w:t>ด้านสภาพแวดล้อมที่ปลอดภัยและส่งเสริมสุขภาพ</w:t>
      </w:r>
      <w:r w:rsidR="00FE151C" w:rsidRPr="00B252FC">
        <w:rPr>
          <w:rFonts w:ascii="TH SarabunPSK" w:eastAsiaTheme="minorEastAsia" w:hAnsi="TH SarabunPSK" w:cs="TH SarabunPSK"/>
          <w:color w:val="000000" w:themeColor="text1"/>
          <w:sz w:val="32"/>
          <w:szCs w:val="32"/>
          <w:cs/>
        </w:rPr>
        <w:t xml:space="preserve"> </w:t>
      </w:r>
      <w:r w:rsidR="00FE151C" w:rsidRPr="00B252FC">
        <w:rPr>
          <w:rFonts w:ascii="TH SarabunPSK" w:hAnsi="TH SarabunPSK" w:cs="TH SarabunPSK"/>
          <w:color w:val="000000" w:themeColor="text1"/>
          <w:sz w:val="32"/>
          <w:szCs w:val="32"/>
          <w:cs/>
        </w:rPr>
        <w:t>ทั้งนี้อาจเนื่องจาก</w:t>
      </w:r>
      <w:r w:rsidR="00FE151C" w:rsidRPr="00B252FC">
        <w:rPr>
          <w:rFonts w:ascii="TH SarabunPSK" w:eastAsiaTheme="minorEastAsia" w:hAnsi="TH SarabunPSK" w:cs="TH SarabunPSK"/>
          <w:color w:val="000000" w:themeColor="text1"/>
          <w:sz w:val="32"/>
          <w:szCs w:val="32"/>
          <w:cs/>
        </w:rPr>
        <w:t>พฤติกรรมของผู</w:t>
      </w:r>
      <w:r w:rsidR="00FE151C" w:rsidRPr="00B252FC">
        <w:rPr>
          <w:rFonts w:ascii="TH SarabunPSK" w:eastAsiaTheme="minorEastAsia" w:hAnsi="TH SarabunPSK" w:cs="TH SarabunPSK" w:hint="cs"/>
          <w:color w:val="000000" w:themeColor="text1"/>
          <w:sz w:val="32"/>
          <w:szCs w:val="32"/>
          <w:cs/>
        </w:rPr>
        <w:t>้บริหารสถานศึกษา</w:t>
      </w:r>
      <w:r w:rsidR="00FE151C" w:rsidRPr="00B252FC">
        <w:rPr>
          <w:rFonts w:ascii="TH SarabunPSK" w:eastAsiaTheme="minorEastAsia" w:hAnsi="TH SarabunPSK" w:cs="TH SarabunPSK"/>
          <w:color w:val="000000" w:themeColor="text1"/>
          <w:sz w:val="32"/>
          <w:szCs w:val="32"/>
          <w:cs/>
        </w:rPr>
        <w:t>ที่มุ่งเน้นการรับใช้และตอบสนองความต้องการของ</w:t>
      </w:r>
      <w:r w:rsidR="00FE151C" w:rsidRPr="00B252FC">
        <w:rPr>
          <w:rFonts w:ascii="TH SarabunPSK" w:eastAsiaTheme="minorEastAsia" w:hAnsi="TH SarabunPSK" w:cs="TH SarabunPSK" w:hint="cs"/>
          <w:color w:val="000000" w:themeColor="text1"/>
          <w:sz w:val="32"/>
          <w:szCs w:val="32"/>
          <w:cs/>
        </w:rPr>
        <w:t>ครู</w:t>
      </w:r>
      <w:r w:rsidR="00FE151C" w:rsidRPr="00B252FC">
        <w:rPr>
          <w:rFonts w:ascii="TH SarabunPSK" w:eastAsiaTheme="minorEastAsia" w:hAnsi="TH SarabunPSK" w:cs="TH SarabunPSK"/>
          <w:color w:val="000000" w:themeColor="text1"/>
          <w:sz w:val="32"/>
          <w:szCs w:val="32"/>
          <w:cs/>
        </w:rPr>
        <w:t>เป็นปัจจัยขับเคลื่อนสำคัญที่ช่วยยกระดับสุขภาวะในที่ทำงาน</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โดยเฉพาะความสัมพันธ์ที่มีค่าสูงสุดในด้านความสมดุลระหว่างชีวิตกับการทำงานนั้น</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อาจเนื่องมาจากผู้บริหาร</w:t>
      </w:r>
      <w:r w:rsidR="00FE151C" w:rsidRPr="00B252FC">
        <w:rPr>
          <w:rFonts w:ascii="TH SarabunPSK" w:eastAsiaTheme="minorEastAsia" w:hAnsi="TH SarabunPSK" w:cs="TH SarabunPSK" w:hint="cs"/>
          <w:color w:val="000000" w:themeColor="text1"/>
          <w:sz w:val="32"/>
          <w:szCs w:val="32"/>
          <w:cs/>
        </w:rPr>
        <w:t>สถานศึกษา</w:t>
      </w:r>
      <w:r w:rsidR="00FE151C" w:rsidRPr="00B252FC">
        <w:rPr>
          <w:rFonts w:ascii="TH SarabunPSK" w:eastAsiaTheme="minorEastAsia" w:hAnsi="TH SarabunPSK" w:cs="TH SarabunPSK"/>
          <w:color w:val="000000" w:themeColor="text1"/>
          <w:sz w:val="32"/>
          <w:szCs w:val="32"/>
          <w:cs/>
        </w:rPr>
        <w:t>ที่มีภาวะผู้นำใฝ่บริการให้ความสำคัญกับการรับฟังและการเสริมสร้างขวัญกำลังใจ</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ส่งผลให้เกิดการบริหารจัดการภาระงานที่เหมาะสมและยืดหยุ่นจนไม่กระทบต่อวิถีชีวิตส่วนตัวของครู</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นอกจากนี้ ความสัมพันธ์ในด้านการให้สิ่งตอบแทนและความก้าวหน้าในระดับปานกลาง แสดงถึงบทบาทของผู้</w:t>
      </w:r>
      <w:r w:rsidR="00FE151C" w:rsidRPr="00B252FC">
        <w:rPr>
          <w:rFonts w:ascii="TH SarabunPSK" w:eastAsiaTheme="minorEastAsia" w:hAnsi="TH SarabunPSK" w:cs="TH SarabunPSK" w:hint="cs"/>
          <w:color w:val="000000" w:themeColor="text1"/>
          <w:sz w:val="32"/>
          <w:szCs w:val="32"/>
          <w:cs/>
        </w:rPr>
        <w:t>บริหารสถานศึกษา</w:t>
      </w:r>
      <w:r w:rsidR="00FE151C" w:rsidRPr="00B252FC">
        <w:rPr>
          <w:rFonts w:ascii="TH SarabunPSK" w:eastAsiaTheme="minorEastAsia" w:hAnsi="TH SarabunPSK" w:cs="TH SarabunPSK"/>
          <w:color w:val="000000" w:themeColor="text1"/>
          <w:sz w:val="32"/>
          <w:szCs w:val="32"/>
          <w:cs/>
        </w:rPr>
        <w:t>ในการสร้างระบบธรรมา</w:t>
      </w:r>
      <w:r w:rsidR="009B0E58">
        <w:rPr>
          <w:rFonts w:ascii="TH SarabunPSK" w:eastAsiaTheme="minorEastAsia" w:hAnsi="TH SarabunPSK" w:cs="TH SarabunPSK" w:hint="cs"/>
          <w:color w:val="000000" w:themeColor="text1"/>
          <w:sz w:val="32"/>
          <w:szCs w:val="32"/>
          <w:cs/>
        </w:rPr>
        <w:t>ภิ</w:t>
      </w:r>
      <w:r w:rsidR="00FE151C" w:rsidRPr="00B252FC">
        <w:rPr>
          <w:rFonts w:ascii="TH SarabunPSK" w:eastAsiaTheme="minorEastAsia" w:hAnsi="TH SarabunPSK" w:cs="TH SarabunPSK"/>
          <w:color w:val="000000" w:themeColor="text1"/>
          <w:sz w:val="32"/>
          <w:szCs w:val="32"/>
          <w:cs/>
        </w:rPr>
        <w:t>บาลและความเป็นธรรมในการบริหารงานบุคคล</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ซึ่งสอดคล้องกับคุณลักษณะของการเป็นผู้รับผิดชอบดูแลและการมุ่งมั่นพัฒนาคนอย่างมีประสิทธิภาพ</w:t>
      </w:r>
      <w:r w:rsidR="00FE151C" w:rsidRPr="00B252FC">
        <w:rPr>
          <w:rFonts w:ascii="TH SarabunPSK" w:eastAsiaTheme="minorEastAsia" w:hAnsi="TH SarabunPSK" w:cs="TH SarabunPSK"/>
          <w:color w:val="000000" w:themeColor="text1"/>
          <w:sz w:val="32"/>
          <w:szCs w:val="32"/>
        </w:rPr>
        <w:t xml:space="preserve"> </w:t>
      </w:r>
      <w:r w:rsidR="00FE151C" w:rsidRPr="00B252FC">
        <w:rPr>
          <w:rFonts w:ascii="TH SarabunPSK" w:eastAsiaTheme="minorEastAsia" w:hAnsi="TH SarabunPSK" w:cs="TH SarabunPSK"/>
          <w:color w:val="000000" w:themeColor="text1"/>
          <w:sz w:val="32"/>
          <w:szCs w:val="32"/>
          <w:cs/>
        </w:rPr>
        <w:t>แม้ด้านสภาพแวดล้อมที่ปลอดภัยจะมีค่าความสัมพันธ์ต่ำที่สุด</w:t>
      </w:r>
      <w:r w:rsidR="00FE151C" w:rsidRPr="00B252FC">
        <w:rPr>
          <w:rFonts w:ascii="TH SarabunPSK" w:eastAsiaTheme="minorEastAsia" w:hAnsi="TH SarabunPSK" w:cs="TH SarabunPSK" w:hint="cs"/>
          <w:color w:val="000000" w:themeColor="text1"/>
          <w:sz w:val="32"/>
          <w:szCs w:val="32"/>
          <w:cs/>
        </w:rPr>
        <w:t xml:space="preserve"> </w:t>
      </w:r>
      <w:r w:rsidR="00FE151C" w:rsidRPr="00B252FC">
        <w:rPr>
          <w:rFonts w:ascii="TH SarabunPSK" w:eastAsiaTheme="minorEastAsia" w:hAnsi="TH SarabunPSK" w:cs="TH SarabunPSK"/>
          <w:color w:val="000000" w:themeColor="text1"/>
          <w:sz w:val="32"/>
          <w:szCs w:val="32"/>
          <w:cs/>
        </w:rPr>
        <w:t>แต่ยังคงเป็นความสัมพันธ์</w:t>
      </w:r>
      <w:r w:rsidR="00FE151C" w:rsidRPr="00B252FC">
        <w:rPr>
          <w:rFonts w:ascii="TH SarabunPSK" w:eastAsiaTheme="minorEastAsia" w:hAnsi="TH SarabunPSK" w:cs="TH SarabunPSK" w:hint="cs"/>
          <w:color w:val="000000" w:themeColor="text1"/>
          <w:sz w:val="32"/>
          <w:szCs w:val="32"/>
          <w:cs/>
        </w:rPr>
        <w:t>ทาง</w:t>
      </w:r>
      <w:r w:rsidR="00FE151C" w:rsidRPr="00B252FC">
        <w:rPr>
          <w:rFonts w:ascii="TH SarabunPSK" w:eastAsiaTheme="minorEastAsia" w:hAnsi="TH SarabunPSK" w:cs="TH SarabunPSK"/>
          <w:color w:val="000000" w:themeColor="text1"/>
          <w:sz w:val="32"/>
          <w:szCs w:val="32"/>
          <w:cs/>
        </w:rPr>
        <w:t>บวกที่ชี้ให้เห็นว่าการใส่ใจในสุขอนามัยและกายภาพของสถานศึกษาเป็นองค์ประกอบพื้นฐานที่ผู้นำใฝ่บริการต้อง</w:t>
      </w:r>
      <w:r w:rsidR="00FE151C" w:rsidRPr="00B252FC">
        <w:rPr>
          <w:rFonts w:ascii="TH SarabunPSK" w:eastAsiaTheme="minorEastAsia" w:hAnsi="TH SarabunPSK" w:cs="TH SarabunPSK" w:hint="cs"/>
          <w:color w:val="000000" w:themeColor="text1"/>
          <w:sz w:val="32"/>
          <w:szCs w:val="32"/>
          <w:cs/>
        </w:rPr>
        <w:t xml:space="preserve">รักษาให้คงไว้ </w:t>
      </w:r>
      <w:r w:rsidR="00FE151C" w:rsidRPr="00B252FC">
        <w:rPr>
          <w:rFonts w:ascii="TH SarabunPSK" w:eastAsiaTheme="minorEastAsia" w:hAnsi="TH SarabunPSK" w:cs="TH SarabunPSK"/>
          <w:color w:val="000000" w:themeColor="text1"/>
          <w:sz w:val="32"/>
          <w:szCs w:val="32"/>
          <w:cs/>
        </w:rPr>
        <w:t>เพื่อสร้างบรรยากาศที่เอื้อต่อการปฏิบัติงาน</w:t>
      </w:r>
      <w:r w:rsidR="00B10B46">
        <w:rPr>
          <w:rFonts w:ascii="TH SarabunPSK" w:hAnsi="TH SarabunPSK" w:cs="TH SarabunPSK" w:hint="cs"/>
          <w:color w:val="000000" w:themeColor="text1"/>
          <w:sz w:val="32"/>
          <w:szCs w:val="32"/>
          <w:cs/>
        </w:rPr>
        <w:t xml:space="preserve"> </w:t>
      </w:r>
      <w:r w:rsidR="00AF6E0A" w:rsidRPr="00AF6E0A">
        <w:rPr>
          <w:rFonts w:ascii="TH SarabunPSK" w:hAnsi="TH SarabunPSK" w:cs="TH SarabunPSK"/>
          <w:color w:val="000000" w:themeColor="text1"/>
          <w:sz w:val="32"/>
          <w:szCs w:val="32"/>
          <w:cs/>
        </w:rPr>
        <w:t>ซึ่งผลการวิจัยนี้สอด</w:t>
      </w:r>
      <w:r w:rsidR="00AF6E0A">
        <w:rPr>
          <w:rFonts w:ascii="TH SarabunPSK" w:hAnsi="TH SarabunPSK" w:cs="TH SarabunPSK" w:hint="cs"/>
          <w:color w:val="000000" w:themeColor="text1"/>
          <w:sz w:val="32"/>
          <w:szCs w:val="32"/>
          <w:cs/>
        </w:rPr>
        <w:t>คล้อง</w:t>
      </w:r>
      <w:r w:rsidR="00AF6E0A" w:rsidRPr="00AF6E0A">
        <w:rPr>
          <w:rFonts w:ascii="TH SarabunPSK" w:hAnsi="TH SarabunPSK" w:cs="TH SarabunPSK"/>
          <w:color w:val="000000" w:themeColor="text1"/>
          <w:sz w:val="32"/>
          <w:szCs w:val="32"/>
          <w:cs/>
        </w:rPr>
        <w:t>กับข้อค้นพบของ ทิพสุคนธ์ บุญรอด (</w:t>
      </w:r>
      <w:r w:rsidR="00AF6E0A" w:rsidRPr="00AF6E0A">
        <w:rPr>
          <w:rFonts w:ascii="TH SarabunPSK" w:hAnsi="TH SarabunPSK" w:cs="TH SarabunPSK"/>
          <w:color w:val="000000" w:themeColor="text1"/>
          <w:sz w:val="32"/>
          <w:szCs w:val="32"/>
        </w:rPr>
        <w:t xml:space="preserve">2563) </w:t>
      </w:r>
      <w:r w:rsidR="00AF6E0A" w:rsidRPr="00AF6E0A">
        <w:rPr>
          <w:rFonts w:ascii="TH SarabunPSK" w:hAnsi="TH SarabunPSK" w:cs="TH SarabunPSK"/>
          <w:color w:val="000000" w:themeColor="text1"/>
          <w:sz w:val="32"/>
          <w:szCs w:val="32"/>
          <w:cs/>
        </w:rPr>
        <w:t>ที่ระบุถึงบทบาทของผู้นำมุ่งบริการในการยกระดับคุณภาพชีวิตวิชาชีพครู</w:t>
      </w:r>
      <w:r w:rsidR="001F63CD">
        <w:rPr>
          <w:rFonts w:ascii="TH SarabunPSK" w:hAnsi="TH SarabunPSK" w:cs="TH SarabunPSK" w:hint="cs"/>
          <w:color w:val="000000" w:themeColor="text1"/>
          <w:sz w:val="32"/>
          <w:szCs w:val="32"/>
          <w:cs/>
        </w:rPr>
        <w:t xml:space="preserve"> </w:t>
      </w:r>
      <w:r w:rsidR="00AF6E0A" w:rsidRPr="00AF6E0A">
        <w:rPr>
          <w:rFonts w:ascii="TH SarabunPSK" w:hAnsi="TH SarabunPSK" w:cs="TH SarabunPSK"/>
          <w:color w:val="000000" w:themeColor="text1"/>
          <w:sz w:val="32"/>
          <w:szCs w:val="32"/>
          <w:cs/>
        </w:rPr>
        <w:t xml:space="preserve">อย่างมีนัยสำคัญทางสถิติที่ระดับ </w:t>
      </w:r>
      <w:r w:rsidR="00AF6E0A" w:rsidRPr="00AF6E0A">
        <w:rPr>
          <w:rFonts w:ascii="TH SarabunPSK" w:hAnsi="TH SarabunPSK" w:cs="TH SarabunPSK"/>
          <w:color w:val="000000" w:themeColor="text1"/>
          <w:sz w:val="32"/>
          <w:szCs w:val="32"/>
        </w:rPr>
        <w:t>0.01</w:t>
      </w:r>
      <w:r w:rsidR="00B10B46">
        <w:rPr>
          <w:rFonts w:ascii="TH SarabunPSK" w:hAnsi="TH SarabunPSK" w:cs="TH SarabunPSK" w:hint="cs"/>
          <w:color w:val="000000" w:themeColor="text1"/>
          <w:sz w:val="32"/>
          <w:szCs w:val="32"/>
          <w:cs/>
        </w:rPr>
        <w:t xml:space="preserve"> </w:t>
      </w:r>
      <w:r w:rsidR="00B10B46" w:rsidRPr="00B10B46">
        <w:rPr>
          <w:rFonts w:ascii="TH SarabunPSK" w:eastAsiaTheme="minorEastAsia" w:hAnsi="TH SarabunPSK" w:cs="TH SarabunPSK" w:hint="cs"/>
          <w:sz w:val="32"/>
          <w:szCs w:val="32"/>
          <w:cs/>
        </w:rPr>
        <w:t xml:space="preserve">และสอดคล้องกับงานวิจัยของ </w:t>
      </w:r>
      <w:r w:rsidR="00B10B46" w:rsidRPr="00B10B46">
        <w:rPr>
          <w:rFonts w:ascii="TH SarabunPSK" w:hAnsi="TH SarabunPSK" w:cs="TH SarabunPSK"/>
          <w:sz w:val="32"/>
          <w:szCs w:val="32"/>
          <w:cs/>
        </w:rPr>
        <w:t>อาภากร ทิพย์พรหม</w:t>
      </w:r>
      <w:r w:rsidR="00B10B46" w:rsidRPr="00B10B46">
        <w:rPr>
          <w:rFonts w:ascii="TH SarabunPSK" w:hAnsi="TH SarabunPSK" w:cs="TH SarabunPSK"/>
          <w:sz w:val="32"/>
          <w:szCs w:val="32"/>
        </w:rPr>
        <w:t xml:space="preserve"> </w:t>
      </w:r>
      <w:r w:rsidR="00B10B46" w:rsidRPr="00B10B46">
        <w:rPr>
          <w:rFonts w:ascii="TH SarabunPSK" w:hAnsi="TH SarabunPSK" w:cs="TH SarabunPSK"/>
          <w:sz w:val="32"/>
          <w:szCs w:val="32"/>
          <w:cs/>
        </w:rPr>
        <w:t>(</w:t>
      </w:r>
      <w:r w:rsidR="00B10B46" w:rsidRPr="00B10B46">
        <w:rPr>
          <w:rFonts w:ascii="TH SarabunPSK" w:hAnsi="TH SarabunPSK" w:cs="TH SarabunPSK"/>
          <w:sz w:val="32"/>
          <w:szCs w:val="32"/>
        </w:rPr>
        <w:t>2567</w:t>
      </w:r>
      <w:r w:rsidR="00B10B46" w:rsidRPr="00B10B46">
        <w:rPr>
          <w:rFonts w:ascii="TH SarabunPSK" w:hAnsi="TH SarabunPSK" w:cs="TH SarabunPSK"/>
          <w:sz w:val="32"/>
          <w:szCs w:val="32"/>
          <w:cs/>
        </w:rPr>
        <w:t>)</w:t>
      </w:r>
      <w:r w:rsidR="00B10B46" w:rsidRPr="00B252FC">
        <w:rPr>
          <w:rFonts w:ascii="TH SarabunPSK" w:hAnsi="TH SarabunPSK" w:cs="TH SarabunPSK"/>
          <w:color w:val="000000" w:themeColor="text1"/>
          <w:sz w:val="32"/>
          <w:szCs w:val="32"/>
          <w:cs/>
        </w:rPr>
        <w:t xml:space="preserve"> ได</w:t>
      </w:r>
      <w:r w:rsidR="00B10B46" w:rsidRPr="00B252FC">
        <w:rPr>
          <w:rFonts w:ascii="TH SarabunPSK" w:hAnsi="TH SarabunPSK" w:cs="TH SarabunPSK" w:hint="cs"/>
          <w:color w:val="000000" w:themeColor="text1"/>
          <w:sz w:val="32"/>
          <w:szCs w:val="32"/>
          <w:cs/>
        </w:rPr>
        <w:t>้ศึกษา</w:t>
      </w:r>
      <w:r w:rsidR="00B10B46" w:rsidRPr="00B252FC">
        <w:rPr>
          <w:rFonts w:ascii="TH SarabunPSK" w:hAnsi="TH SarabunPSK" w:cs="TH SarabunPSK"/>
          <w:color w:val="000000" w:themeColor="text1"/>
          <w:sz w:val="32"/>
          <w:szCs w:val="32"/>
          <w:cs/>
        </w:rPr>
        <w:t>เรื่อง ความสัมพันธ์ของภาวะผู้นําแบบใฝ่บริการของผู้บริหารสถานศึกษากับคุณภาพชีวิตการท</w:t>
      </w:r>
      <w:r w:rsidR="009B0E58">
        <w:rPr>
          <w:rFonts w:ascii="TH SarabunPSK" w:hAnsi="TH SarabunPSK" w:cs="TH SarabunPSK" w:hint="cs"/>
          <w:color w:val="000000" w:themeColor="text1"/>
          <w:sz w:val="32"/>
          <w:szCs w:val="32"/>
          <w:cs/>
        </w:rPr>
        <w:t>ำ</w:t>
      </w:r>
      <w:r w:rsidR="00B10B46" w:rsidRPr="00B252FC">
        <w:rPr>
          <w:rFonts w:ascii="TH SarabunPSK" w:hAnsi="TH SarabunPSK" w:cs="TH SarabunPSK"/>
          <w:color w:val="000000" w:themeColor="text1"/>
          <w:sz w:val="32"/>
          <w:szCs w:val="32"/>
          <w:cs/>
        </w:rPr>
        <w:t>งานของครูเครือข่ายส่งเสริมประสิทธิภาพการจัดการศึกษาศูนย์การศึกษาพิเศษเขตการศึกษา</w:t>
      </w:r>
      <w:r w:rsidR="00B10B46" w:rsidRPr="00B252FC">
        <w:rPr>
          <w:rFonts w:ascii="TH SarabunPSK" w:hAnsi="TH SarabunPSK" w:cs="TH SarabunPSK" w:hint="cs"/>
          <w:color w:val="000000" w:themeColor="text1"/>
          <w:sz w:val="32"/>
          <w:szCs w:val="32"/>
          <w:cs/>
        </w:rPr>
        <w:t xml:space="preserve"> </w:t>
      </w:r>
      <w:r w:rsidR="00B10B46" w:rsidRPr="00B252FC">
        <w:rPr>
          <w:rFonts w:ascii="TH SarabunPSK" w:hAnsi="TH SarabunPSK" w:cs="TH SarabunPSK"/>
          <w:color w:val="000000" w:themeColor="text1"/>
          <w:sz w:val="32"/>
          <w:szCs w:val="32"/>
        </w:rPr>
        <w:t xml:space="preserve">6 </w:t>
      </w:r>
      <w:r w:rsidR="00B10B46" w:rsidRPr="00B252FC">
        <w:rPr>
          <w:rFonts w:ascii="TH SarabunPSK" w:hAnsi="TH SarabunPSK" w:cs="TH SarabunPSK"/>
          <w:color w:val="000000" w:themeColor="text1"/>
          <w:sz w:val="32"/>
          <w:szCs w:val="32"/>
          <w:cs/>
        </w:rPr>
        <w:t>สังกัดส</w:t>
      </w:r>
      <w:r w:rsidR="009B0E58">
        <w:rPr>
          <w:rFonts w:ascii="TH SarabunPSK" w:hAnsi="TH SarabunPSK" w:cs="TH SarabunPSK" w:hint="cs"/>
          <w:color w:val="000000" w:themeColor="text1"/>
          <w:sz w:val="32"/>
          <w:szCs w:val="32"/>
          <w:cs/>
        </w:rPr>
        <w:t>ำ</w:t>
      </w:r>
      <w:r w:rsidR="00B10B46" w:rsidRPr="00B252FC">
        <w:rPr>
          <w:rFonts w:ascii="TH SarabunPSK" w:hAnsi="TH SarabunPSK" w:cs="TH SarabunPSK"/>
          <w:color w:val="000000" w:themeColor="text1"/>
          <w:sz w:val="32"/>
          <w:szCs w:val="32"/>
          <w:cs/>
        </w:rPr>
        <w:t>นักบริหารงานการศึกษาพิเศษ ผลการวิจัยพบว่า</w:t>
      </w:r>
      <w:r w:rsidR="00B10B46">
        <w:rPr>
          <w:rFonts w:ascii="TH SarabunPSK" w:eastAsiaTheme="minorEastAsia" w:hAnsi="TH SarabunPSK" w:cs="TH SarabunPSK" w:hint="cs"/>
          <w:color w:val="000000" w:themeColor="text1"/>
          <w:sz w:val="32"/>
          <w:szCs w:val="32"/>
          <w:cs/>
        </w:rPr>
        <w:t xml:space="preserve"> </w:t>
      </w:r>
      <w:r w:rsidR="00B10B46" w:rsidRPr="00B252FC">
        <w:rPr>
          <w:rFonts w:ascii="TH SarabunPSK" w:hAnsi="TH SarabunPSK" w:cs="TH SarabunPSK"/>
          <w:color w:val="000000" w:themeColor="text1"/>
          <w:sz w:val="32"/>
          <w:szCs w:val="32"/>
          <w:cs/>
        </w:rPr>
        <w:t>โดยรวมมีความสัมพันธ์กัน</w:t>
      </w:r>
      <w:r w:rsidR="00B10B46" w:rsidRPr="00B252FC">
        <w:rPr>
          <w:rFonts w:ascii="TH SarabunPSK" w:hAnsi="TH SarabunPSK" w:cs="TH SarabunPSK" w:hint="cs"/>
          <w:color w:val="000000" w:themeColor="text1"/>
          <w:sz w:val="32"/>
          <w:szCs w:val="32"/>
          <w:cs/>
        </w:rPr>
        <w:t>สูง</w:t>
      </w:r>
      <w:r w:rsidR="00B10B46" w:rsidRPr="00B252FC">
        <w:rPr>
          <w:rFonts w:ascii="TH SarabunPSK" w:hAnsi="TH SarabunPSK" w:cs="TH SarabunPSK"/>
          <w:color w:val="000000" w:themeColor="text1"/>
          <w:sz w:val="32"/>
          <w:szCs w:val="32"/>
          <w:cs/>
        </w:rPr>
        <w:t>ใน</w:t>
      </w:r>
      <w:r w:rsidR="00B10B46" w:rsidRPr="00B252FC">
        <w:rPr>
          <w:rFonts w:ascii="TH SarabunPSK" w:hAnsi="TH SarabunPSK" w:cs="TH SarabunPSK" w:hint="cs"/>
          <w:color w:val="000000" w:themeColor="text1"/>
          <w:sz w:val="32"/>
          <w:szCs w:val="32"/>
          <w:cs/>
        </w:rPr>
        <w:t xml:space="preserve">ทางบวก </w:t>
      </w:r>
      <w:r w:rsidR="00B10B46" w:rsidRPr="00B252FC">
        <w:rPr>
          <w:rFonts w:ascii="TH SarabunPSK" w:hAnsi="TH SarabunPSK" w:cs="TH SarabunPSK"/>
          <w:color w:val="000000" w:themeColor="text1"/>
          <w:sz w:val="32"/>
          <w:szCs w:val="32"/>
          <w:cs/>
        </w:rPr>
        <w:t>อย่างมีนัยสําคัญทางสถิติที่ระดับ</w:t>
      </w:r>
      <w:r w:rsidR="00B10B46" w:rsidRPr="00B252FC">
        <w:rPr>
          <w:rFonts w:ascii="TH SarabunPSK" w:hAnsi="TH SarabunPSK" w:cs="TH SarabunPSK"/>
          <w:color w:val="000000" w:themeColor="text1"/>
          <w:sz w:val="32"/>
          <w:szCs w:val="32"/>
        </w:rPr>
        <w:t xml:space="preserve"> 0.01</w:t>
      </w:r>
    </w:p>
    <w:p w14:paraId="44507C65" w14:textId="77777777" w:rsidR="00B10B46" w:rsidRPr="00741ED9" w:rsidRDefault="00B10B46" w:rsidP="00741ED9">
      <w:pPr>
        <w:jc w:val="thaiDistribute"/>
        <w:rPr>
          <w:rFonts w:ascii="TH SarabunPSK" w:hAnsi="TH SarabunPSK" w:cs="TH SarabunPSK"/>
          <w:color w:val="000000" w:themeColor="text1"/>
          <w:sz w:val="32"/>
          <w:szCs w:val="32"/>
        </w:rPr>
      </w:pPr>
    </w:p>
    <w:p w14:paraId="01D76AAC" w14:textId="77777777" w:rsidR="00AD3FDA" w:rsidRDefault="0007195A" w:rsidP="00AD3FDA">
      <w:pPr>
        <w:tabs>
          <w:tab w:val="left" w:pos="567"/>
          <w:tab w:val="left" w:pos="851"/>
          <w:tab w:val="left" w:pos="1276"/>
          <w:tab w:val="left" w:pos="1843"/>
        </w:tabs>
        <w:rPr>
          <w:rFonts w:ascii="TH SarabunPSK" w:eastAsia="Calibri" w:hAnsi="TH SarabunPSK" w:cs="TH SarabunPSK"/>
          <w:b/>
          <w:bCs/>
          <w:color w:val="000000" w:themeColor="text1"/>
          <w:sz w:val="36"/>
          <w:szCs w:val="36"/>
        </w:rPr>
      </w:pPr>
      <w:r w:rsidRPr="0022691A">
        <w:rPr>
          <w:rFonts w:ascii="TH SarabunPSK" w:eastAsia="Calibri" w:hAnsi="TH SarabunPSK" w:cs="TH SarabunPSK" w:hint="cs"/>
          <w:b/>
          <w:bCs/>
          <w:color w:val="000000" w:themeColor="text1"/>
          <w:sz w:val="36"/>
          <w:szCs w:val="36"/>
          <w:cs/>
        </w:rPr>
        <w:t>ข้อเสนอแนะการวิจัย</w:t>
      </w:r>
    </w:p>
    <w:p w14:paraId="17C21BE2" w14:textId="21EC99B2" w:rsidR="00AD3FDA" w:rsidRPr="00AD3FDA" w:rsidRDefault="00AD3FDA" w:rsidP="00AD3FDA">
      <w:pPr>
        <w:tabs>
          <w:tab w:val="left" w:pos="567"/>
          <w:tab w:val="left" w:pos="851"/>
          <w:tab w:val="left" w:pos="1276"/>
          <w:tab w:val="left" w:pos="1843"/>
        </w:tabs>
        <w:rPr>
          <w:rFonts w:ascii="TH SarabunPSK" w:hAnsi="TH SarabunPSK" w:cs="TH SarabunPSK"/>
          <w:b/>
          <w:bCs/>
          <w:color w:val="000000" w:themeColor="text1"/>
          <w:sz w:val="32"/>
          <w:szCs w:val="32"/>
        </w:rPr>
      </w:pPr>
      <w:r w:rsidRPr="00AD3FDA">
        <w:rPr>
          <w:rFonts w:ascii="TH SarabunPSK" w:hAnsi="TH SarabunPSK" w:cs="TH SarabunPSK"/>
          <w:b/>
          <w:bCs/>
          <w:color w:val="000000" w:themeColor="text1"/>
          <w:sz w:val="32"/>
          <w:szCs w:val="32"/>
          <w:cs/>
        </w:rPr>
        <w:tab/>
        <w:t>1</w:t>
      </w:r>
      <w:r>
        <w:rPr>
          <w:rFonts w:ascii="TH SarabunPSK" w:hAnsi="TH SarabunPSK" w:cs="TH SarabunPSK"/>
          <w:b/>
          <w:bCs/>
          <w:color w:val="000000" w:themeColor="text1"/>
          <w:sz w:val="32"/>
          <w:szCs w:val="32"/>
          <w:cs/>
        </w:rPr>
        <w:t xml:space="preserve">. </w:t>
      </w:r>
      <w:r w:rsidR="0051653A" w:rsidRPr="00AD3FDA">
        <w:rPr>
          <w:rFonts w:ascii="TH SarabunPSK" w:hAnsi="TH SarabunPSK" w:cs="TH SarabunPSK"/>
          <w:b/>
          <w:bCs/>
          <w:color w:val="000000" w:themeColor="text1"/>
          <w:sz w:val="32"/>
          <w:szCs w:val="32"/>
          <w:cs/>
        </w:rPr>
        <w:t>ข้อเสนอแนะในการนําไปใช้</w:t>
      </w:r>
    </w:p>
    <w:p w14:paraId="027B6213" w14:textId="55A5D375" w:rsidR="00AD3FDA" w:rsidRDefault="00AD3FDA" w:rsidP="00AD3FDA">
      <w:pPr>
        <w:jc w:val="thaiDistribute"/>
        <w:rPr>
          <w:rFonts w:ascii="TH SarabunPSK" w:hAnsi="TH SarabunPSK" w:cs="TH SarabunPSK"/>
          <w:sz w:val="32"/>
          <w:szCs w:val="32"/>
        </w:rPr>
      </w:pPr>
      <w:r>
        <w:lastRenderedPageBreak/>
        <w:tab/>
      </w:r>
      <w:r>
        <w:tab/>
      </w:r>
      <w:r w:rsidRPr="00AD3FDA">
        <w:rPr>
          <w:rFonts w:ascii="TH SarabunPSK" w:hAnsi="TH SarabunPSK" w:cs="TH SarabunPSK"/>
          <w:sz w:val="32"/>
          <w:szCs w:val="32"/>
        </w:rPr>
        <w:t xml:space="preserve">1.1 </w:t>
      </w:r>
      <w:r w:rsidR="00736B08" w:rsidRPr="00736B08">
        <w:rPr>
          <w:rFonts w:ascii="TH SarabunPSK" w:hAnsi="TH SarabunPSK" w:cs="TH SarabunPSK"/>
          <w:sz w:val="32"/>
          <w:szCs w:val="32"/>
        </w:rPr>
        <w:t xml:space="preserve"> </w:t>
      </w:r>
      <w:r w:rsidR="00E11B0A" w:rsidRPr="00E11B0A">
        <w:rPr>
          <w:rFonts w:ascii="TH SarabunPSK" w:hAnsi="TH SarabunPSK" w:cs="TH SarabunPSK"/>
          <w:sz w:val="32"/>
          <w:szCs w:val="32"/>
          <w:cs/>
        </w:rPr>
        <w:t>จากการวิจัยพบว่า</w:t>
      </w:r>
      <w:r w:rsidR="00E11B0A">
        <w:rPr>
          <w:rFonts w:ascii="TH SarabunPSK" w:hAnsi="TH SarabunPSK" w:cs="TH SarabunPSK" w:hint="cs"/>
          <w:sz w:val="32"/>
          <w:szCs w:val="32"/>
          <w:cs/>
        </w:rPr>
        <w:t xml:space="preserve"> </w:t>
      </w:r>
      <w:r w:rsidR="00E11B0A" w:rsidRPr="005F2134">
        <w:rPr>
          <w:rFonts w:ascii="TH SarabunPSK" w:hAnsi="TH SarabunPSK" w:cs="TH SarabunPSK"/>
          <w:color w:val="000000" w:themeColor="text1"/>
          <w:sz w:val="32"/>
          <w:szCs w:val="32"/>
          <w:cs/>
        </w:rPr>
        <w:t>ภาวะผู้นำ</w:t>
      </w:r>
      <w:r w:rsidR="00E11B0A">
        <w:rPr>
          <w:rFonts w:ascii="TH SarabunPSK" w:hAnsi="TH SarabunPSK" w:cs="TH SarabunPSK" w:hint="cs"/>
          <w:color w:val="000000" w:themeColor="text1"/>
          <w:sz w:val="32"/>
          <w:szCs w:val="32"/>
          <w:cs/>
        </w:rPr>
        <w:t>ใฝ่บริการ</w:t>
      </w:r>
      <w:r w:rsidR="00E11B0A" w:rsidRPr="005F2134">
        <w:rPr>
          <w:rFonts w:ascii="TH SarabunPSK" w:hAnsi="TH SarabunPSK" w:cs="TH SarabunPSK"/>
          <w:color w:val="000000" w:themeColor="text1"/>
          <w:sz w:val="32"/>
          <w:szCs w:val="32"/>
          <w:cs/>
        </w:rPr>
        <w:t xml:space="preserve">ของผู้บริหารสถานศึกษา สังกัดสำนักงานเขตพื้นที่การศึกษาประถมศึกษาศรีสะเกษ เขต 1 </w:t>
      </w:r>
      <w:r w:rsidR="00E11B0A">
        <w:rPr>
          <w:rFonts w:ascii="TH SarabunPSK" w:hAnsi="TH SarabunPSK" w:cs="TH SarabunPSK" w:hint="cs"/>
          <w:color w:val="000000" w:themeColor="text1"/>
          <w:sz w:val="32"/>
          <w:szCs w:val="32"/>
          <w:cs/>
        </w:rPr>
        <w:t>โดย</w:t>
      </w:r>
      <w:r w:rsidR="00E11B0A" w:rsidRPr="005F2134">
        <w:rPr>
          <w:rFonts w:ascii="TH SarabunPSK" w:hAnsi="TH SarabunPSK" w:cs="TH SarabunPSK"/>
          <w:color w:val="000000" w:themeColor="text1"/>
          <w:sz w:val="32"/>
          <w:szCs w:val="32"/>
          <w:cs/>
        </w:rPr>
        <w:t>ภาพรวมอยู่ในระดับ</w:t>
      </w:r>
      <w:r w:rsidR="00E11B0A" w:rsidRPr="007F5B4B">
        <w:rPr>
          <w:rFonts w:ascii="TH SarabunPSK" w:hAnsi="TH SarabunPSK" w:cs="TH SarabunPSK"/>
          <w:color w:val="000000" w:themeColor="text1"/>
          <w:sz w:val="32"/>
          <w:szCs w:val="32"/>
          <w:cs/>
        </w:rPr>
        <w:t>มาก</w:t>
      </w:r>
      <w:r w:rsidR="00E11B0A">
        <w:rPr>
          <w:rFonts w:ascii="TH SarabunPSK" w:hAnsi="TH SarabunPSK" w:cs="TH SarabunPSK"/>
          <w:sz w:val="32"/>
          <w:szCs w:val="32"/>
        </w:rPr>
        <w:t xml:space="preserve"> </w:t>
      </w:r>
      <w:r w:rsidR="00E11B0A">
        <w:rPr>
          <w:rFonts w:ascii="TH SarabunPSK" w:hAnsi="TH SarabunPSK" w:cs="TH SarabunPSK" w:hint="cs"/>
          <w:sz w:val="32"/>
          <w:szCs w:val="32"/>
          <w:cs/>
        </w:rPr>
        <w:t>เ</w:t>
      </w:r>
      <w:r w:rsidR="00E11B0A" w:rsidRPr="00E11B0A">
        <w:rPr>
          <w:rFonts w:ascii="TH SarabunPSK" w:hAnsi="TH SarabunPSK" w:cs="TH SarabunPSK"/>
          <w:sz w:val="32"/>
          <w:szCs w:val="32"/>
          <w:cs/>
        </w:rPr>
        <w:t>มื่อพิจารณารายด้านพบว่า ด้านที่มีค่าเฉลี่ยต</w:t>
      </w:r>
      <w:r w:rsidR="00E11B0A">
        <w:rPr>
          <w:rFonts w:ascii="TH SarabunPSK" w:hAnsi="TH SarabunPSK" w:cs="TH SarabunPSK" w:hint="cs"/>
          <w:sz w:val="32"/>
          <w:szCs w:val="32"/>
          <w:cs/>
        </w:rPr>
        <w:t>่ำ</w:t>
      </w:r>
      <w:r w:rsidR="00E11B0A" w:rsidRPr="00E11B0A">
        <w:rPr>
          <w:rFonts w:ascii="TH SarabunPSK" w:hAnsi="TH SarabunPSK" w:cs="TH SarabunPSK"/>
          <w:sz w:val="32"/>
          <w:szCs w:val="32"/>
          <w:cs/>
        </w:rPr>
        <w:t>สุดคือ</w:t>
      </w:r>
      <w:r w:rsidR="00E11B0A">
        <w:rPr>
          <w:rFonts w:ascii="TH SarabunPSK" w:hAnsi="TH SarabunPSK" w:cs="TH SarabunPSK"/>
          <w:sz w:val="32"/>
          <w:szCs w:val="32"/>
        </w:rPr>
        <w:t xml:space="preserve"> </w:t>
      </w:r>
      <w:r w:rsidR="00E11B0A" w:rsidRPr="0067798B">
        <w:rPr>
          <w:rFonts w:ascii="TH SarabunPSK" w:hAnsi="TH SarabunPSK" w:cs="TH SarabunPSK" w:hint="cs"/>
          <w:sz w:val="32"/>
          <w:szCs w:val="32"/>
          <w:cs/>
        </w:rPr>
        <w:t>ด้าน</w:t>
      </w:r>
      <w:r w:rsidR="00E11B0A" w:rsidRPr="0067798B">
        <w:rPr>
          <w:rFonts w:ascii="TH SarabunPSK" w:hAnsi="TH SarabunPSK" w:cs="TH SarabunPSK"/>
          <w:sz w:val="32"/>
          <w:szCs w:val="32"/>
          <w:cs/>
        </w:rPr>
        <w:t>การมองการณ์ไกล</w:t>
      </w:r>
      <w:r w:rsidR="00E11B0A">
        <w:rPr>
          <w:rFonts w:ascii="TH SarabunPSK" w:hAnsi="TH SarabunPSK" w:cs="TH SarabunPSK" w:hint="cs"/>
          <w:sz w:val="32"/>
          <w:szCs w:val="32"/>
          <w:cs/>
        </w:rPr>
        <w:t xml:space="preserve"> </w:t>
      </w:r>
      <w:r w:rsidR="00E11B0A" w:rsidRPr="00E11B0A">
        <w:rPr>
          <w:rFonts w:ascii="TH SarabunPSK" w:hAnsi="TH SarabunPSK" w:cs="TH SarabunPSK"/>
          <w:sz w:val="32"/>
          <w:szCs w:val="32"/>
          <w:cs/>
        </w:rPr>
        <w:t>ซึ่งเป็นด้านที่ส่งผลต่อ</w:t>
      </w:r>
      <w:r w:rsidR="00E11B0A">
        <w:rPr>
          <w:rFonts w:ascii="TH SarabunPSK" w:hAnsi="TH SarabunPSK" w:cs="TH SarabunPSK" w:hint="cs"/>
          <w:sz w:val="32"/>
          <w:szCs w:val="32"/>
          <w:cs/>
        </w:rPr>
        <w:t xml:space="preserve">คุณภาพชีวิตการทำงานของครู ดังนั้น </w:t>
      </w:r>
      <w:r w:rsidR="00676C89" w:rsidRPr="00676C89">
        <w:rPr>
          <w:rFonts w:ascii="TH SarabunPSK" w:hAnsi="TH SarabunPSK" w:cs="TH SarabunPSK"/>
          <w:sz w:val="32"/>
          <w:szCs w:val="32"/>
          <w:cs/>
        </w:rPr>
        <w:t>ผู้บริหารสถานศึกษาควรให้ความสำคัญกับการพัฒนาทักษะการบริหารเชิงกลยุทธ์ โดยมุ่งเน้นการกำหนดวิสัยทัศน์และเป้าหมายที่ชัดเจนเป็นรูปธรรม พร้อมทั้งสร้างระบบการทำงานที่ส่งเสริมวัฒนธรรมการให้บริการและการอุทิศตนเพื่อเป็นแบบอย่างที่ดีแก่บุคลากร เพื่อสร้างความเชื่อมั่นและแรงจูงใจในการปฏิบัติงาน อันจะนำไปสู่การยกระดับคุณภาพชีวิตการทำงานของครูอย่างเป็นระบบ</w:t>
      </w:r>
    </w:p>
    <w:p w14:paraId="0AACC055" w14:textId="263E48D1" w:rsidR="00676C89" w:rsidRPr="00AD3FDA" w:rsidRDefault="00736B08" w:rsidP="00AD3FDA">
      <w:pPr>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1.2 </w:t>
      </w:r>
      <w:r w:rsidR="00676C89" w:rsidRPr="00E11B0A">
        <w:rPr>
          <w:rFonts w:ascii="TH SarabunPSK" w:hAnsi="TH SarabunPSK" w:cs="TH SarabunPSK"/>
          <w:sz w:val="32"/>
          <w:szCs w:val="32"/>
          <w:cs/>
        </w:rPr>
        <w:t>จากการวิจัยพบว่า</w:t>
      </w:r>
      <w:r w:rsidR="00676C89">
        <w:rPr>
          <w:rFonts w:ascii="TH SarabunPSK" w:hAnsi="TH SarabunPSK" w:cs="TH SarabunPSK" w:hint="cs"/>
          <w:sz w:val="32"/>
          <w:szCs w:val="32"/>
          <w:cs/>
        </w:rPr>
        <w:t xml:space="preserve"> </w:t>
      </w:r>
      <w:r w:rsidR="00676C89" w:rsidRPr="00E540F5">
        <w:rPr>
          <w:rFonts w:ascii="TH SarabunPSK" w:hAnsi="TH SarabunPSK" w:cs="TH SarabunPSK"/>
          <w:sz w:val="32"/>
          <w:szCs w:val="32"/>
          <w:cs/>
        </w:rPr>
        <w:t>คุณภาพชีวิตการทำงานของครู</w:t>
      </w:r>
      <w:r w:rsidR="00676C89">
        <w:rPr>
          <w:rFonts w:ascii="TH SarabunPSK" w:hAnsi="TH SarabunPSK" w:cs="TH SarabunPSK" w:hint="cs"/>
          <w:b/>
          <w:bCs/>
          <w:sz w:val="36"/>
          <w:szCs w:val="36"/>
          <w:cs/>
        </w:rPr>
        <w:t xml:space="preserve"> </w:t>
      </w:r>
      <w:r w:rsidR="00676C89" w:rsidRPr="005F2134">
        <w:rPr>
          <w:rFonts w:ascii="TH SarabunPSK" w:hAnsi="TH SarabunPSK" w:cs="TH SarabunPSK"/>
          <w:color w:val="000000" w:themeColor="text1"/>
          <w:sz w:val="32"/>
          <w:szCs w:val="32"/>
          <w:cs/>
        </w:rPr>
        <w:t xml:space="preserve">สังกัดสำนักงานเขตพื้นที่การศึกษาประถมศึกษาศรีสะเกษ เขต 1 </w:t>
      </w:r>
      <w:r w:rsidR="00676C89">
        <w:rPr>
          <w:rFonts w:ascii="TH SarabunPSK" w:hAnsi="TH SarabunPSK" w:cs="TH SarabunPSK" w:hint="cs"/>
          <w:color w:val="000000" w:themeColor="text1"/>
          <w:sz w:val="32"/>
          <w:szCs w:val="32"/>
          <w:cs/>
        </w:rPr>
        <w:t>โดย</w:t>
      </w:r>
      <w:r w:rsidR="00676C89" w:rsidRPr="005F2134">
        <w:rPr>
          <w:rFonts w:ascii="TH SarabunPSK" w:hAnsi="TH SarabunPSK" w:cs="TH SarabunPSK"/>
          <w:color w:val="000000" w:themeColor="text1"/>
          <w:sz w:val="32"/>
          <w:szCs w:val="32"/>
          <w:cs/>
        </w:rPr>
        <w:t>ภาพรวมอยู่ในระดับ</w:t>
      </w:r>
      <w:r w:rsidR="00676C89" w:rsidRPr="007F5B4B">
        <w:rPr>
          <w:rFonts w:ascii="TH SarabunPSK" w:hAnsi="TH SarabunPSK" w:cs="TH SarabunPSK"/>
          <w:color w:val="000000" w:themeColor="text1"/>
          <w:sz w:val="32"/>
          <w:szCs w:val="32"/>
          <w:cs/>
        </w:rPr>
        <w:t>มาก</w:t>
      </w:r>
      <w:r w:rsidR="00676C89">
        <w:rPr>
          <w:rFonts w:ascii="TH SarabunPSK" w:hAnsi="TH SarabunPSK" w:cs="TH SarabunPSK" w:hint="cs"/>
          <w:color w:val="000000" w:themeColor="text1"/>
          <w:sz w:val="32"/>
          <w:szCs w:val="32"/>
          <w:cs/>
        </w:rPr>
        <w:t xml:space="preserve"> </w:t>
      </w:r>
      <w:r w:rsidR="00676C89">
        <w:rPr>
          <w:rFonts w:ascii="TH SarabunPSK" w:hAnsi="TH SarabunPSK" w:cs="TH SarabunPSK" w:hint="cs"/>
          <w:sz w:val="32"/>
          <w:szCs w:val="32"/>
          <w:cs/>
        </w:rPr>
        <w:t>เ</w:t>
      </w:r>
      <w:r w:rsidR="00676C89" w:rsidRPr="00E11B0A">
        <w:rPr>
          <w:rFonts w:ascii="TH SarabunPSK" w:hAnsi="TH SarabunPSK" w:cs="TH SarabunPSK"/>
          <w:sz w:val="32"/>
          <w:szCs w:val="32"/>
          <w:cs/>
        </w:rPr>
        <w:t>มื่อพิจารณารายด้านพบว่า ด้านที่มีค่าเฉลี่ยต</w:t>
      </w:r>
      <w:r w:rsidR="00676C89">
        <w:rPr>
          <w:rFonts w:ascii="TH SarabunPSK" w:hAnsi="TH SarabunPSK" w:cs="TH SarabunPSK" w:hint="cs"/>
          <w:sz w:val="32"/>
          <w:szCs w:val="32"/>
          <w:cs/>
        </w:rPr>
        <w:t>่ำ</w:t>
      </w:r>
      <w:r w:rsidR="00676C89" w:rsidRPr="00E11B0A">
        <w:rPr>
          <w:rFonts w:ascii="TH SarabunPSK" w:hAnsi="TH SarabunPSK" w:cs="TH SarabunPSK"/>
          <w:sz w:val="32"/>
          <w:szCs w:val="32"/>
          <w:cs/>
        </w:rPr>
        <w:t>สุดคือ</w:t>
      </w:r>
      <w:r w:rsidR="00676C89">
        <w:rPr>
          <w:rFonts w:ascii="TH SarabunPSK" w:hAnsi="TH SarabunPSK" w:cs="TH SarabunPSK" w:hint="cs"/>
          <w:color w:val="000000" w:themeColor="text1"/>
          <w:sz w:val="32"/>
          <w:szCs w:val="32"/>
          <w:cs/>
        </w:rPr>
        <w:t xml:space="preserve"> </w:t>
      </w:r>
      <w:r w:rsidR="00676C89" w:rsidRPr="00E540F5">
        <w:rPr>
          <w:rFonts w:ascii="TH SarabunPSK" w:hAnsi="TH SarabunPSK" w:cs="TH SarabunPSK" w:hint="cs"/>
          <w:sz w:val="32"/>
          <w:szCs w:val="32"/>
          <w:cs/>
        </w:rPr>
        <w:t>ด้าน</w:t>
      </w:r>
      <w:r w:rsidR="00676C89" w:rsidRPr="00E540F5">
        <w:rPr>
          <w:rFonts w:ascii="TH SarabunPSK" w:hAnsi="TH SarabunPSK" w:cs="TH SarabunPSK"/>
          <w:sz w:val="32"/>
          <w:szCs w:val="32"/>
          <w:cs/>
        </w:rPr>
        <w:t>การให้สิ่งตอบแทนที่เหมาะสมและยุติธรรม</w:t>
      </w:r>
      <w:r w:rsidR="00676C89">
        <w:rPr>
          <w:rFonts w:ascii="TH SarabunPSK" w:hAnsi="TH SarabunPSK" w:cs="TH SarabunPSK" w:hint="cs"/>
          <w:sz w:val="32"/>
          <w:szCs w:val="32"/>
          <w:cs/>
        </w:rPr>
        <w:t xml:space="preserve"> </w:t>
      </w:r>
      <w:r w:rsidR="00676C89" w:rsidRPr="00E11B0A">
        <w:rPr>
          <w:rFonts w:ascii="TH SarabunPSK" w:hAnsi="TH SarabunPSK" w:cs="TH SarabunPSK"/>
          <w:sz w:val="32"/>
          <w:szCs w:val="32"/>
          <w:cs/>
        </w:rPr>
        <w:t>ซึ่งเป็นด้านที่ส่งผลต่อ</w:t>
      </w:r>
      <w:r w:rsidR="00676C89">
        <w:rPr>
          <w:rFonts w:ascii="TH SarabunPSK" w:hAnsi="TH SarabunPSK" w:cs="TH SarabunPSK" w:hint="cs"/>
          <w:sz w:val="32"/>
          <w:szCs w:val="32"/>
          <w:cs/>
        </w:rPr>
        <w:t>คุณภาพชีวิตการทำงานของครู</w:t>
      </w:r>
      <w:r w:rsidR="00676C89">
        <w:rPr>
          <w:rFonts w:ascii="TH SarabunPSK" w:hAnsi="TH SarabunPSK" w:cs="TH SarabunPSK"/>
          <w:sz w:val="32"/>
          <w:szCs w:val="32"/>
        </w:rPr>
        <w:t xml:space="preserve"> </w:t>
      </w:r>
      <w:r w:rsidR="00676C89">
        <w:rPr>
          <w:rFonts w:ascii="TH SarabunPSK" w:hAnsi="TH SarabunPSK" w:cs="TH SarabunPSK" w:hint="cs"/>
          <w:sz w:val="32"/>
          <w:szCs w:val="32"/>
          <w:cs/>
        </w:rPr>
        <w:t xml:space="preserve">ดังนั้น </w:t>
      </w:r>
      <w:r w:rsidR="00676C89" w:rsidRPr="00676C89">
        <w:rPr>
          <w:rFonts w:ascii="TH SarabunPSK" w:hAnsi="TH SarabunPSK" w:cs="TH SarabunPSK"/>
          <w:sz w:val="32"/>
          <w:szCs w:val="32"/>
          <w:cs/>
        </w:rPr>
        <w:t>ผู้บริหารสถานศึกษา</w:t>
      </w:r>
      <w:r w:rsidR="00676C89">
        <w:rPr>
          <w:rFonts w:ascii="TH SarabunPSK" w:hAnsi="TH SarabunPSK" w:cs="TH SarabunPSK" w:hint="cs"/>
          <w:sz w:val="32"/>
          <w:szCs w:val="32"/>
          <w:cs/>
        </w:rPr>
        <w:t>ควรพิจารณา</w:t>
      </w:r>
      <w:r w:rsidR="00676C89" w:rsidRPr="00676C89">
        <w:rPr>
          <w:rFonts w:ascii="TH SarabunPSK" w:hAnsi="TH SarabunPSK" w:cs="TH SarabunPSK"/>
          <w:sz w:val="32"/>
          <w:szCs w:val="32"/>
          <w:cs/>
        </w:rPr>
        <w:t>กำหนดนโยบายการจัดสรรค่าตอบแทนและสวัสดิการภายในสถานศึกษาให้มีความโปร่งใสและเป็นธรรม โดยมุ่งเน้นการสร้างระบบแรงจูงใจที่สอดคล้องกับผลการปฏิบัติงานจริงและภาระงานที่รับผิดชอบ ควบคู่ไปกับการสนับสนุนสิทธิประโยชน์ต่างๆ เพื่อเสริมสร้างความมั่นคงทางเศรษฐกิจและลดความเหลื่อมล้ำ อันจะเป็นปัจจัยพื้นฐานสำคัญในการยกระดับคุณภาพชีวิตการทำงานของครูให้สูงขึ้นอย่างรอบด้าน</w:t>
      </w:r>
    </w:p>
    <w:p w14:paraId="7B85151C" w14:textId="02082437" w:rsidR="0051653A" w:rsidRDefault="00AD3FDA" w:rsidP="00AD3FDA">
      <w:pPr>
        <w:tabs>
          <w:tab w:val="left" w:pos="567"/>
          <w:tab w:val="left" w:pos="851"/>
          <w:tab w:val="left" w:pos="1276"/>
          <w:tab w:val="left" w:pos="1843"/>
        </w:tabs>
        <w:rPr>
          <w:rFonts w:ascii="TH SarabunPSK" w:eastAsia="Calibri" w:hAnsi="TH SarabunPSK" w:cs="TH SarabunPSK"/>
          <w:b/>
          <w:bCs/>
          <w:color w:val="000000" w:themeColor="text1"/>
          <w:sz w:val="36"/>
          <w:szCs w:val="36"/>
        </w:rPr>
      </w:pPr>
      <w:r>
        <w:rPr>
          <w:rFonts w:ascii="TH SarabunPSK" w:hAnsi="TH SarabunPSK" w:cs="TH SarabunPSK"/>
          <w:b/>
          <w:bCs/>
          <w:color w:val="000000" w:themeColor="text1"/>
          <w:sz w:val="32"/>
          <w:szCs w:val="32"/>
          <w:cs/>
        </w:rPr>
        <w:tab/>
      </w:r>
      <w:r>
        <w:rPr>
          <w:rFonts w:ascii="TH SarabunPSK" w:hAnsi="TH SarabunPSK" w:cs="TH SarabunPSK"/>
          <w:b/>
          <w:bCs/>
          <w:color w:val="000000" w:themeColor="text1"/>
          <w:sz w:val="32"/>
          <w:szCs w:val="32"/>
        </w:rPr>
        <w:t xml:space="preserve">2. </w:t>
      </w:r>
      <w:r w:rsidR="0051653A" w:rsidRPr="0051653A">
        <w:rPr>
          <w:rFonts w:ascii="TH SarabunPSK" w:hAnsi="TH SarabunPSK" w:cs="TH SarabunPSK"/>
          <w:b/>
          <w:bCs/>
          <w:color w:val="000000" w:themeColor="text1"/>
          <w:sz w:val="32"/>
          <w:szCs w:val="32"/>
          <w:cs/>
        </w:rPr>
        <w:t>ข้อเสนอแนะในการวิจัยครั้งต่อไป</w:t>
      </w:r>
    </w:p>
    <w:p w14:paraId="534D5765" w14:textId="5EAC3A5D" w:rsidR="00D72BF2" w:rsidRPr="00B252FC" w:rsidRDefault="00D72BF2" w:rsidP="00D72BF2">
      <w:pPr>
        <w:ind w:firstLine="720"/>
        <w:jc w:val="thaiDistribute"/>
        <w:rPr>
          <w:rFonts w:ascii="TH SarabunPSK" w:hAnsi="TH SarabunPSK" w:cs="TH SarabunPSK"/>
          <w:color w:val="000000" w:themeColor="text1"/>
          <w:sz w:val="32"/>
          <w:szCs w:val="32"/>
        </w:rPr>
      </w:pPr>
      <w:r>
        <w:rPr>
          <w:rFonts w:ascii="TH SarabunPSK" w:eastAsia="Calibri" w:hAnsi="TH SarabunPSK" w:cs="TH SarabunPSK"/>
          <w:b/>
          <w:bCs/>
          <w:color w:val="000000" w:themeColor="text1"/>
          <w:sz w:val="36"/>
          <w:szCs w:val="36"/>
        </w:rPr>
        <w:tab/>
      </w:r>
      <w:r w:rsidRPr="00B252FC">
        <w:rPr>
          <w:rFonts w:ascii="TH SarabunPSK" w:hAnsi="TH SarabunPSK" w:cs="TH SarabunPSK" w:hint="cs"/>
          <w:color w:val="000000" w:themeColor="text1"/>
          <w:sz w:val="32"/>
          <w:szCs w:val="32"/>
          <w:cs/>
        </w:rPr>
        <w:t xml:space="preserve">2.1 ควรศึกษาวิจัยเรื่อง </w:t>
      </w:r>
      <w:r w:rsidRPr="00B252FC">
        <w:rPr>
          <w:rFonts w:ascii="TH SarabunPSK" w:hAnsi="TH SarabunPSK" w:cs="TH SarabunPSK"/>
          <w:color w:val="000000" w:themeColor="text1"/>
          <w:sz w:val="32"/>
          <w:szCs w:val="32"/>
          <w:cs/>
        </w:rPr>
        <w:t xml:space="preserve">แนวทางการพัฒนาสมรรถนะการมองการณ์ไกลของผู้บริหารสถานศึกษา สังกัดสำนักงานเขตพื้นที่การศึกษาประถมศึกษาศรีสะเกษ เขต </w:t>
      </w:r>
      <w:r w:rsidRPr="00B252FC">
        <w:rPr>
          <w:rFonts w:ascii="TH SarabunPSK" w:hAnsi="TH SarabunPSK" w:cs="TH SarabunPSK"/>
          <w:color w:val="000000" w:themeColor="text1"/>
          <w:sz w:val="32"/>
          <w:szCs w:val="32"/>
        </w:rPr>
        <w:t>1</w:t>
      </w:r>
      <w:r w:rsidRPr="00B252FC">
        <w:rPr>
          <w:rFonts w:ascii="TH SarabunPSK" w:hAnsi="TH SarabunPSK" w:cs="TH SarabunPSK" w:hint="cs"/>
          <w:color w:val="000000" w:themeColor="text1"/>
          <w:sz w:val="32"/>
          <w:szCs w:val="32"/>
          <w:cs/>
        </w:rPr>
        <w:t xml:space="preserve"> หรือสำนักงานเขตพื้นที่การศึกษาอื่น ๆ </w:t>
      </w:r>
    </w:p>
    <w:p w14:paraId="591EA10C" w14:textId="77777777" w:rsidR="00D72BF2" w:rsidRPr="00B252FC" w:rsidRDefault="00D72BF2" w:rsidP="00D72BF2">
      <w:pPr>
        <w:jc w:val="thaiDistribute"/>
        <w:rPr>
          <w:rFonts w:ascii="TH SarabunPSK" w:hAnsi="TH SarabunPSK" w:cs="TH SarabunPSK"/>
          <w:color w:val="000000" w:themeColor="text1"/>
          <w:sz w:val="32"/>
          <w:szCs w:val="32"/>
        </w:rPr>
      </w:pPr>
      <w:r w:rsidRPr="00B252FC">
        <w:rPr>
          <w:rFonts w:ascii="TH SarabunPSK" w:hAnsi="TH SarabunPSK" w:cs="TH SarabunPSK" w:hint="cs"/>
          <w:color w:val="000000" w:themeColor="text1"/>
          <w:sz w:val="32"/>
          <w:szCs w:val="32"/>
          <w:cs/>
        </w:rPr>
        <w:tab/>
      </w:r>
      <w:r w:rsidRPr="00B252FC">
        <w:rPr>
          <w:rFonts w:ascii="TH SarabunPSK" w:hAnsi="TH SarabunPSK" w:cs="TH SarabunPSK" w:hint="cs"/>
          <w:color w:val="000000" w:themeColor="text1"/>
          <w:sz w:val="32"/>
          <w:szCs w:val="32"/>
          <w:cs/>
        </w:rPr>
        <w:tab/>
        <w:t xml:space="preserve">2.2 ควรศึกษาวิจัยเรื่อง </w:t>
      </w:r>
      <w:r w:rsidRPr="00B252FC">
        <w:rPr>
          <w:rFonts w:ascii="TH SarabunPSK" w:hAnsi="TH SarabunPSK" w:cs="TH SarabunPSK"/>
          <w:color w:val="000000" w:themeColor="text1"/>
          <w:sz w:val="32"/>
          <w:szCs w:val="32"/>
          <w:cs/>
        </w:rPr>
        <w:t xml:space="preserve">ปัจจัยที่ส่งผลต่อการมองการณ์ไกลของผู้บริหารสถานศึกษา สังกัดสำนักงานเขตพื้นที่การศึกษาประถมศึกษาศรีสะเกษ เขต </w:t>
      </w:r>
      <w:r w:rsidRPr="00B252FC">
        <w:rPr>
          <w:rFonts w:ascii="TH SarabunPSK" w:hAnsi="TH SarabunPSK" w:cs="TH SarabunPSK"/>
          <w:color w:val="000000" w:themeColor="text1"/>
          <w:sz w:val="32"/>
          <w:szCs w:val="32"/>
        </w:rPr>
        <w:t>1</w:t>
      </w:r>
      <w:r w:rsidRPr="00B252FC">
        <w:rPr>
          <w:rFonts w:ascii="TH SarabunPSK" w:hAnsi="TH SarabunPSK" w:cs="TH SarabunPSK" w:hint="cs"/>
          <w:color w:val="000000" w:themeColor="text1"/>
          <w:sz w:val="32"/>
          <w:szCs w:val="32"/>
          <w:cs/>
        </w:rPr>
        <w:t xml:space="preserve"> หรือ สำนักงานเขตพื้นที่การศึกษาอื่น ๆ  </w:t>
      </w:r>
    </w:p>
    <w:p w14:paraId="7121AF33" w14:textId="04BAD226" w:rsidR="00944218" w:rsidRPr="00CC6EED" w:rsidRDefault="00291CBF" w:rsidP="00D72BF2">
      <w:pPr>
        <w:jc w:val="thaiDistribute"/>
        <w:rPr>
          <w:rFonts w:ascii="TH SarabunPSK" w:hAnsi="TH SarabunPSK" w:cs="TH SarabunPSK"/>
          <w:sz w:val="32"/>
          <w:szCs w:val="32"/>
          <w:cs/>
        </w:rPr>
      </w:pPr>
      <w:r w:rsidRPr="0022691A">
        <w:rPr>
          <w:rFonts w:ascii="TH SarabunPSK" w:hAnsi="TH SarabunPSK" w:cs="TH SarabunPSK"/>
          <w:color w:val="000000" w:themeColor="text1"/>
          <w:sz w:val="32"/>
          <w:szCs w:val="32"/>
        </w:rPr>
        <w:tab/>
      </w:r>
      <w:r w:rsidRPr="0022691A">
        <w:rPr>
          <w:rFonts w:ascii="TH SarabunPSK" w:hAnsi="TH SarabunPSK" w:cs="TH SarabunPSK"/>
          <w:color w:val="000000" w:themeColor="text1"/>
          <w:sz w:val="32"/>
          <w:szCs w:val="32"/>
          <w:cs/>
        </w:rPr>
        <w:t xml:space="preserve"> </w:t>
      </w:r>
    </w:p>
    <w:p w14:paraId="7E210774" w14:textId="189A92D2" w:rsidR="00D72BF2" w:rsidRPr="00E11B0A" w:rsidRDefault="0007195A" w:rsidP="00BF64EA">
      <w:pPr>
        <w:tabs>
          <w:tab w:val="left" w:pos="567"/>
          <w:tab w:val="left" w:pos="851"/>
          <w:tab w:val="left" w:pos="1276"/>
          <w:tab w:val="left" w:pos="1843"/>
        </w:tabs>
        <w:rPr>
          <w:rFonts w:ascii="TH SarabunPSK" w:eastAsia="Calibri" w:hAnsi="TH SarabunPSK" w:cs="TH SarabunPSK"/>
          <w:b/>
          <w:bCs/>
          <w:sz w:val="36"/>
          <w:szCs w:val="36"/>
        </w:rPr>
      </w:pPr>
      <w:r w:rsidRPr="00E11B0A">
        <w:rPr>
          <w:rFonts w:ascii="TH SarabunPSK" w:eastAsia="Calibri" w:hAnsi="TH SarabunPSK" w:cs="TH SarabunPSK" w:hint="cs"/>
          <w:b/>
          <w:bCs/>
          <w:sz w:val="36"/>
          <w:szCs w:val="36"/>
          <w:cs/>
        </w:rPr>
        <w:t>องค์ความรู้ใหม่</w:t>
      </w:r>
    </w:p>
    <w:p w14:paraId="3DDAD839" w14:textId="649A7971" w:rsidR="009A51D8" w:rsidRPr="00921FA4" w:rsidRDefault="00285CFF" w:rsidP="009A51D8">
      <w:pPr>
        <w:tabs>
          <w:tab w:val="left" w:pos="567"/>
          <w:tab w:val="left" w:pos="851"/>
          <w:tab w:val="left" w:pos="1276"/>
          <w:tab w:val="left" w:pos="1843"/>
        </w:tabs>
        <w:jc w:val="thaiDistribute"/>
        <w:rPr>
          <w:rFonts w:ascii="TH SarabunPSK" w:eastAsia="Calibri" w:hAnsi="TH SarabunPSK" w:cs="TH SarabunPSK"/>
          <w:sz w:val="32"/>
          <w:szCs w:val="32"/>
        </w:rPr>
      </w:pPr>
      <w:r>
        <w:rPr>
          <w:rFonts w:ascii="TH SarabunPSK" w:eastAsia="Calibri" w:hAnsi="TH SarabunPSK" w:cs="TH SarabunPSK"/>
          <w:color w:val="000000" w:themeColor="text1"/>
          <w:sz w:val="32"/>
          <w:szCs w:val="32"/>
          <w:cs/>
        </w:rPr>
        <w:tab/>
      </w:r>
      <w:r w:rsidR="0054602B" w:rsidRPr="00921FA4">
        <w:rPr>
          <w:rFonts w:ascii="TH SarabunPSK" w:eastAsia="Calibri" w:hAnsi="TH SarabunPSK" w:cs="TH SarabunPSK"/>
          <w:sz w:val="32"/>
          <w:szCs w:val="32"/>
          <w:cs/>
        </w:rPr>
        <w:t xml:space="preserve">จากการวิจัยเรื่องความสัมพันธ์ระหว่างภาวะผู้นำใฝ่บริการของผู้บริหารสถานศึกษากับคุณภาพชีวิตการทำงานของครู สังกัดสำนักงานเขตพื้นที่การศึกษาประถมศึกษาศรีสะเกษ เขต </w:t>
      </w:r>
      <w:r w:rsidR="0054602B" w:rsidRPr="00921FA4">
        <w:rPr>
          <w:rFonts w:ascii="TH SarabunPSK" w:eastAsia="Calibri" w:hAnsi="TH SarabunPSK" w:cs="TH SarabunPSK"/>
          <w:sz w:val="32"/>
          <w:szCs w:val="32"/>
        </w:rPr>
        <w:t xml:space="preserve">1 </w:t>
      </w:r>
      <w:r w:rsidR="0054602B" w:rsidRPr="00921FA4">
        <w:rPr>
          <w:rFonts w:ascii="TH SarabunPSK" w:eastAsia="Calibri" w:hAnsi="TH SarabunPSK" w:cs="TH SarabunPSK"/>
          <w:sz w:val="32"/>
          <w:szCs w:val="32"/>
          <w:cs/>
        </w:rPr>
        <w:t>พบว่า</w:t>
      </w:r>
      <w:r w:rsidR="0054602B" w:rsidRPr="00921FA4">
        <w:rPr>
          <w:rFonts w:ascii="TH SarabunPSK" w:eastAsia="Calibri" w:hAnsi="TH SarabunPSK" w:cs="TH SarabunPSK"/>
          <w:sz w:val="32"/>
          <w:szCs w:val="32"/>
        </w:rPr>
        <w:t xml:space="preserve"> </w:t>
      </w:r>
      <w:r w:rsidR="0054602B" w:rsidRPr="00921FA4">
        <w:rPr>
          <w:rFonts w:ascii="TH SarabunPSK" w:eastAsia="Calibri" w:hAnsi="TH SarabunPSK" w:cs="TH SarabunPSK"/>
          <w:sz w:val="32"/>
          <w:szCs w:val="32"/>
          <w:cs/>
        </w:rPr>
        <w:t>ภาวะผู้นำใฝ่บริการ</w:t>
      </w:r>
      <w:r w:rsidR="0054602B" w:rsidRPr="00921FA4">
        <w:rPr>
          <w:rFonts w:ascii="TH SarabunPSK" w:eastAsia="Calibri" w:hAnsi="TH SarabunPSK" w:cs="TH SarabunPSK" w:hint="cs"/>
          <w:sz w:val="32"/>
          <w:szCs w:val="32"/>
          <w:cs/>
        </w:rPr>
        <w:t>ของผู้บริหารสถานศึกษา</w:t>
      </w:r>
      <w:r w:rsidR="0054602B" w:rsidRPr="00921FA4">
        <w:rPr>
          <w:rFonts w:ascii="TH SarabunPSK" w:eastAsia="Calibri" w:hAnsi="TH SarabunPSK" w:cs="TH SarabunPSK"/>
          <w:sz w:val="32"/>
          <w:szCs w:val="32"/>
          <w:cs/>
        </w:rPr>
        <w:t>โดยภาพรวมมีความสัมพันธ์กันสูงในทางบวกกับคุณภาพชีวิตการทำงานของครู</w:t>
      </w:r>
      <w:r w:rsidR="0054602B" w:rsidRPr="00921FA4">
        <w:rPr>
          <w:rFonts w:ascii="TH SarabunPSK" w:eastAsia="Calibri" w:hAnsi="TH SarabunPSK" w:cs="TH SarabunPSK" w:hint="cs"/>
          <w:sz w:val="32"/>
          <w:szCs w:val="32"/>
          <w:cs/>
        </w:rPr>
        <w:t xml:space="preserve"> </w:t>
      </w:r>
      <w:r w:rsidR="0054602B" w:rsidRPr="00921FA4">
        <w:rPr>
          <w:rFonts w:ascii="TH SarabunPSK" w:eastAsia="Calibri" w:hAnsi="TH SarabunPSK" w:cs="TH SarabunPSK"/>
          <w:sz w:val="32"/>
          <w:szCs w:val="32"/>
          <w:cs/>
        </w:rPr>
        <w:t>อย่างมีนัยสำคัญทางสถิติ</w:t>
      </w:r>
      <w:r w:rsidR="00F512D7" w:rsidRPr="00921FA4">
        <w:rPr>
          <w:rFonts w:ascii="TH SarabunPSK" w:eastAsia="Calibri" w:hAnsi="TH SarabunPSK" w:cs="TH SarabunPSK" w:hint="cs"/>
          <w:sz w:val="32"/>
          <w:szCs w:val="32"/>
          <w:cs/>
        </w:rPr>
        <w:t xml:space="preserve"> </w:t>
      </w:r>
      <w:r w:rsidR="0054602B" w:rsidRPr="00921FA4">
        <w:rPr>
          <w:rFonts w:ascii="TH SarabunPSK" w:eastAsia="Calibri" w:hAnsi="TH SarabunPSK" w:cs="TH SarabunPSK"/>
          <w:sz w:val="32"/>
          <w:szCs w:val="32"/>
          <w:cs/>
        </w:rPr>
        <w:t>โดยมีด้านการมุ่งมั่นพัฒนาคน</w:t>
      </w:r>
      <w:r w:rsidR="0054602B" w:rsidRPr="00921FA4">
        <w:rPr>
          <w:rFonts w:ascii="TH SarabunPSK" w:eastAsia="Calibri" w:hAnsi="TH SarabunPSK" w:cs="TH SarabunPSK"/>
          <w:sz w:val="32"/>
          <w:szCs w:val="32"/>
        </w:rPr>
        <w:t xml:space="preserve"> </w:t>
      </w:r>
      <w:r w:rsidR="00F512D7" w:rsidRPr="00921FA4">
        <w:rPr>
          <w:rFonts w:ascii="TH SarabunPSK" w:eastAsia="Calibri" w:hAnsi="TH SarabunPSK" w:cs="TH SarabunPSK" w:hint="cs"/>
          <w:sz w:val="32"/>
          <w:szCs w:val="32"/>
          <w:cs/>
        </w:rPr>
        <w:t>ซึ่ง</w:t>
      </w:r>
      <w:r w:rsidR="0054602B" w:rsidRPr="00921FA4">
        <w:rPr>
          <w:rFonts w:ascii="TH SarabunPSK" w:eastAsia="Calibri" w:hAnsi="TH SarabunPSK" w:cs="TH SarabunPSK"/>
          <w:sz w:val="32"/>
          <w:szCs w:val="32"/>
          <w:cs/>
        </w:rPr>
        <w:t>เป็นองค์ประกอบของภาวะผู้นำ</w:t>
      </w:r>
      <w:r w:rsidR="0054602B" w:rsidRPr="00921FA4">
        <w:rPr>
          <w:rFonts w:ascii="TH SarabunPSK" w:eastAsia="Calibri" w:hAnsi="TH SarabunPSK" w:cs="TH SarabunPSK" w:hint="cs"/>
          <w:sz w:val="32"/>
          <w:szCs w:val="32"/>
          <w:cs/>
        </w:rPr>
        <w:t>ใฝ่บริการ</w:t>
      </w:r>
      <w:r w:rsidR="0054602B" w:rsidRPr="00921FA4">
        <w:rPr>
          <w:rFonts w:ascii="TH SarabunPSK" w:eastAsia="Calibri" w:hAnsi="TH SarabunPSK" w:cs="TH SarabunPSK"/>
          <w:sz w:val="32"/>
          <w:szCs w:val="32"/>
          <w:cs/>
        </w:rPr>
        <w:t>ที่มีความสัมพันธ์กับคุณภาพชีวิตการทำงานของครูสูงที่สุด</w:t>
      </w:r>
      <w:r w:rsidR="0054602B" w:rsidRPr="00921FA4">
        <w:rPr>
          <w:rFonts w:ascii="TH SarabunPSK" w:eastAsia="Calibri" w:hAnsi="TH SarabunPSK" w:cs="TH SarabunPSK"/>
          <w:sz w:val="32"/>
          <w:szCs w:val="32"/>
        </w:rPr>
        <w:t xml:space="preserve"> </w:t>
      </w:r>
      <w:r w:rsidR="0054602B" w:rsidRPr="00921FA4">
        <w:rPr>
          <w:rFonts w:ascii="TH SarabunPSK" w:eastAsia="Calibri" w:hAnsi="TH SarabunPSK" w:cs="TH SarabunPSK"/>
          <w:sz w:val="32"/>
          <w:szCs w:val="32"/>
          <w:cs/>
        </w:rPr>
        <w:t>รองลงมาคือ</w:t>
      </w:r>
      <w:r w:rsidR="0054602B" w:rsidRPr="00921FA4">
        <w:rPr>
          <w:rFonts w:ascii="TH SarabunPSK" w:eastAsia="Calibri" w:hAnsi="TH SarabunPSK" w:cs="TH SarabunPSK"/>
          <w:sz w:val="32"/>
          <w:szCs w:val="32"/>
        </w:rPr>
        <w:t xml:space="preserve"> </w:t>
      </w:r>
      <w:r w:rsidR="0054602B" w:rsidRPr="00921FA4">
        <w:rPr>
          <w:rFonts w:ascii="TH SarabunPSK" w:eastAsia="Calibri" w:hAnsi="TH SarabunPSK" w:cs="TH SarabunPSK"/>
          <w:sz w:val="32"/>
          <w:szCs w:val="32"/>
          <w:cs/>
        </w:rPr>
        <w:t>ด้านการตระหนักรู้</w:t>
      </w:r>
      <w:r w:rsidR="0054602B" w:rsidRPr="00921FA4">
        <w:rPr>
          <w:rFonts w:ascii="TH SarabunPSK" w:eastAsia="Calibri" w:hAnsi="TH SarabunPSK" w:cs="TH SarabunPSK"/>
          <w:sz w:val="32"/>
          <w:szCs w:val="32"/>
        </w:rPr>
        <w:t xml:space="preserve"> </w:t>
      </w:r>
      <w:r w:rsidR="0054602B" w:rsidRPr="00921FA4">
        <w:rPr>
          <w:rFonts w:ascii="TH SarabunPSK" w:eastAsia="Calibri" w:hAnsi="TH SarabunPSK" w:cs="TH SarabunPSK"/>
          <w:sz w:val="32"/>
          <w:szCs w:val="32"/>
          <w:cs/>
        </w:rPr>
        <w:t>และด้านการโน้มน้าวใจ</w:t>
      </w:r>
      <w:r w:rsidR="0054602B" w:rsidRPr="00921FA4">
        <w:rPr>
          <w:rFonts w:ascii="TH SarabunPSK" w:eastAsia="Calibri" w:hAnsi="TH SarabunPSK" w:cs="TH SarabunPSK"/>
          <w:sz w:val="32"/>
          <w:szCs w:val="32"/>
        </w:rPr>
        <w:t xml:space="preserve"> </w:t>
      </w:r>
      <w:r w:rsidR="0054602B" w:rsidRPr="00921FA4">
        <w:rPr>
          <w:rFonts w:ascii="TH SarabunPSK" w:eastAsia="Calibri" w:hAnsi="TH SarabunPSK" w:cs="TH SarabunPSK"/>
          <w:sz w:val="32"/>
          <w:szCs w:val="32"/>
          <w:cs/>
        </w:rPr>
        <w:t>ตามลำดับ</w:t>
      </w:r>
      <w:r w:rsidR="00F512D7" w:rsidRPr="00921FA4">
        <w:rPr>
          <w:rFonts w:ascii="TH SarabunPSK" w:eastAsia="Calibri" w:hAnsi="TH SarabunPSK" w:cs="TH SarabunPSK" w:hint="cs"/>
          <w:sz w:val="32"/>
          <w:szCs w:val="32"/>
          <w:cs/>
        </w:rPr>
        <w:t xml:space="preserve"> </w:t>
      </w:r>
      <w:r w:rsidR="00F512D7" w:rsidRPr="00921FA4">
        <w:rPr>
          <w:rFonts w:ascii="TH SarabunPSK" w:eastAsia="Calibri" w:hAnsi="TH SarabunPSK" w:cs="TH SarabunPSK"/>
          <w:sz w:val="32"/>
          <w:szCs w:val="32"/>
          <w:cs/>
        </w:rPr>
        <w:t>ในขณะที่ภาวะผู้นำใฝ่บริการ</w:t>
      </w:r>
      <w:r w:rsidR="00F512D7" w:rsidRPr="00921FA4">
        <w:rPr>
          <w:rFonts w:ascii="TH SarabunPSK" w:eastAsia="Calibri" w:hAnsi="TH SarabunPSK" w:cs="TH SarabunPSK" w:hint="cs"/>
          <w:sz w:val="32"/>
          <w:szCs w:val="32"/>
          <w:cs/>
        </w:rPr>
        <w:t>ของผู้บริหารสถานศึกษา</w:t>
      </w:r>
      <w:r w:rsidR="00F512D7" w:rsidRPr="00921FA4">
        <w:rPr>
          <w:rFonts w:ascii="TH SarabunPSK" w:eastAsia="Calibri" w:hAnsi="TH SarabunPSK" w:cs="TH SarabunPSK"/>
          <w:sz w:val="32"/>
          <w:szCs w:val="32"/>
          <w:cs/>
        </w:rPr>
        <w:t>ส่งผลบวกต่อด้านความสมดุลระหว่างชีวิตกับการทำงานมากที่สุ</w:t>
      </w:r>
      <w:r w:rsidR="00F512D7" w:rsidRPr="00921FA4">
        <w:rPr>
          <w:rFonts w:ascii="TH SarabunPSK" w:eastAsia="Calibri" w:hAnsi="TH SarabunPSK" w:cs="TH SarabunPSK" w:hint="cs"/>
          <w:sz w:val="32"/>
          <w:szCs w:val="32"/>
          <w:cs/>
        </w:rPr>
        <w:t xml:space="preserve">ด </w:t>
      </w:r>
      <w:r w:rsidR="00F512D7" w:rsidRPr="00921FA4">
        <w:rPr>
          <w:rFonts w:ascii="TH SarabunPSK" w:eastAsia="Calibri" w:hAnsi="TH SarabunPSK" w:cs="TH SarabunPSK"/>
          <w:sz w:val="32"/>
          <w:szCs w:val="32"/>
          <w:cs/>
        </w:rPr>
        <w:t>แม้ผู้บริหาร</w:t>
      </w:r>
      <w:r w:rsidR="00F512D7" w:rsidRPr="00921FA4">
        <w:rPr>
          <w:rFonts w:ascii="TH SarabunPSK" w:eastAsia="Calibri" w:hAnsi="TH SarabunPSK" w:cs="TH SarabunPSK" w:hint="cs"/>
          <w:sz w:val="32"/>
          <w:szCs w:val="32"/>
          <w:cs/>
        </w:rPr>
        <w:t>สถานศึกษา</w:t>
      </w:r>
      <w:r w:rsidR="00F512D7" w:rsidRPr="00921FA4">
        <w:rPr>
          <w:rFonts w:ascii="TH SarabunPSK" w:eastAsia="Calibri" w:hAnsi="TH SarabunPSK" w:cs="TH SarabunPSK"/>
          <w:sz w:val="32"/>
          <w:szCs w:val="32"/>
          <w:cs/>
        </w:rPr>
        <w:t>จะมีจุดแข็งโดดเด่นในด้านการเสริมสร้างขวัญและกำลังใจ</w:t>
      </w:r>
      <w:r w:rsidR="00F512D7" w:rsidRPr="00921FA4">
        <w:rPr>
          <w:rFonts w:ascii="TH SarabunPSK" w:eastAsia="Calibri" w:hAnsi="TH SarabunPSK" w:cs="TH SarabunPSK"/>
          <w:sz w:val="32"/>
          <w:szCs w:val="32"/>
        </w:rPr>
        <w:t xml:space="preserve"> </w:t>
      </w:r>
      <w:r w:rsidR="00F512D7" w:rsidRPr="00921FA4">
        <w:rPr>
          <w:rFonts w:ascii="TH SarabunPSK" w:eastAsia="Calibri" w:hAnsi="TH SarabunPSK" w:cs="TH SarabunPSK"/>
          <w:sz w:val="32"/>
          <w:szCs w:val="32"/>
          <w:cs/>
        </w:rPr>
        <w:t>แต่ด้านดังกล่าวกลับมีความสัมพันธ์กับคุณภาพชีวิตการทำงานของครูต่ำที่สุด</w:t>
      </w:r>
      <w:r w:rsidR="00F512D7" w:rsidRPr="00921FA4">
        <w:rPr>
          <w:rFonts w:ascii="TH SarabunPSK" w:eastAsia="Calibri" w:hAnsi="TH SarabunPSK" w:cs="TH SarabunPSK" w:hint="cs"/>
          <w:sz w:val="32"/>
          <w:szCs w:val="32"/>
          <w:cs/>
        </w:rPr>
        <w:t xml:space="preserve"> </w:t>
      </w:r>
      <w:r w:rsidR="00F512D7" w:rsidRPr="00921FA4">
        <w:rPr>
          <w:rFonts w:ascii="TH SarabunPSK" w:eastAsia="Calibri" w:hAnsi="TH SarabunPSK" w:cs="TH SarabunPSK"/>
          <w:sz w:val="32"/>
          <w:szCs w:val="32"/>
          <w:cs/>
        </w:rPr>
        <w:t>เมื่อเทียบกับด้านอื่น</w:t>
      </w:r>
      <w:r w:rsidR="00F512D7" w:rsidRPr="00921FA4">
        <w:rPr>
          <w:rFonts w:ascii="TH SarabunPSK" w:eastAsia="Calibri" w:hAnsi="TH SarabunPSK" w:cs="TH SarabunPSK"/>
          <w:sz w:val="32"/>
          <w:szCs w:val="32"/>
        </w:rPr>
        <w:t xml:space="preserve"> </w:t>
      </w:r>
      <w:r w:rsidR="00F512D7" w:rsidRPr="00921FA4">
        <w:rPr>
          <w:rFonts w:ascii="TH SarabunPSK" w:eastAsia="Calibri" w:hAnsi="TH SarabunPSK" w:cs="TH SarabunPSK"/>
          <w:sz w:val="32"/>
          <w:szCs w:val="32"/>
          <w:cs/>
        </w:rPr>
        <w:t>นอกจากนี้ยังชี้ให้เห็น</w:t>
      </w:r>
      <w:r w:rsidR="00F512D7" w:rsidRPr="00921FA4">
        <w:rPr>
          <w:rFonts w:ascii="TH SarabunPSK" w:eastAsia="Calibri" w:hAnsi="TH SarabunPSK" w:cs="TH SarabunPSK" w:hint="cs"/>
          <w:sz w:val="32"/>
          <w:szCs w:val="32"/>
          <w:cs/>
        </w:rPr>
        <w:t>ถึง</w:t>
      </w:r>
      <w:r w:rsidR="00F512D7" w:rsidRPr="00921FA4">
        <w:rPr>
          <w:rFonts w:ascii="TH SarabunPSK" w:eastAsia="Calibri" w:hAnsi="TH SarabunPSK" w:cs="TH SarabunPSK"/>
          <w:sz w:val="32"/>
          <w:szCs w:val="32"/>
          <w:cs/>
        </w:rPr>
        <w:t>ประเด็นที่ควรเร่งพัฒนาคือ</w:t>
      </w:r>
      <w:r w:rsidR="00F512D7" w:rsidRPr="00921FA4">
        <w:rPr>
          <w:rFonts w:ascii="TH SarabunPSK" w:eastAsia="Calibri" w:hAnsi="TH SarabunPSK" w:cs="TH SarabunPSK"/>
          <w:sz w:val="32"/>
          <w:szCs w:val="32"/>
        </w:rPr>
        <w:t xml:space="preserve"> </w:t>
      </w:r>
      <w:r w:rsidR="00F512D7" w:rsidRPr="00921FA4">
        <w:rPr>
          <w:rFonts w:ascii="TH SarabunPSK" w:eastAsia="Calibri" w:hAnsi="TH SarabunPSK" w:cs="TH SarabunPSK"/>
          <w:sz w:val="32"/>
          <w:szCs w:val="32"/>
          <w:cs/>
        </w:rPr>
        <w:t>ด้านการให้สิ่งตอบแทนที่เหมาะสมและ</w:t>
      </w:r>
      <w:r w:rsidR="00F512D7" w:rsidRPr="00921FA4">
        <w:rPr>
          <w:rFonts w:ascii="TH SarabunPSK" w:eastAsia="Calibri" w:hAnsi="TH SarabunPSK" w:cs="TH SarabunPSK"/>
          <w:sz w:val="32"/>
          <w:szCs w:val="32"/>
          <w:cs/>
        </w:rPr>
        <w:lastRenderedPageBreak/>
        <w:t>ยุติธรรม</w:t>
      </w:r>
      <w:r w:rsidR="00F512D7" w:rsidRPr="00921FA4">
        <w:rPr>
          <w:rFonts w:ascii="TH SarabunPSK" w:eastAsia="Calibri" w:hAnsi="TH SarabunPSK" w:cs="TH SarabunPSK"/>
          <w:sz w:val="32"/>
          <w:szCs w:val="32"/>
        </w:rPr>
        <w:t xml:space="preserve"> </w:t>
      </w:r>
      <w:r w:rsidR="00F512D7" w:rsidRPr="00921FA4">
        <w:rPr>
          <w:rFonts w:ascii="TH SarabunPSK" w:eastAsia="Calibri" w:hAnsi="TH SarabunPSK" w:cs="TH SarabunPSK"/>
          <w:sz w:val="32"/>
          <w:szCs w:val="32"/>
          <w:cs/>
        </w:rPr>
        <w:t>ซึ่งเป็น</w:t>
      </w:r>
      <w:r w:rsidR="00F512D7" w:rsidRPr="00921FA4">
        <w:rPr>
          <w:rFonts w:ascii="TH SarabunPSK" w:eastAsia="Calibri" w:hAnsi="TH SarabunPSK" w:cs="TH SarabunPSK" w:hint="cs"/>
          <w:sz w:val="32"/>
          <w:szCs w:val="32"/>
          <w:cs/>
        </w:rPr>
        <w:t>องค์ประกอบของ</w:t>
      </w:r>
      <w:r w:rsidR="00F512D7" w:rsidRPr="00921FA4">
        <w:rPr>
          <w:rFonts w:ascii="TH SarabunPSK" w:eastAsia="Calibri" w:hAnsi="TH SarabunPSK" w:cs="TH SarabunPSK"/>
          <w:sz w:val="32"/>
          <w:szCs w:val="32"/>
          <w:cs/>
        </w:rPr>
        <w:t>คุณภาพชีวิต</w:t>
      </w:r>
      <w:r w:rsidR="00F512D7" w:rsidRPr="00921FA4">
        <w:rPr>
          <w:rFonts w:ascii="TH SarabunPSK" w:eastAsia="Calibri" w:hAnsi="TH SarabunPSK" w:cs="TH SarabunPSK" w:hint="cs"/>
          <w:sz w:val="32"/>
          <w:szCs w:val="32"/>
          <w:cs/>
        </w:rPr>
        <w:t>การทำงานของครู</w:t>
      </w:r>
      <w:r w:rsidR="00F512D7" w:rsidRPr="00921FA4">
        <w:rPr>
          <w:rFonts w:ascii="TH SarabunPSK" w:eastAsia="Calibri" w:hAnsi="TH SarabunPSK" w:cs="TH SarabunPSK"/>
          <w:sz w:val="32"/>
          <w:szCs w:val="32"/>
          <w:cs/>
        </w:rPr>
        <w:t>ที่มีค่าเฉลี่ยต่ำที่สุด โดยเฉพาะความเพียงพอของค่าตอบแทนต่อการดำรงชีพในปัจจุบัน</w:t>
      </w:r>
      <w:r w:rsidR="005D7606" w:rsidRPr="00921FA4">
        <w:rPr>
          <w:rFonts w:ascii="TH SarabunPSK" w:eastAsia="Calibri" w:hAnsi="TH SarabunPSK" w:cs="TH SarabunPSK" w:hint="cs"/>
          <w:sz w:val="32"/>
          <w:szCs w:val="32"/>
          <w:cs/>
        </w:rPr>
        <w:t xml:space="preserve"> </w:t>
      </w:r>
      <w:r w:rsidR="00F512D7" w:rsidRPr="00921FA4">
        <w:rPr>
          <w:rFonts w:ascii="TH SarabunPSK" w:eastAsia="Calibri" w:hAnsi="TH SarabunPSK" w:cs="TH SarabunPSK"/>
          <w:sz w:val="32"/>
          <w:szCs w:val="32"/>
          <w:cs/>
        </w:rPr>
        <w:t>สะท้อนว่าการยกระดับคุณภาพชีวิต</w:t>
      </w:r>
      <w:r w:rsidR="00921FA4" w:rsidRPr="00921FA4">
        <w:rPr>
          <w:rFonts w:ascii="TH SarabunPSK" w:eastAsia="Calibri" w:hAnsi="TH SarabunPSK" w:cs="TH SarabunPSK" w:hint="cs"/>
          <w:sz w:val="32"/>
          <w:szCs w:val="32"/>
          <w:cs/>
        </w:rPr>
        <w:t>การทำงานของ</w:t>
      </w:r>
      <w:r w:rsidR="00F512D7" w:rsidRPr="00921FA4">
        <w:rPr>
          <w:rFonts w:ascii="TH SarabunPSK" w:eastAsia="Calibri" w:hAnsi="TH SarabunPSK" w:cs="TH SarabunPSK"/>
          <w:sz w:val="32"/>
          <w:szCs w:val="32"/>
          <w:cs/>
        </w:rPr>
        <w:t>ครู</w:t>
      </w:r>
      <w:r w:rsidR="00921FA4" w:rsidRPr="00921FA4">
        <w:rPr>
          <w:rFonts w:ascii="TH SarabunPSK" w:eastAsia="Calibri" w:hAnsi="TH SarabunPSK" w:cs="TH SarabunPSK" w:hint="cs"/>
          <w:sz w:val="32"/>
          <w:szCs w:val="32"/>
          <w:cs/>
        </w:rPr>
        <w:t xml:space="preserve">ในสังกัดสำนักงานเขตพื้นที่การศึกษาประถมศึกษาศรีสะเกษ เขต </w:t>
      </w:r>
      <w:r w:rsidR="00921FA4" w:rsidRPr="00921FA4">
        <w:rPr>
          <w:rFonts w:ascii="TH SarabunPSK" w:eastAsia="Calibri" w:hAnsi="TH SarabunPSK" w:cs="TH SarabunPSK"/>
          <w:sz w:val="32"/>
          <w:szCs w:val="32"/>
        </w:rPr>
        <w:t>1</w:t>
      </w:r>
      <w:r w:rsidR="00921FA4" w:rsidRPr="00921FA4">
        <w:rPr>
          <w:rFonts w:ascii="TH SarabunPSK" w:eastAsia="Calibri" w:hAnsi="TH SarabunPSK" w:cs="TH SarabunPSK" w:hint="cs"/>
          <w:sz w:val="32"/>
          <w:szCs w:val="32"/>
          <w:cs/>
        </w:rPr>
        <w:t xml:space="preserve"> ให้</w:t>
      </w:r>
      <w:r w:rsidR="00F512D7" w:rsidRPr="00921FA4">
        <w:rPr>
          <w:rFonts w:ascii="TH SarabunPSK" w:eastAsia="Calibri" w:hAnsi="TH SarabunPSK" w:cs="TH SarabunPSK"/>
          <w:sz w:val="32"/>
          <w:szCs w:val="32"/>
          <w:cs/>
        </w:rPr>
        <w:t>ยั่งยืน ต้องอาศัยการบริหารที่เน้นการพัฒนาศักยภาพบุคคลควบคู่ไปกับการสร้าง</w:t>
      </w:r>
      <w:r w:rsidR="009A51D8" w:rsidRPr="00921FA4">
        <w:rPr>
          <w:rFonts w:ascii="TH SarabunPSK" w:eastAsia="Calibri" w:hAnsi="TH SarabunPSK" w:cs="TH SarabunPSK"/>
          <w:sz w:val="32"/>
          <w:szCs w:val="32"/>
          <w:cs/>
        </w:rPr>
        <w:t>ความสมดุลระหว่างชีวิตกับการทำงาน</w:t>
      </w:r>
      <w:r w:rsidR="00F512D7" w:rsidRPr="00921FA4">
        <w:rPr>
          <w:rFonts w:ascii="TH SarabunPSK" w:eastAsia="Calibri" w:hAnsi="TH SarabunPSK" w:cs="TH SarabunPSK"/>
          <w:sz w:val="32"/>
          <w:szCs w:val="32"/>
          <w:cs/>
        </w:rPr>
        <w:t>และ</w:t>
      </w:r>
      <w:r w:rsidR="009A51D8" w:rsidRPr="00921FA4">
        <w:rPr>
          <w:rFonts w:ascii="TH SarabunPSK" w:eastAsia="Calibri" w:hAnsi="TH SarabunPSK" w:cs="TH SarabunPSK"/>
          <w:sz w:val="32"/>
          <w:szCs w:val="32"/>
          <w:cs/>
        </w:rPr>
        <w:t>การให้สิ่งตอบแทนที่เหมาะสมยุติธรรม</w:t>
      </w:r>
    </w:p>
    <w:p w14:paraId="73670306" w14:textId="77777777" w:rsidR="00A144F2" w:rsidRPr="00083CFB" w:rsidRDefault="00A144F2" w:rsidP="00A144F2">
      <w:pPr>
        <w:ind w:firstLine="720"/>
        <w:jc w:val="thaiDistribute"/>
        <w:rPr>
          <w:rFonts w:ascii="TH SarabunPSK" w:hAnsi="TH SarabunPSK" w:cs="TH SarabunPSK"/>
          <w:color w:val="EE0000"/>
          <w:sz w:val="32"/>
          <w:szCs w:val="32"/>
        </w:rPr>
      </w:pPr>
    </w:p>
    <w:p w14:paraId="452FAEB9" w14:textId="4D66C147" w:rsidR="00E51490" w:rsidRDefault="00E51490" w:rsidP="00E51490">
      <w:pPr>
        <w:tabs>
          <w:tab w:val="left" w:pos="1276"/>
        </w:tabs>
        <w:spacing w:line="228" w:lineRule="auto"/>
        <w:jc w:val="thaiDistribute"/>
        <w:rPr>
          <w:rFonts w:ascii="TH SarabunPSK" w:hAnsi="TH SarabunPSK" w:cs="TH SarabunPSK"/>
          <w:b/>
          <w:bCs/>
          <w:color w:val="000000" w:themeColor="text1"/>
          <w:sz w:val="36"/>
          <w:szCs w:val="36"/>
        </w:rPr>
      </w:pPr>
      <w:r w:rsidRPr="0022691A">
        <w:rPr>
          <w:rFonts w:ascii="TH SarabunPSK" w:hAnsi="TH SarabunPSK" w:cs="TH SarabunPSK"/>
          <w:b/>
          <w:bCs/>
          <w:color w:val="000000" w:themeColor="text1"/>
          <w:sz w:val="36"/>
          <w:szCs w:val="36"/>
          <w:cs/>
        </w:rPr>
        <w:t>เอกสารอ้างอิง</w:t>
      </w:r>
    </w:p>
    <w:p w14:paraId="1568EF6D" w14:textId="6E0F1107" w:rsidR="0098277F" w:rsidRDefault="00551496" w:rsidP="00551496">
      <w:pPr>
        <w:jc w:val="thaiDistribute"/>
        <w:rPr>
          <w:rFonts w:ascii="TH SarabunPSK" w:hAnsi="TH SarabunPSK" w:cs="TH SarabunPSK"/>
          <w:sz w:val="32"/>
          <w:szCs w:val="32"/>
        </w:rPr>
      </w:pPr>
      <w:r w:rsidRPr="00271B2C">
        <w:rPr>
          <w:rFonts w:ascii="TH SarabunPSK" w:hAnsi="TH SarabunPSK" w:cs="TH SarabunPSK"/>
          <w:sz w:val="32"/>
          <w:szCs w:val="32"/>
          <w:cs/>
        </w:rPr>
        <w:t xml:space="preserve">กระทรวงศึกษาธิการ. (2553). </w:t>
      </w:r>
      <w:r w:rsidRPr="00271B2C">
        <w:rPr>
          <w:rFonts w:ascii="TH SarabunPSK" w:hAnsi="TH SarabunPSK" w:cs="TH SarabunPSK"/>
          <w:i/>
          <w:iCs/>
          <w:sz w:val="32"/>
          <w:szCs w:val="32"/>
          <w:cs/>
        </w:rPr>
        <w:t>พระราชบัญญัติการศึกษาแห่งชาติ พ.ศ. 2542 และที่แก้ไขเพิ่มเติม (ฉบับที่</w:t>
      </w:r>
      <w:r w:rsidRPr="00271B2C">
        <w:rPr>
          <w:rFonts w:ascii="TH SarabunPSK" w:hAnsi="TH SarabunPSK" w:cs="TH SarabunPSK"/>
          <w:i/>
          <w:iCs/>
          <w:sz w:val="32"/>
          <w:szCs w:val="32"/>
          <w:cs/>
        </w:rPr>
        <w:tab/>
        <w:t>2) พ.ศ. 2545</w:t>
      </w:r>
      <w:r w:rsidRPr="00271B2C">
        <w:rPr>
          <w:rFonts w:ascii="TH SarabunPSK" w:hAnsi="TH SarabunPSK" w:cs="TH SarabunPSK"/>
          <w:sz w:val="32"/>
          <w:szCs w:val="32"/>
          <w:cs/>
        </w:rPr>
        <w:t>. พริกหวานกราฟฟิค.</w:t>
      </w:r>
    </w:p>
    <w:p w14:paraId="2971712F" w14:textId="33CE92F6" w:rsidR="00B10B46" w:rsidRPr="00B10B46" w:rsidRDefault="00B10B46" w:rsidP="00551496">
      <w:pPr>
        <w:jc w:val="thaiDistribute"/>
        <w:rPr>
          <w:rFonts w:ascii="TH SarabunPSK" w:hAnsi="TH SarabunPSK" w:cs="TH SarabunPSK"/>
          <w:sz w:val="32"/>
          <w:szCs w:val="32"/>
        </w:rPr>
      </w:pPr>
      <w:r w:rsidRPr="00271B2C">
        <w:rPr>
          <w:rFonts w:ascii="TH SarabunPSK" w:hAnsi="TH SarabunPSK" w:cs="TH SarabunPSK"/>
          <w:sz w:val="32"/>
          <w:szCs w:val="32"/>
          <w:cs/>
        </w:rPr>
        <w:t xml:space="preserve">เกวลี ตระกูลสุขทรัพย์. (2564). </w:t>
      </w:r>
      <w:r w:rsidRPr="00AB1716">
        <w:rPr>
          <w:rFonts w:ascii="TH SarabunPSK" w:hAnsi="TH SarabunPSK" w:cs="TH SarabunPSK"/>
          <w:i/>
          <w:iCs/>
          <w:sz w:val="32"/>
          <w:szCs w:val="32"/>
          <w:cs/>
        </w:rPr>
        <w:t>บรรยากาศองค์การที่ส่งผลต่อคุณภาพชีวิตของครูในสถานศึกษา สังกัด</w:t>
      </w:r>
      <w:r w:rsidRPr="00AB1716">
        <w:rPr>
          <w:rFonts w:ascii="TH SarabunPSK" w:hAnsi="TH SarabunPSK" w:cs="TH SarabunPSK"/>
          <w:i/>
          <w:iCs/>
          <w:sz w:val="32"/>
          <w:szCs w:val="32"/>
          <w:cs/>
        </w:rPr>
        <w:tab/>
        <w:t>สำนักงานเขตพื้นที่การศึกษามัธยมศึกษาประจวบคีรีขันธ์</w:t>
      </w:r>
      <w:r>
        <w:rPr>
          <w:rFonts w:ascii="TH SarabunPSK" w:hAnsi="TH SarabunPSK" w:cs="TH SarabunPSK"/>
          <w:sz w:val="32"/>
          <w:szCs w:val="32"/>
        </w:rPr>
        <w:t xml:space="preserve">. </w:t>
      </w:r>
      <w:r w:rsidRPr="00271B2C">
        <w:rPr>
          <w:rFonts w:ascii="TH SarabunPSK" w:hAnsi="TH SarabunPSK" w:cs="TH SarabunPSK"/>
          <w:sz w:val="32"/>
          <w:szCs w:val="32"/>
          <w:cs/>
        </w:rPr>
        <w:t>วิทยานิพนธ์ปริญญามหาบัณฑิต</w:t>
      </w:r>
      <w:r w:rsidRPr="00271B2C">
        <w:rPr>
          <w:rFonts w:ascii="TH SarabunPSK" w:hAnsi="TH SarabunPSK" w:cs="TH SarabunPSK"/>
          <w:sz w:val="32"/>
          <w:szCs w:val="32"/>
        </w:rPr>
        <w:t xml:space="preserve"> </w:t>
      </w:r>
      <w:r>
        <w:rPr>
          <w:rFonts w:ascii="TH SarabunPSK" w:hAnsi="TH SarabunPSK" w:cs="TH SarabunPSK"/>
          <w:sz w:val="32"/>
          <w:szCs w:val="32"/>
          <w:cs/>
        </w:rPr>
        <w:tab/>
      </w:r>
      <w:r w:rsidRPr="00271B2C">
        <w:rPr>
          <w:rFonts w:ascii="TH SarabunPSK" w:hAnsi="TH SarabunPSK" w:cs="TH SarabunPSK"/>
          <w:sz w:val="32"/>
          <w:szCs w:val="32"/>
          <w:cs/>
        </w:rPr>
        <w:t>มหาวิทยาลัยราชภัฏหมู่บ้านจอมบึง</w:t>
      </w:r>
      <w:r>
        <w:rPr>
          <w:rFonts w:ascii="TH SarabunPSK" w:hAnsi="TH SarabunPSK" w:cs="TH SarabunPSK"/>
          <w:sz w:val="32"/>
          <w:szCs w:val="32"/>
        </w:rPr>
        <w:t>.</w:t>
      </w:r>
    </w:p>
    <w:p w14:paraId="2CC015AA" w14:textId="4EBB5D3A" w:rsidR="002A6347" w:rsidRDefault="002A6347" w:rsidP="00551496">
      <w:pPr>
        <w:jc w:val="thaiDistribute"/>
        <w:rPr>
          <w:rFonts w:ascii="TH SarabunPSK" w:hAnsi="TH SarabunPSK" w:cs="TH SarabunPSK"/>
          <w:sz w:val="32"/>
          <w:szCs w:val="32"/>
        </w:rPr>
      </w:pPr>
      <w:r w:rsidRPr="002A6347">
        <w:rPr>
          <w:rFonts w:ascii="TH SarabunPSK" w:hAnsi="TH SarabunPSK" w:cs="TH SarabunPSK"/>
          <w:sz w:val="32"/>
          <w:szCs w:val="32"/>
          <w:cs/>
        </w:rPr>
        <w:t>ชูศรี วงศ์รัตนะ</w:t>
      </w:r>
      <w:r w:rsidRPr="002A6347">
        <w:rPr>
          <w:rFonts w:ascii="TH SarabunPSK" w:hAnsi="TH SarabunPSK" w:cs="TH SarabunPSK"/>
          <w:sz w:val="32"/>
          <w:szCs w:val="32"/>
        </w:rPr>
        <w:t xml:space="preserve">. (2560). </w:t>
      </w:r>
      <w:r w:rsidRPr="002A6347">
        <w:rPr>
          <w:rFonts w:ascii="TH SarabunPSK" w:hAnsi="TH SarabunPSK" w:cs="TH SarabunPSK"/>
          <w:i/>
          <w:iCs/>
          <w:sz w:val="32"/>
          <w:szCs w:val="32"/>
          <w:cs/>
        </w:rPr>
        <w:t>เทคนิคการใช้สถิติเพื่อการวิจัย</w:t>
      </w:r>
      <w:r w:rsidRPr="008D4D16">
        <w:rPr>
          <w:rFonts w:ascii="TH SarabunPSK" w:hAnsi="TH SarabunPSK" w:cs="TH SarabunPSK" w:hint="cs"/>
          <w:sz w:val="32"/>
          <w:szCs w:val="32"/>
          <w:cs/>
        </w:rPr>
        <w:t xml:space="preserve"> </w:t>
      </w:r>
      <w:r w:rsidRPr="008D4D16">
        <w:rPr>
          <w:rFonts w:ascii="TH SarabunPSK" w:hAnsi="TH SarabunPSK" w:cs="TH SarabunPSK"/>
          <w:sz w:val="32"/>
          <w:szCs w:val="32"/>
        </w:rPr>
        <w:t>(</w:t>
      </w:r>
      <w:r w:rsidRPr="008D4D16">
        <w:rPr>
          <w:rFonts w:ascii="TH SarabunPSK" w:hAnsi="TH SarabunPSK" w:cs="TH SarabunPSK"/>
          <w:sz w:val="32"/>
          <w:szCs w:val="32"/>
          <w:cs/>
        </w:rPr>
        <w:t>พิมพ์ครั้งที่</w:t>
      </w:r>
      <w:r w:rsidRPr="008D4D16">
        <w:rPr>
          <w:rFonts w:ascii="TH SarabunPSK" w:hAnsi="TH SarabunPSK" w:cs="TH SarabunPSK"/>
          <w:sz w:val="32"/>
          <w:szCs w:val="32"/>
        </w:rPr>
        <w:t xml:space="preserve"> 13).</w:t>
      </w:r>
      <w:r w:rsidR="00432608">
        <w:rPr>
          <w:rFonts w:ascii="TH SarabunPSK" w:hAnsi="TH SarabunPSK" w:cs="TH SarabunPSK"/>
          <w:sz w:val="32"/>
          <w:szCs w:val="32"/>
        </w:rPr>
        <w:t xml:space="preserve"> </w:t>
      </w:r>
      <w:r w:rsidRPr="008D4D16">
        <w:rPr>
          <w:rFonts w:ascii="TH SarabunPSK" w:hAnsi="TH SarabunPSK" w:cs="TH SarabunPSK"/>
          <w:sz w:val="32"/>
          <w:szCs w:val="32"/>
          <w:cs/>
        </w:rPr>
        <w:t>อมรการพิมพ์</w:t>
      </w:r>
      <w:r w:rsidRPr="008D4D16">
        <w:rPr>
          <w:rFonts w:ascii="TH SarabunPSK" w:hAnsi="TH SarabunPSK" w:cs="TH SarabunPSK"/>
          <w:sz w:val="32"/>
          <w:szCs w:val="32"/>
        </w:rPr>
        <w:t>.</w:t>
      </w:r>
    </w:p>
    <w:p w14:paraId="6F049333" w14:textId="10E99DB0" w:rsidR="009C52C7" w:rsidRDefault="007E632D" w:rsidP="009C52C7">
      <w:pPr>
        <w:ind w:left="720" w:hanging="720"/>
        <w:jc w:val="thaiDistribute"/>
        <w:rPr>
          <w:rFonts w:ascii="TH SarabunPSK" w:hAnsi="TH SarabunPSK" w:cs="TH SarabunPSK"/>
          <w:sz w:val="32"/>
          <w:szCs w:val="32"/>
        </w:rPr>
      </w:pPr>
      <w:r>
        <w:rPr>
          <w:rFonts w:ascii="TH SarabunPSK" w:hAnsi="TH SarabunPSK" w:cs="TH SarabunPSK" w:hint="cs"/>
          <w:sz w:val="32"/>
          <w:szCs w:val="32"/>
          <w:cs/>
        </w:rPr>
        <w:t>ฐิ</w:t>
      </w:r>
      <w:r w:rsidR="009C52C7" w:rsidRPr="00271B2C">
        <w:rPr>
          <w:rFonts w:ascii="TH SarabunPSK" w:hAnsi="TH SarabunPSK" w:cs="TH SarabunPSK"/>
          <w:sz w:val="32"/>
          <w:szCs w:val="32"/>
          <w:cs/>
        </w:rPr>
        <w:t>ริญญา พรหมศร. (</w:t>
      </w:r>
      <w:r w:rsidR="009C52C7" w:rsidRPr="00271B2C">
        <w:rPr>
          <w:rFonts w:ascii="TH SarabunPSK" w:hAnsi="TH SarabunPSK" w:cs="TH SarabunPSK"/>
          <w:sz w:val="32"/>
          <w:szCs w:val="32"/>
        </w:rPr>
        <w:t xml:space="preserve">2559). </w:t>
      </w:r>
      <w:r w:rsidR="009C52C7" w:rsidRPr="00AB1716">
        <w:rPr>
          <w:rFonts w:ascii="TH SarabunPSK" w:hAnsi="TH SarabunPSK" w:cs="TH SarabunPSK"/>
          <w:i/>
          <w:iCs/>
          <w:sz w:val="32"/>
          <w:szCs w:val="32"/>
          <w:cs/>
        </w:rPr>
        <w:t xml:space="preserve">ภาวะผู้นำการเปลี่ยนแปลงของผู้บริหารสถานศึกษา สังกัดสำนักงานเขตพื้นที่การศึกษาประถมศึกษาสุราษฎร์ธานี เขต </w:t>
      </w:r>
      <w:r w:rsidR="009C52C7" w:rsidRPr="00AB1716">
        <w:rPr>
          <w:rFonts w:ascii="TH SarabunPSK" w:hAnsi="TH SarabunPSK" w:cs="TH SarabunPSK"/>
          <w:i/>
          <w:iCs/>
          <w:sz w:val="32"/>
          <w:szCs w:val="32"/>
        </w:rPr>
        <w:t>3</w:t>
      </w:r>
      <w:r w:rsidR="00551496">
        <w:rPr>
          <w:rFonts w:ascii="TH SarabunPSK" w:hAnsi="TH SarabunPSK" w:cs="TH SarabunPSK"/>
          <w:sz w:val="32"/>
          <w:szCs w:val="32"/>
        </w:rPr>
        <w:t xml:space="preserve">. </w:t>
      </w:r>
      <w:r w:rsidR="009C52C7" w:rsidRPr="00271B2C">
        <w:rPr>
          <w:rFonts w:ascii="TH SarabunPSK" w:hAnsi="TH SarabunPSK" w:cs="TH SarabunPSK"/>
          <w:sz w:val="32"/>
          <w:szCs w:val="32"/>
          <w:cs/>
        </w:rPr>
        <w:t>วิทยานิพนธ์ปริญญามหาบัณฑิต</w:t>
      </w:r>
      <w:r w:rsidR="009C52C7" w:rsidRPr="00271B2C">
        <w:rPr>
          <w:rFonts w:ascii="TH SarabunPSK" w:hAnsi="TH SarabunPSK" w:cs="TH SarabunPSK"/>
          <w:sz w:val="32"/>
          <w:szCs w:val="32"/>
        </w:rPr>
        <w:t xml:space="preserve"> </w:t>
      </w:r>
      <w:r w:rsidR="009C52C7" w:rsidRPr="00271B2C">
        <w:rPr>
          <w:rFonts w:ascii="TH SarabunPSK" w:hAnsi="TH SarabunPSK" w:cs="TH SarabunPSK"/>
          <w:sz w:val="32"/>
          <w:szCs w:val="32"/>
          <w:cs/>
        </w:rPr>
        <w:t>มหาวิทยาลัยราชภัฏนครศรีธรรมราช</w:t>
      </w:r>
      <w:r w:rsidR="00551496">
        <w:rPr>
          <w:rFonts w:ascii="TH SarabunPSK" w:hAnsi="TH SarabunPSK" w:cs="TH SarabunPSK"/>
          <w:sz w:val="32"/>
          <w:szCs w:val="32"/>
        </w:rPr>
        <w:t>.</w:t>
      </w:r>
    </w:p>
    <w:p w14:paraId="565C3325" w14:textId="6C303CA0" w:rsidR="00551496" w:rsidRDefault="00551496" w:rsidP="00551496">
      <w:pPr>
        <w:jc w:val="thaiDistribute"/>
        <w:rPr>
          <w:rFonts w:ascii="TH SarabunPSK" w:hAnsi="TH SarabunPSK" w:cs="TH SarabunPSK"/>
          <w:sz w:val="32"/>
          <w:szCs w:val="32"/>
        </w:rPr>
      </w:pPr>
      <w:r w:rsidRPr="00271B2C">
        <w:rPr>
          <w:rFonts w:ascii="TH SarabunPSK" w:hAnsi="TH SarabunPSK" w:cs="TH SarabunPSK"/>
          <w:sz w:val="32"/>
          <w:szCs w:val="32"/>
          <w:cs/>
        </w:rPr>
        <w:t>ทิพสุคนธ์ บุญรอด</w:t>
      </w:r>
      <w:r w:rsidRPr="00271B2C">
        <w:rPr>
          <w:rFonts w:ascii="TH SarabunPSK" w:hAnsi="TH SarabunPSK" w:cs="TH SarabunPSK"/>
          <w:sz w:val="32"/>
          <w:szCs w:val="32"/>
        </w:rPr>
        <w:t xml:space="preserve">. </w:t>
      </w:r>
      <w:r w:rsidRPr="00271B2C">
        <w:rPr>
          <w:rFonts w:ascii="TH SarabunPSK" w:hAnsi="TH SarabunPSK" w:cs="TH SarabunPSK" w:hint="cs"/>
          <w:sz w:val="32"/>
          <w:szCs w:val="32"/>
          <w:cs/>
        </w:rPr>
        <w:t>(</w:t>
      </w:r>
      <w:r w:rsidRPr="00271B2C">
        <w:rPr>
          <w:rFonts w:ascii="TH SarabunPSK" w:hAnsi="TH SarabunPSK" w:cs="TH SarabunPSK"/>
          <w:sz w:val="32"/>
          <w:szCs w:val="32"/>
        </w:rPr>
        <w:t>2563</w:t>
      </w:r>
      <w:r w:rsidRPr="00271B2C">
        <w:rPr>
          <w:rFonts w:ascii="TH SarabunPSK" w:hAnsi="TH SarabunPSK" w:cs="TH SarabunPSK" w:hint="cs"/>
          <w:sz w:val="32"/>
          <w:szCs w:val="32"/>
          <w:cs/>
        </w:rPr>
        <w:t>)</w:t>
      </w:r>
      <w:r w:rsidRPr="00271B2C">
        <w:rPr>
          <w:rFonts w:ascii="TH SarabunPSK" w:hAnsi="TH SarabunPSK" w:cs="TH SarabunPSK"/>
          <w:sz w:val="32"/>
          <w:szCs w:val="32"/>
        </w:rPr>
        <w:t xml:space="preserve">. </w:t>
      </w:r>
      <w:r w:rsidRPr="00AB1716">
        <w:rPr>
          <w:rFonts w:ascii="TH SarabunPSK" w:hAnsi="TH SarabunPSK" w:cs="TH SarabunPSK"/>
          <w:i/>
          <w:iCs/>
          <w:sz w:val="32"/>
          <w:szCs w:val="32"/>
          <w:cs/>
        </w:rPr>
        <w:t>ภาวะผู้นำมุ่งบริการของผู้บริหารสถานศึกษากับคุณภาพชีวิตการทำงานของ</w:t>
      </w:r>
      <w:r w:rsidRPr="00AB1716">
        <w:rPr>
          <w:rFonts w:ascii="TH SarabunPSK" w:hAnsi="TH SarabunPSK" w:cs="TH SarabunPSK"/>
          <w:i/>
          <w:iCs/>
          <w:sz w:val="32"/>
          <w:szCs w:val="32"/>
          <w:cs/>
        </w:rPr>
        <w:tab/>
        <w:t>ครู</w:t>
      </w:r>
      <w:r w:rsidRPr="00AB1716">
        <w:rPr>
          <w:rFonts w:ascii="TH SarabunPSK" w:hAnsi="TH SarabunPSK" w:cs="TH SarabunPSK"/>
          <w:i/>
          <w:iCs/>
          <w:sz w:val="32"/>
          <w:szCs w:val="32"/>
        </w:rPr>
        <w:t xml:space="preserve"> </w:t>
      </w:r>
      <w:r w:rsidRPr="00AB1716">
        <w:rPr>
          <w:rFonts w:ascii="TH SarabunPSK" w:hAnsi="TH SarabunPSK" w:cs="TH SarabunPSK"/>
          <w:i/>
          <w:iCs/>
          <w:sz w:val="32"/>
          <w:szCs w:val="32"/>
          <w:cs/>
        </w:rPr>
        <w:t xml:space="preserve">สังกัดสำนักงานเขตพื้นที่การศึกษามัธยมศึกษาเขต </w:t>
      </w:r>
      <w:r w:rsidRPr="00AB1716">
        <w:rPr>
          <w:rFonts w:ascii="TH SarabunPSK" w:hAnsi="TH SarabunPSK" w:cs="TH SarabunPSK"/>
          <w:i/>
          <w:iCs/>
          <w:sz w:val="32"/>
          <w:szCs w:val="32"/>
        </w:rPr>
        <w:t>9</w:t>
      </w:r>
      <w:r>
        <w:rPr>
          <w:rFonts w:ascii="TH SarabunPSK" w:hAnsi="TH SarabunPSK" w:cs="TH SarabunPSK"/>
          <w:sz w:val="32"/>
          <w:szCs w:val="32"/>
        </w:rPr>
        <w:t>.</w:t>
      </w:r>
      <w:r w:rsidRPr="00271B2C">
        <w:rPr>
          <w:rFonts w:ascii="TH SarabunPSK" w:hAnsi="TH SarabunPSK" w:cs="TH SarabunPSK"/>
          <w:sz w:val="32"/>
          <w:szCs w:val="32"/>
        </w:rPr>
        <w:t xml:space="preserve"> </w:t>
      </w:r>
      <w:r w:rsidRPr="00271B2C">
        <w:rPr>
          <w:rFonts w:ascii="TH SarabunPSK" w:hAnsi="TH SarabunPSK" w:cs="TH SarabunPSK"/>
          <w:sz w:val="32"/>
          <w:szCs w:val="32"/>
          <w:cs/>
        </w:rPr>
        <w:t>วิทยานิพนธ์ปริญญามหาบัณฑิต</w:t>
      </w:r>
      <w:r>
        <w:rPr>
          <w:rFonts w:ascii="TH SarabunPSK" w:hAnsi="TH SarabunPSK" w:cs="TH SarabunPSK" w:hint="cs"/>
          <w:sz w:val="32"/>
          <w:szCs w:val="32"/>
          <w:cs/>
        </w:rPr>
        <w:t xml:space="preserve"> </w:t>
      </w:r>
      <w:r w:rsidR="00432608">
        <w:rPr>
          <w:rFonts w:ascii="TH SarabunPSK" w:hAnsi="TH SarabunPSK" w:cs="TH SarabunPSK"/>
          <w:sz w:val="32"/>
          <w:szCs w:val="32"/>
          <w:cs/>
        </w:rPr>
        <w:tab/>
      </w:r>
      <w:r w:rsidRPr="00271B2C">
        <w:rPr>
          <w:rFonts w:ascii="TH SarabunPSK" w:hAnsi="TH SarabunPSK" w:cs="TH SarabunPSK"/>
          <w:sz w:val="32"/>
          <w:szCs w:val="32"/>
          <w:cs/>
        </w:rPr>
        <w:t>มหาวิทยาลัยศิลปากร</w:t>
      </w:r>
      <w:r>
        <w:rPr>
          <w:rFonts w:ascii="TH SarabunPSK" w:hAnsi="TH SarabunPSK" w:cs="TH SarabunPSK"/>
          <w:sz w:val="32"/>
          <w:szCs w:val="32"/>
        </w:rPr>
        <w:t>.</w:t>
      </w:r>
    </w:p>
    <w:p w14:paraId="4C64E96F" w14:textId="5102C2D0" w:rsidR="00551496" w:rsidRDefault="00551496" w:rsidP="00551496">
      <w:pPr>
        <w:jc w:val="thaiDistribute"/>
        <w:rPr>
          <w:rFonts w:ascii="TH SarabunPSK" w:hAnsi="TH SarabunPSK" w:cs="TH SarabunPSK"/>
          <w:sz w:val="32"/>
          <w:szCs w:val="32"/>
        </w:rPr>
      </w:pPr>
      <w:r w:rsidRPr="00271B2C">
        <w:rPr>
          <w:rFonts w:ascii="TH SarabunPSK" w:hAnsi="TH SarabunPSK" w:cs="TH SarabunPSK"/>
          <w:sz w:val="32"/>
          <w:szCs w:val="32"/>
          <w:cs/>
        </w:rPr>
        <w:t xml:space="preserve">ธนภัทร เทพสถิต. (2565). </w:t>
      </w:r>
      <w:r w:rsidRPr="00AB1716">
        <w:rPr>
          <w:rFonts w:ascii="TH SarabunPSK" w:hAnsi="TH SarabunPSK" w:cs="TH SarabunPSK"/>
          <w:i/>
          <w:iCs/>
          <w:sz w:val="32"/>
          <w:szCs w:val="32"/>
          <w:cs/>
        </w:rPr>
        <w:t xml:space="preserve">ทักษะการบริหารของผู้บริหารสถานศึกษากับคุณภาพชีวิตการทำงานของครู </w:t>
      </w:r>
      <w:r w:rsidRPr="00AB1716">
        <w:rPr>
          <w:rFonts w:ascii="TH SarabunPSK" w:hAnsi="TH SarabunPSK" w:cs="TH SarabunPSK"/>
          <w:i/>
          <w:iCs/>
          <w:sz w:val="32"/>
          <w:szCs w:val="32"/>
          <w:cs/>
        </w:rPr>
        <w:tab/>
        <w:t>สังกัดสำนักงานเขตพื้นที่การศึกษามัธยมศึกษาสุพรรณบุรี</w:t>
      </w:r>
      <w:r>
        <w:rPr>
          <w:rFonts w:ascii="TH SarabunPSK" w:hAnsi="TH SarabunPSK" w:cs="TH SarabunPSK"/>
          <w:sz w:val="32"/>
          <w:szCs w:val="32"/>
        </w:rPr>
        <w:t xml:space="preserve">. </w:t>
      </w:r>
      <w:r w:rsidRPr="00271B2C">
        <w:rPr>
          <w:rFonts w:ascii="TH SarabunPSK" w:hAnsi="TH SarabunPSK" w:cs="TH SarabunPSK"/>
          <w:sz w:val="32"/>
          <w:szCs w:val="32"/>
          <w:cs/>
        </w:rPr>
        <w:t xml:space="preserve"> วิทยานิพนธ์ปริญญามหาบัณฑิต</w:t>
      </w:r>
      <w:r w:rsidRPr="00271B2C">
        <w:rPr>
          <w:rFonts w:ascii="TH SarabunPSK" w:hAnsi="TH SarabunPSK" w:cs="TH SarabunPSK"/>
          <w:sz w:val="32"/>
          <w:szCs w:val="32"/>
        </w:rPr>
        <w:t xml:space="preserve"> </w:t>
      </w:r>
      <w:r w:rsidR="00432608">
        <w:rPr>
          <w:rFonts w:ascii="TH SarabunPSK" w:hAnsi="TH SarabunPSK" w:cs="TH SarabunPSK"/>
          <w:sz w:val="32"/>
          <w:szCs w:val="32"/>
          <w:cs/>
        </w:rPr>
        <w:tab/>
      </w:r>
      <w:r w:rsidRPr="00271B2C">
        <w:rPr>
          <w:rFonts w:ascii="TH SarabunPSK" w:hAnsi="TH SarabunPSK" w:cs="TH SarabunPSK"/>
          <w:sz w:val="32"/>
          <w:szCs w:val="32"/>
          <w:cs/>
        </w:rPr>
        <w:t>มหาวิทยาลัยศิลปากร.</w:t>
      </w:r>
    </w:p>
    <w:p w14:paraId="06575A13" w14:textId="06F055CE" w:rsidR="00B10B46" w:rsidRPr="00271B2C" w:rsidRDefault="00B10B46" w:rsidP="00551496">
      <w:pPr>
        <w:jc w:val="thaiDistribute"/>
        <w:rPr>
          <w:rFonts w:ascii="TH SarabunPSK" w:hAnsi="TH SarabunPSK" w:cs="TH SarabunPSK"/>
          <w:sz w:val="32"/>
          <w:szCs w:val="32"/>
        </w:rPr>
      </w:pPr>
      <w:r w:rsidRPr="00271B2C">
        <w:rPr>
          <w:rFonts w:ascii="TH SarabunPSK" w:hAnsi="TH SarabunPSK" w:cs="TH SarabunPSK"/>
          <w:sz w:val="32"/>
          <w:szCs w:val="32"/>
          <w:cs/>
        </w:rPr>
        <w:t>รังสิยา แสนทวีสุข และสุภัทรศักดิ์ คำสามารถ. (</w:t>
      </w:r>
      <w:r w:rsidRPr="00271B2C">
        <w:rPr>
          <w:rFonts w:ascii="TH SarabunPSK" w:hAnsi="TH SarabunPSK" w:cs="TH SarabunPSK"/>
          <w:sz w:val="32"/>
          <w:szCs w:val="32"/>
        </w:rPr>
        <w:t xml:space="preserve">2567). </w:t>
      </w:r>
      <w:r w:rsidRPr="00271B2C">
        <w:rPr>
          <w:rFonts w:ascii="TH SarabunPSK" w:hAnsi="TH SarabunPSK" w:cs="TH SarabunPSK"/>
          <w:sz w:val="32"/>
          <w:szCs w:val="32"/>
          <w:cs/>
        </w:rPr>
        <w:t>ความสัมพันธ์ระหว่างภาวะผู้นำแบบบริการของ</w:t>
      </w:r>
      <w:r w:rsidRPr="00271B2C">
        <w:rPr>
          <w:rFonts w:ascii="TH SarabunPSK" w:hAnsi="TH SarabunPSK" w:cs="TH SarabunPSK"/>
          <w:sz w:val="32"/>
          <w:szCs w:val="32"/>
          <w:cs/>
        </w:rPr>
        <w:tab/>
        <w:t>ผู้บริหารกับคุณภาพชีวิตครู สังกัดสำนักงานเขตพื้นที่การศึกษาประถมศึกษาสมุทรปราการ</w:t>
      </w:r>
      <w:r>
        <w:rPr>
          <w:rFonts w:ascii="TH SarabunPSK" w:hAnsi="TH SarabunPSK" w:cs="TH SarabunPSK" w:hint="cs"/>
          <w:sz w:val="32"/>
          <w:szCs w:val="32"/>
          <w:cs/>
        </w:rPr>
        <w:t xml:space="preserve">     </w:t>
      </w:r>
      <w:r>
        <w:rPr>
          <w:rFonts w:ascii="TH SarabunPSK" w:hAnsi="TH SarabunPSK" w:cs="TH SarabunPSK"/>
          <w:sz w:val="32"/>
          <w:szCs w:val="32"/>
          <w:cs/>
        </w:rPr>
        <w:tab/>
      </w:r>
      <w:r w:rsidRPr="00271B2C">
        <w:rPr>
          <w:rFonts w:ascii="TH SarabunPSK" w:hAnsi="TH SarabunPSK" w:cs="TH SarabunPSK"/>
          <w:sz w:val="32"/>
          <w:szCs w:val="32"/>
          <w:cs/>
        </w:rPr>
        <w:t>เขต</w:t>
      </w:r>
      <w:r>
        <w:rPr>
          <w:rFonts w:ascii="TH SarabunPSK" w:hAnsi="TH SarabunPSK" w:cs="TH SarabunPSK"/>
          <w:sz w:val="32"/>
          <w:szCs w:val="32"/>
        </w:rPr>
        <w:t xml:space="preserve"> </w:t>
      </w:r>
      <w:r w:rsidRPr="00271B2C">
        <w:rPr>
          <w:rFonts w:ascii="TH SarabunPSK" w:hAnsi="TH SarabunPSK" w:cs="TH SarabunPSK"/>
          <w:sz w:val="32"/>
          <w:szCs w:val="32"/>
        </w:rPr>
        <w:t>2.</w:t>
      </w:r>
      <w:r>
        <w:rPr>
          <w:rFonts w:ascii="TH SarabunPSK" w:hAnsi="TH SarabunPSK" w:cs="TH SarabunPSK"/>
          <w:sz w:val="32"/>
          <w:szCs w:val="32"/>
        </w:rPr>
        <w:t xml:space="preserve"> </w:t>
      </w:r>
      <w:r w:rsidRPr="003A3B89">
        <w:rPr>
          <w:rFonts w:ascii="TH SarabunPSK" w:hAnsi="TH SarabunPSK" w:cs="TH SarabunPSK"/>
          <w:i/>
          <w:iCs/>
          <w:sz w:val="32"/>
          <w:szCs w:val="32"/>
          <w:cs/>
        </w:rPr>
        <w:t>วารสารสันติสุขปริทรรศน์</w:t>
      </w:r>
      <w:r w:rsidRPr="003A3B89">
        <w:rPr>
          <w:rFonts w:ascii="TH SarabunPSK" w:hAnsi="TH SarabunPSK" w:cs="TH SarabunPSK"/>
          <w:i/>
          <w:iCs/>
          <w:sz w:val="32"/>
          <w:szCs w:val="32"/>
        </w:rPr>
        <w:t>, 5</w:t>
      </w:r>
      <w:r w:rsidRPr="00271B2C">
        <w:rPr>
          <w:rFonts w:ascii="TH SarabunPSK" w:hAnsi="TH SarabunPSK" w:cs="TH SarabunPSK"/>
          <w:sz w:val="32"/>
          <w:szCs w:val="32"/>
        </w:rPr>
        <w:t>(1), 57–70.</w:t>
      </w:r>
    </w:p>
    <w:p w14:paraId="6824F609" w14:textId="37A9AEFD" w:rsidR="00551496" w:rsidRPr="00271B2C" w:rsidRDefault="00551496" w:rsidP="009C52C7">
      <w:pPr>
        <w:jc w:val="thaiDistribute"/>
        <w:rPr>
          <w:rFonts w:ascii="TH SarabunPSK" w:hAnsi="TH SarabunPSK" w:cs="TH SarabunPSK"/>
          <w:sz w:val="32"/>
          <w:szCs w:val="32"/>
        </w:rPr>
      </w:pPr>
      <w:r w:rsidRPr="00271B2C">
        <w:rPr>
          <w:rFonts w:ascii="TH SarabunPSK" w:hAnsi="TH SarabunPSK" w:cs="TH SarabunPSK" w:hint="cs"/>
          <w:sz w:val="32"/>
          <w:szCs w:val="32"/>
          <w:cs/>
        </w:rPr>
        <w:t>ศิรินทิพย์ เพ็งสง</w:t>
      </w:r>
      <w:r w:rsidRPr="00271B2C">
        <w:rPr>
          <w:rFonts w:ascii="TH SarabunPSK" w:hAnsi="TH SarabunPSK" w:cs="TH SarabunPSK"/>
          <w:sz w:val="32"/>
          <w:szCs w:val="32"/>
        </w:rPr>
        <w:t>.</w:t>
      </w:r>
      <w:r w:rsidRPr="00271B2C">
        <w:rPr>
          <w:rFonts w:ascii="TH SarabunPSK" w:hAnsi="TH SarabunPSK" w:cs="TH SarabunPSK" w:hint="cs"/>
          <w:sz w:val="32"/>
          <w:szCs w:val="32"/>
          <w:cs/>
        </w:rPr>
        <w:t xml:space="preserve"> (</w:t>
      </w:r>
      <w:r w:rsidRPr="00271B2C">
        <w:rPr>
          <w:rFonts w:ascii="TH SarabunPSK" w:hAnsi="TH SarabunPSK" w:cs="TH SarabunPSK"/>
          <w:sz w:val="32"/>
          <w:szCs w:val="32"/>
        </w:rPr>
        <w:t>2563</w:t>
      </w:r>
      <w:r w:rsidRPr="00271B2C">
        <w:rPr>
          <w:rFonts w:ascii="TH SarabunPSK" w:hAnsi="TH SarabunPSK" w:cs="TH SarabunPSK" w:hint="cs"/>
          <w:sz w:val="32"/>
          <w:szCs w:val="32"/>
          <w:cs/>
        </w:rPr>
        <w:t>)</w:t>
      </w:r>
      <w:r w:rsidRPr="00271B2C">
        <w:rPr>
          <w:rFonts w:ascii="TH SarabunPSK" w:hAnsi="TH SarabunPSK" w:cs="TH SarabunPSK"/>
          <w:sz w:val="32"/>
          <w:szCs w:val="32"/>
        </w:rPr>
        <w:t xml:space="preserve">. </w:t>
      </w:r>
      <w:r w:rsidRPr="003A3B89">
        <w:rPr>
          <w:rFonts w:ascii="TH SarabunPSK" w:hAnsi="TH SarabunPSK" w:cs="TH SarabunPSK" w:hint="cs"/>
          <w:i/>
          <w:iCs/>
          <w:sz w:val="32"/>
          <w:szCs w:val="32"/>
          <w:cs/>
        </w:rPr>
        <w:t>ภาวะผู้นำใฝ่บริการของผู้บริหารสถานศึกษา สังกัดสำนักงานเขตพื้นที่การศึกษา</w:t>
      </w:r>
      <w:r w:rsidRPr="003A3B89">
        <w:rPr>
          <w:rFonts w:ascii="TH SarabunPSK" w:hAnsi="TH SarabunPSK" w:cs="TH SarabunPSK"/>
          <w:i/>
          <w:iCs/>
          <w:sz w:val="32"/>
          <w:szCs w:val="32"/>
          <w:cs/>
        </w:rPr>
        <w:tab/>
      </w:r>
      <w:r w:rsidRPr="003A3B89">
        <w:rPr>
          <w:rFonts w:ascii="TH SarabunPSK" w:hAnsi="TH SarabunPSK" w:cs="TH SarabunPSK" w:hint="cs"/>
          <w:i/>
          <w:iCs/>
          <w:sz w:val="32"/>
          <w:szCs w:val="32"/>
          <w:cs/>
        </w:rPr>
        <w:t xml:space="preserve">ประถมศึกษาพัทลุง เขต </w:t>
      </w:r>
      <w:r w:rsidRPr="003A3B89">
        <w:rPr>
          <w:rFonts w:ascii="TH SarabunPSK" w:hAnsi="TH SarabunPSK" w:cs="TH SarabunPSK"/>
          <w:i/>
          <w:iCs/>
          <w:sz w:val="32"/>
          <w:szCs w:val="32"/>
        </w:rPr>
        <w:t>1</w:t>
      </w:r>
      <w:r>
        <w:rPr>
          <w:rFonts w:ascii="TH SarabunPSK" w:hAnsi="TH SarabunPSK" w:cs="TH SarabunPSK"/>
          <w:sz w:val="32"/>
          <w:szCs w:val="32"/>
        </w:rPr>
        <w:t>.</w:t>
      </w:r>
      <w:r w:rsidRPr="00271B2C">
        <w:rPr>
          <w:rFonts w:ascii="TH SarabunPSK" w:hAnsi="TH SarabunPSK" w:cs="TH SarabunPSK"/>
          <w:sz w:val="32"/>
          <w:szCs w:val="32"/>
        </w:rPr>
        <w:t xml:space="preserve"> </w:t>
      </w:r>
      <w:r w:rsidRPr="00271B2C">
        <w:rPr>
          <w:rFonts w:ascii="TH SarabunPSK" w:hAnsi="TH SarabunPSK" w:cs="TH SarabunPSK"/>
          <w:sz w:val="32"/>
          <w:szCs w:val="32"/>
          <w:cs/>
        </w:rPr>
        <w:t>วิทยานิพนธ์ปริญญามหาบัณฑิต</w:t>
      </w:r>
      <w:r w:rsidRPr="00271B2C">
        <w:rPr>
          <w:rFonts w:ascii="TH SarabunPSK" w:hAnsi="TH SarabunPSK" w:cs="TH SarabunPSK"/>
          <w:sz w:val="32"/>
          <w:szCs w:val="32"/>
        </w:rPr>
        <w:t xml:space="preserve"> </w:t>
      </w:r>
      <w:r w:rsidRPr="00271B2C">
        <w:rPr>
          <w:rFonts w:ascii="TH SarabunPSK" w:hAnsi="TH SarabunPSK" w:cs="TH SarabunPSK"/>
          <w:sz w:val="32"/>
          <w:szCs w:val="32"/>
          <w:cs/>
        </w:rPr>
        <w:t>มหาวิทยาลัย</w:t>
      </w:r>
      <w:r w:rsidRPr="00271B2C">
        <w:rPr>
          <w:rFonts w:ascii="TH SarabunPSK" w:hAnsi="TH SarabunPSK" w:cs="TH SarabunPSK" w:hint="cs"/>
          <w:sz w:val="32"/>
          <w:szCs w:val="32"/>
          <w:cs/>
        </w:rPr>
        <w:t>เทคโนโลยีราชมงคล</w:t>
      </w:r>
      <w:r w:rsidR="00432608">
        <w:rPr>
          <w:rFonts w:ascii="TH SarabunPSK" w:hAnsi="TH SarabunPSK" w:cs="TH SarabunPSK"/>
          <w:sz w:val="32"/>
          <w:szCs w:val="32"/>
          <w:cs/>
        </w:rPr>
        <w:tab/>
      </w:r>
      <w:r w:rsidRPr="00271B2C">
        <w:rPr>
          <w:rFonts w:ascii="TH SarabunPSK" w:hAnsi="TH SarabunPSK" w:cs="TH SarabunPSK" w:hint="cs"/>
          <w:sz w:val="32"/>
          <w:szCs w:val="32"/>
          <w:cs/>
        </w:rPr>
        <w:t>ธัญบุรี</w:t>
      </w:r>
      <w:r w:rsidRPr="00271B2C">
        <w:rPr>
          <w:rFonts w:ascii="TH SarabunPSK" w:hAnsi="TH SarabunPSK" w:cs="TH SarabunPSK"/>
          <w:sz w:val="32"/>
          <w:szCs w:val="32"/>
          <w:cs/>
        </w:rPr>
        <w:t xml:space="preserve">. </w:t>
      </w:r>
    </w:p>
    <w:p w14:paraId="2F1BCA0D" w14:textId="77777777" w:rsidR="009C52C7" w:rsidRDefault="009C52C7" w:rsidP="009C52C7">
      <w:pPr>
        <w:jc w:val="thaiDistribute"/>
        <w:rPr>
          <w:rFonts w:ascii="TH SarabunPSK" w:hAnsi="TH SarabunPSK" w:cs="TH SarabunPSK"/>
          <w:sz w:val="32"/>
          <w:szCs w:val="32"/>
        </w:rPr>
      </w:pPr>
      <w:r w:rsidRPr="00271B2C">
        <w:rPr>
          <w:rFonts w:ascii="TH SarabunPSK" w:hAnsi="TH SarabunPSK" w:cs="TH SarabunPSK"/>
          <w:sz w:val="32"/>
          <w:szCs w:val="32"/>
          <w:cs/>
        </w:rPr>
        <w:t xml:space="preserve">สำนักงานเขตพื้นที่การศึกษาประถมศึกษาศรีสะเกษ เขต </w:t>
      </w:r>
      <w:r w:rsidRPr="00271B2C">
        <w:rPr>
          <w:rFonts w:ascii="TH SarabunPSK" w:hAnsi="TH SarabunPSK" w:cs="TH SarabunPSK"/>
          <w:sz w:val="32"/>
          <w:szCs w:val="32"/>
        </w:rPr>
        <w:t xml:space="preserve">1. (2563). </w:t>
      </w:r>
      <w:r w:rsidRPr="002E60D8">
        <w:rPr>
          <w:rFonts w:ascii="TH SarabunPSK" w:hAnsi="TH SarabunPSK" w:cs="TH SarabunPSK"/>
          <w:i/>
          <w:iCs/>
          <w:sz w:val="32"/>
          <w:szCs w:val="32"/>
          <w:cs/>
        </w:rPr>
        <w:t>ทิศทางในการพัฒนาองค์กร</w:t>
      </w:r>
      <w:r w:rsidRPr="00271B2C">
        <w:rPr>
          <w:rFonts w:ascii="TH SarabunPSK" w:hAnsi="TH SarabunPSK" w:cs="TH SarabunPSK"/>
          <w:sz w:val="32"/>
          <w:szCs w:val="32"/>
          <w:cs/>
        </w:rPr>
        <w:t xml:space="preserve">. </w:t>
      </w:r>
      <w:r>
        <w:rPr>
          <w:rFonts w:ascii="TH SarabunPSK" w:hAnsi="TH SarabunPSK" w:cs="TH SarabunPSK"/>
          <w:sz w:val="32"/>
          <w:szCs w:val="32"/>
          <w:cs/>
        </w:rPr>
        <w:tab/>
      </w:r>
      <w:r w:rsidRPr="00271B2C">
        <w:rPr>
          <w:rFonts w:ascii="TH SarabunPSK" w:hAnsi="TH SarabunPSK" w:cs="TH SarabunPSK"/>
          <w:sz w:val="32"/>
          <w:szCs w:val="32"/>
          <w:cs/>
        </w:rPr>
        <w:t xml:space="preserve">สำนักงานเขตพื้นที่การศึกษาประถมศึกษาศรีสะเกษ เขต </w:t>
      </w:r>
      <w:r w:rsidRPr="00271B2C">
        <w:rPr>
          <w:rFonts w:ascii="TH SarabunPSK" w:hAnsi="TH SarabunPSK" w:cs="TH SarabunPSK"/>
          <w:sz w:val="32"/>
          <w:szCs w:val="32"/>
        </w:rPr>
        <w:t>1.</w:t>
      </w:r>
    </w:p>
    <w:p w14:paraId="7E3B5921" w14:textId="1AB95C5E" w:rsidR="00551496" w:rsidRDefault="00551496" w:rsidP="009C52C7">
      <w:pPr>
        <w:jc w:val="thaiDistribute"/>
        <w:rPr>
          <w:rFonts w:ascii="TH SarabunPSK" w:hAnsi="TH SarabunPSK" w:cs="TH SarabunPSK"/>
          <w:sz w:val="32"/>
          <w:szCs w:val="32"/>
        </w:rPr>
      </w:pPr>
      <w:r w:rsidRPr="00271B2C">
        <w:rPr>
          <w:rFonts w:ascii="TH SarabunPSK" w:hAnsi="TH SarabunPSK" w:cs="TH SarabunPSK"/>
          <w:sz w:val="32"/>
          <w:szCs w:val="32"/>
          <w:cs/>
        </w:rPr>
        <w:t xml:space="preserve">สำนักงานเลขาธิการสภาการศึกษา. (2560). </w:t>
      </w:r>
      <w:r w:rsidRPr="002E60D8">
        <w:rPr>
          <w:rFonts w:ascii="TH SarabunPSK" w:hAnsi="TH SarabunPSK" w:cs="TH SarabunPSK"/>
          <w:i/>
          <w:iCs/>
          <w:sz w:val="32"/>
          <w:szCs w:val="32"/>
          <w:cs/>
        </w:rPr>
        <w:t>แผนการศึกษาแห่งชาติ พ.ศ. 2560 – 2579</w:t>
      </w:r>
      <w:r w:rsidRPr="00271B2C">
        <w:rPr>
          <w:rFonts w:ascii="TH SarabunPSK" w:hAnsi="TH SarabunPSK" w:cs="TH SarabunPSK"/>
          <w:sz w:val="32"/>
          <w:szCs w:val="32"/>
          <w:cs/>
        </w:rPr>
        <w:t>. กรุงเทพฯ: พริก</w:t>
      </w:r>
      <w:r w:rsidRPr="00271B2C">
        <w:rPr>
          <w:rFonts w:ascii="TH SarabunPSK" w:hAnsi="TH SarabunPSK" w:cs="TH SarabunPSK"/>
          <w:sz w:val="32"/>
          <w:szCs w:val="32"/>
          <w:cs/>
        </w:rPr>
        <w:tab/>
        <w:t>หวานกราฟฟิค.</w:t>
      </w:r>
    </w:p>
    <w:p w14:paraId="7C176F98" w14:textId="00337916" w:rsidR="00B10B46" w:rsidRPr="00271B2C" w:rsidRDefault="00B10B46" w:rsidP="009C52C7">
      <w:pPr>
        <w:jc w:val="thaiDistribute"/>
        <w:rPr>
          <w:rFonts w:ascii="TH SarabunPSK" w:hAnsi="TH SarabunPSK" w:cs="TH SarabunPSK"/>
          <w:sz w:val="32"/>
          <w:szCs w:val="32"/>
        </w:rPr>
      </w:pPr>
      <w:r w:rsidRPr="00271B2C">
        <w:rPr>
          <w:rFonts w:ascii="TH SarabunPSK" w:hAnsi="TH SarabunPSK" w:cs="TH SarabunPSK"/>
          <w:sz w:val="32"/>
          <w:szCs w:val="32"/>
          <w:cs/>
        </w:rPr>
        <w:lastRenderedPageBreak/>
        <w:t>อาภากร ทิพย์พรหม</w:t>
      </w:r>
      <w:r w:rsidRPr="00271B2C">
        <w:rPr>
          <w:rFonts w:ascii="TH SarabunPSK" w:hAnsi="TH SarabunPSK" w:cs="TH SarabunPSK"/>
          <w:sz w:val="32"/>
          <w:szCs w:val="32"/>
        </w:rPr>
        <w:t xml:space="preserve">. </w:t>
      </w:r>
      <w:r w:rsidRPr="00271B2C">
        <w:rPr>
          <w:rFonts w:ascii="TH SarabunPSK" w:hAnsi="TH SarabunPSK" w:cs="TH SarabunPSK"/>
          <w:sz w:val="32"/>
          <w:szCs w:val="32"/>
          <w:cs/>
        </w:rPr>
        <w:t>(</w:t>
      </w:r>
      <w:r w:rsidRPr="00271B2C">
        <w:rPr>
          <w:rFonts w:ascii="TH SarabunPSK" w:hAnsi="TH SarabunPSK" w:cs="TH SarabunPSK"/>
          <w:sz w:val="32"/>
          <w:szCs w:val="32"/>
        </w:rPr>
        <w:t>2567</w:t>
      </w:r>
      <w:r w:rsidRPr="00271B2C">
        <w:rPr>
          <w:rFonts w:ascii="TH SarabunPSK" w:hAnsi="TH SarabunPSK" w:cs="TH SarabunPSK"/>
          <w:sz w:val="32"/>
          <w:szCs w:val="32"/>
          <w:cs/>
        </w:rPr>
        <w:t>)</w:t>
      </w:r>
      <w:r w:rsidRPr="00271B2C">
        <w:rPr>
          <w:rFonts w:ascii="TH SarabunPSK" w:hAnsi="TH SarabunPSK" w:cs="TH SarabunPSK"/>
          <w:sz w:val="32"/>
          <w:szCs w:val="32"/>
        </w:rPr>
        <w:t xml:space="preserve">. </w:t>
      </w:r>
      <w:r w:rsidRPr="00271B2C">
        <w:rPr>
          <w:rFonts w:ascii="TH SarabunPSK" w:hAnsi="TH SarabunPSK" w:cs="TH SarabunPSK"/>
          <w:color w:val="000000" w:themeColor="text1"/>
          <w:sz w:val="32"/>
          <w:szCs w:val="32"/>
          <w:cs/>
        </w:rPr>
        <w:t>ความสัมพันธ์ของภาวะผู้นําแบบใฝ่บริการของผู้บริหารสถานศึกษากับ</w:t>
      </w:r>
      <w:r w:rsidRPr="00271B2C">
        <w:rPr>
          <w:rFonts w:ascii="TH SarabunPSK" w:hAnsi="TH SarabunPSK" w:cs="TH SarabunPSK"/>
          <w:color w:val="000000" w:themeColor="text1"/>
          <w:sz w:val="32"/>
          <w:szCs w:val="32"/>
          <w:cs/>
        </w:rPr>
        <w:tab/>
        <w:t>คุณภาพชีวิตการทํางานของครูเครือข่ายส่งเสริมประสิทธิภาพการจัดการศึกษาศูนย์การศึกษา</w:t>
      </w:r>
      <w:r>
        <w:rPr>
          <w:rFonts w:ascii="TH SarabunPSK" w:hAnsi="TH SarabunPSK" w:cs="TH SarabunPSK"/>
          <w:color w:val="000000" w:themeColor="text1"/>
          <w:sz w:val="32"/>
          <w:szCs w:val="32"/>
          <w:cs/>
        </w:rPr>
        <w:tab/>
      </w:r>
      <w:r w:rsidRPr="00271B2C">
        <w:rPr>
          <w:rFonts w:ascii="TH SarabunPSK" w:hAnsi="TH SarabunPSK" w:cs="TH SarabunPSK"/>
          <w:color w:val="000000" w:themeColor="text1"/>
          <w:sz w:val="32"/>
          <w:szCs w:val="32"/>
          <w:cs/>
        </w:rPr>
        <w:t>พิเศษเขตการศึกษา</w:t>
      </w:r>
      <w:r w:rsidRPr="00271B2C">
        <w:rPr>
          <w:rFonts w:ascii="TH SarabunPSK" w:hAnsi="TH SarabunPSK" w:cs="TH SarabunPSK" w:hint="cs"/>
          <w:color w:val="000000" w:themeColor="text1"/>
          <w:sz w:val="32"/>
          <w:szCs w:val="32"/>
          <w:cs/>
        </w:rPr>
        <w:t xml:space="preserve"> </w:t>
      </w:r>
      <w:r w:rsidRPr="00271B2C">
        <w:rPr>
          <w:rFonts w:ascii="TH SarabunPSK" w:hAnsi="TH SarabunPSK" w:cs="TH SarabunPSK"/>
          <w:color w:val="000000" w:themeColor="text1"/>
          <w:sz w:val="32"/>
          <w:szCs w:val="32"/>
        </w:rPr>
        <w:t xml:space="preserve">6 </w:t>
      </w:r>
      <w:r w:rsidRPr="00271B2C">
        <w:rPr>
          <w:rFonts w:ascii="TH SarabunPSK" w:hAnsi="TH SarabunPSK" w:cs="TH SarabunPSK"/>
          <w:color w:val="000000" w:themeColor="text1"/>
          <w:sz w:val="32"/>
          <w:szCs w:val="32"/>
          <w:cs/>
        </w:rPr>
        <w:t>สังกัดสํานักบริหารงานการศึกษาพิเศษ</w:t>
      </w:r>
      <w:r w:rsidRPr="00271B2C">
        <w:rPr>
          <w:rFonts w:ascii="TH SarabunPSK" w:hAnsi="TH SarabunPSK" w:cs="TH SarabunPSK"/>
          <w:sz w:val="32"/>
          <w:szCs w:val="32"/>
        </w:rPr>
        <w:t xml:space="preserve">. </w:t>
      </w:r>
      <w:r w:rsidRPr="002E60D8">
        <w:rPr>
          <w:rFonts w:ascii="TH SarabunPSK" w:hAnsi="TH SarabunPSK" w:cs="TH SarabunPSK"/>
          <w:i/>
          <w:iCs/>
          <w:sz w:val="32"/>
          <w:szCs w:val="32"/>
          <w:cs/>
        </w:rPr>
        <w:t>วารสาร มจร.อุบลปริทรรศน์</w:t>
      </w:r>
      <w:r w:rsidRPr="002E60D8">
        <w:rPr>
          <w:rFonts w:ascii="TH SarabunPSK" w:hAnsi="TH SarabunPSK" w:cs="TH SarabunPSK"/>
          <w:i/>
          <w:iCs/>
          <w:sz w:val="32"/>
          <w:szCs w:val="32"/>
        </w:rPr>
        <w:t xml:space="preserve">, </w:t>
      </w:r>
      <w:r>
        <w:rPr>
          <w:rFonts w:ascii="TH SarabunPSK" w:hAnsi="TH SarabunPSK" w:cs="TH SarabunPSK"/>
          <w:i/>
          <w:iCs/>
          <w:sz w:val="32"/>
          <w:szCs w:val="32"/>
        </w:rPr>
        <w:tab/>
      </w:r>
      <w:r w:rsidRPr="002E60D8">
        <w:rPr>
          <w:rFonts w:ascii="TH SarabunPSK" w:hAnsi="TH SarabunPSK" w:cs="TH SarabunPSK"/>
          <w:i/>
          <w:iCs/>
          <w:sz w:val="32"/>
          <w:szCs w:val="32"/>
        </w:rPr>
        <w:t>9</w:t>
      </w:r>
      <w:r w:rsidRPr="00271B2C">
        <w:rPr>
          <w:rFonts w:ascii="TH SarabunPSK" w:hAnsi="TH SarabunPSK" w:cs="TH SarabunPSK" w:hint="cs"/>
          <w:sz w:val="32"/>
          <w:szCs w:val="32"/>
          <w:cs/>
        </w:rPr>
        <w:t>(</w:t>
      </w:r>
      <w:r w:rsidRPr="00271B2C">
        <w:rPr>
          <w:rFonts w:ascii="TH SarabunPSK" w:hAnsi="TH SarabunPSK" w:cs="TH SarabunPSK"/>
          <w:sz w:val="32"/>
          <w:szCs w:val="32"/>
        </w:rPr>
        <w:t>2</w:t>
      </w:r>
      <w:r w:rsidRPr="00271B2C">
        <w:rPr>
          <w:rFonts w:ascii="TH SarabunPSK" w:hAnsi="TH SarabunPSK" w:cs="TH SarabunPSK" w:hint="cs"/>
          <w:sz w:val="32"/>
          <w:szCs w:val="32"/>
          <w:cs/>
        </w:rPr>
        <w:t>)</w:t>
      </w:r>
      <w:r w:rsidRPr="00271B2C">
        <w:rPr>
          <w:rFonts w:ascii="TH SarabunPSK" w:hAnsi="TH SarabunPSK" w:cs="TH SarabunPSK"/>
          <w:sz w:val="32"/>
          <w:szCs w:val="32"/>
        </w:rPr>
        <w:t>, 60-72.</w:t>
      </w:r>
    </w:p>
    <w:p w14:paraId="1EBA6AE9" w14:textId="78F9CC9B" w:rsidR="0098277F" w:rsidRDefault="0098277F" w:rsidP="0098277F">
      <w:pPr>
        <w:jc w:val="thaiDistribute"/>
        <w:rPr>
          <w:rFonts w:ascii="TH SarabunPSK" w:hAnsi="TH SarabunPSK" w:cs="TH SarabunPSK"/>
          <w:sz w:val="32"/>
          <w:szCs w:val="32"/>
        </w:rPr>
      </w:pPr>
      <w:r w:rsidRPr="00515E9C">
        <w:rPr>
          <w:rFonts w:ascii="TH SarabunPSK" w:hAnsi="TH SarabunPSK" w:cs="TH SarabunPSK"/>
          <w:sz w:val="32"/>
          <w:szCs w:val="32"/>
        </w:rPr>
        <w:t xml:space="preserve">Cronbach, L.J. (1990). </w:t>
      </w:r>
      <w:r w:rsidRPr="00515E9C">
        <w:rPr>
          <w:rFonts w:ascii="TH SarabunPSK" w:hAnsi="TH SarabunPSK" w:cs="TH SarabunPSK"/>
          <w:i/>
          <w:iCs/>
          <w:sz w:val="32"/>
          <w:szCs w:val="32"/>
        </w:rPr>
        <w:t>Essentials of psychological testing</w:t>
      </w:r>
      <w:r w:rsidRPr="00515E9C">
        <w:rPr>
          <w:rFonts w:ascii="TH SarabunPSK" w:hAnsi="TH SarabunPSK" w:cs="TH SarabunPSK"/>
          <w:sz w:val="32"/>
          <w:szCs w:val="32"/>
        </w:rPr>
        <w:t>. (5</w:t>
      </w:r>
      <w:r>
        <w:rPr>
          <w:rFonts w:ascii="TH SarabunPSK" w:hAnsi="TH SarabunPSK" w:cs="TH SarabunPSK"/>
          <w:sz w:val="32"/>
          <w:szCs w:val="32"/>
          <w:vertAlign w:val="superscript"/>
        </w:rPr>
        <w:t>th</w:t>
      </w:r>
      <w:r w:rsidRPr="00515E9C">
        <w:rPr>
          <w:rFonts w:ascii="TH SarabunPSK" w:hAnsi="TH SarabunPSK" w:cs="TH SarabunPSK"/>
          <w:sz w:val="32"/>
          <w:szCs w:val="32"/>
        </w:rPr>
        <w:t xml:space="preserve"> ed.).</w:t>
      </w:r>
      <w:r w:rsidR="00432608">
        <w:rPr>
          <w:rFonts w:ascii="TH SarabunPSK" w:hAnsi="TH SarabunPSK" w:cs="TH SarabunPSK"/>
          <w:sz w:val="32"/>
          <w:szCs w:val="32"/>
        </w:rPr>
        <w:t>n</w:t>
      </w:r>
      <w:r w:rsidRPr="00515E9C">
        <w:rPr>
          <w:rFonts w:ascii="TH SarabunPSK" w:hAnsi="TH SarabunPSK" w:cs="TH SarabunPSK"/>
          <w:sz w:val="32"/>
          <w:szCs w:val="32"/>
        </w:rPr>
        <w:t>Harper &amp;</w:t>
      </w:r>
      <w:r>
        <w:rPr>
          <w:rFonts w:ascii="TH SarabunPSK" w:hAnsi="TH SarabunPSK" w:cs="TH SarabunPSK"/>
          <w:sz w:val="32"/>
          <w:szCs w:val="32"/>
        </w:rPr>
        <w:t xml:space="preserve"> </w:t>
      </w:r>
      <w:r w:rsidRPr="00515E9C">
        <w:rPr>
          <w:rFonts w:ascii="TH SarabunPSK" w:hAnsi="TH SarabunPSK" w:cs="TH SarabunPSK"/>
          <w:sz w:val="32"/>
          <w:szCs w:val="32"/>
        </w:rPr>
        <w:t>Row. pp. 202-</w:t>
      </w:r>
      <w:r w:rsidR="00432608">
        <w:rPr>
          <w:rFonts w:ascii="TH SarabunPSK" w:hAnsi="TH SarabunPSK" w:cs="TH SarabunPSK"/>
          <w:sz w:val="32"/>
          <w:szCs w:val="32"/>
        </w:rPr>
        <w:tab/>
      </w:r>
      <w:r w:rsidRPr="00515E9C">
        <w:rPr>
          <w:rFonts w:ascii="TH SarabunPSK" w:hAnsi="TH SarabunPSK" w:cs="TH SarabunPSK"/>
          <w:sz w:val="32"/>
          <w:szCs w:val="32"/>
        </w:rPr>
        <w:t>204</w:t>
      </w:r>
    </w:p>
    <w:p w14:paraId="70A42CB5" w14:textId="32D669EE" w:rsidR="0098277F" w:rsidRDefault="0098277F" w:rsidP="0098277F">
      <w:pPr>
        <w:jc w:val="thaiDistribute"/>
        <w:rPr>
          <w:rFonts w:ascii="TH SarabunPSK" w:hAnsi="TH SarabunPSK" w:cs="TH SarabunPSK"/>
          <w:sz w:val="32"/>
          <w:szCs w:val="32"/>
        </w:rPr>
      </w:pPr>
      <w:r w:rsidRPr="00F22199">
        <w:rPr>
          <w:rFonts w:ascii="TH SarabunPSK" w:hAnsi="TH SarabunPSK" w:cs="TH SarabunPSK"/>
          <w:sz w:val="32"/>
          <w:szCs w:val="32"/>
        </w:rPr>
        <w:t>Greenleaf, R. K. (</w:t>
      </w:r>
      <w:r w:rsidRPr="00F22199">
        <w:rPr>
          <w:rFonts w:ascii="TH SarabunPSK" w:hAnsi="TH SarabunPSK" w:cs="TH SarabunPSK"/>
          <w:sz w:val="32"/>
          <w:szCs w:val="32"/>
          <w:cs/>
        </w:rPr>
        <w:t xml:space="preserve">1977). </w:t>
      </w:r>
      <w:r w:rsidRPr="00F22199">
        <w:rPr>
          <w:rFonts w:ascii="TH SarabunPSK" w:hAnsi="TH SarabunPSK" w:cs="TH SarabunPSK"/>
          <w:i/>
          <w:iCs/>
          <w:sz w:val="32"/>
          <w:szCs w:val="32"/>
        </w:rPr>
        <w:t>The servant leadership: A journey into the nature of legitimate</w:t>
      </w:r>
      <w:r>
        <w:rPr>
          <w:rFonts w:ascii="TH SarabunPSK" w:hAnsi="TH SarabunPSK" w:cs="TH SarabunPSK"/>
          <w:i/>
          <w:iCs/>
          <w:sz w:val="32"/>
          <w:szCs w:val="32"/>
        </w:rPr>
        <w:t xml:space="preserve"> </w:t>
      </w:r>
      <w:r>
        <w:rPr>
          <w:rFonts w:ascii="TH SarabunPSK" w:hAnsi="TH SarabunPSK" w:cs="TH SarabunPSK"/>
          <w:i/>
          <w:iCs/>
          <w:sz w:val="32"/>
          <w:szCs w:val="32"/>
        </w:rPr>
        <w:tab/>
      </w:r>
      <w:r w:rsidRPr="00F22199">
        <w:rPr>
          <w:rFonts w:ascii="TH SarabunPSK" w:hAnsi="TH SarabunPSK" w:cs="TH SarabunPSK"/>
          <w:i/>
          <w:iCs/>
          <w:sz w:val="32"/>
          <w:szCs w:val="32"/>
        </w:rPr>
        <w:t>Power and greatness</w:t>
      </w:r>
      <w:r w:rsidRPr="00F22199">
        <w:rPr>
          <w:rFonts w:ascii="TH SarabunPSK" w:hAnsi="TH SarabunPSK" w:cs="TH SarabunPSK"/>
          <w:sz w:val="32"/>
          <w:szCs w:val="32"/>
        </w:rPr>
        <w:t>. Paulist Press.</w:t>
      </w:r>
    </w:p>
    <w:p w14:paraId="65540134" w14:textId="541408E4" w:rsidR="0098277F" w:rsidRDefault="0098277F" w:rsidP="0098277F">
      <w:pPr>
        <w:jc w:val="thaiDistribute"/>
        <w:rPr>
          <w:rFonts w:ascii="TH SarabunPSK" w:hAnsi="TH SarabunPSK" w:cs="TH SarabunPSK"/>
          <w:sz w:val="32"/>
          <w:szCs w:val="32"/>
        </w:rPr>
      </w:pPr>
      <w:r w:rsidRPr="008664A4">
        <w:rPr>
          <w:rFonts w:ascii="TH SarabunPSK" w:hAnsi="TH SarabunPSK" w:cs="TH SarabunPSK" w:hint="cs"/>
          <w:sz w:val="32"/>
          <w:szCs w:val="32"/>
        </w:rPr>
        <w:t>Krejcie,</w:t>
      </w:r>
      <w:r w:rsidR="008D4D16">
        <w:rPr>
          <w:rFonts w:ascii="TH SarabunPSK" w:hAnsi="TH SarabunPSK" w:cs="TH SarabunPSK"/>
          <w:sz w:val="32"/>
          <w:szCs w:val="32"/>
        </w:rPr>
        <w:t xml:space="preserve"> </w:t>
      </w:r>
      <w:r w:rsidRPr="008664A4">
        <w:rPr>
          <w:rFonts w:ascii="TH SarabunPSK" w:hAnsi="TH SarabunPSK" w:cs="TH SarabunPSK" w:hint="cs"/>
          <w:sz w:val="32"/>
          <w:szCs w:val="32"/>
        </w:rPr>
        <w:t>R.V.,</w:t>
      </w:r>
      <w:r w:rsidR="008D4D16">
        <w:rPr>
          <w:rFonts w:ascii="TH SarabunPSK" w:hAnsi="TH SarabunPSK" w:cs="TH SarabunPSK"/>
          <w:sz w:val="32"/>
          <w:szCs w:val="32"/>
        </w:rPr>
        <w:t xml:space="preserve"> </w:t>
      </w:r>
      <w:r w:rsidRPr="008664A4">
        <w:rPr>
          <w:rFonts w:ascii="TH SarabunPSK" w:hAnsi="TH SarabunPSK" w:cs="TH SarabunPSK" w:hint="cs"/>
          <w:sz w:val="32"/>
          <w:szCs w:val="32"/>
        </w:rPr>
        <w:t>and</w:t>
      </w:r>
      <w:r w:rsidR="008D4D16">
        <w:rPr>
          <w:rFonts w:ascii="TH SarabunPSK" w:hAnsi="TH SarabunPSK" w:cs="TH SarabunPSK"/>
          <w:sz w:val="32"/>
          <w:szCs w:val="32"/>
        </w:rPr>
        <w:t xml:space="preserve"> </w:t>
      </w:r>
      <w:r w:rsidRPr="008664A4">
        <w:rPr>
          <w:rFonts w:ascii="TH SarabunPSK" w:hAnsi="TH SarabunPSK" w:cs="TH SarabunPSK" w:hint="cs"/>
          <w:sz w:val="32"/>
          <w:szCs w:val="32"/>
        </w:rPr>
        <w:t>Morgan,</w:t>
      </w:r>
      <w:r w:rsidR="00BE341C">
        <w:rPr>
          <w:rFonts w:ascii="TH SarabunPSK" w:hAnsi="TH SarabunPSK" w:cs="TH SarabunPSK"/>
          <w:sz w:val="32"/>
          <w:szCs w:val="32"/>
        </w:rPr>
        <w:t xml:space="preserve"> </w:t>
      </w:r>
      <w:r w:rsidRPr="008664A4">
        <w:rPr>
          <w:rFonts w:ascii="TH SarabunPSK" w:hAnsi="TH SarabunPSK" w:cs="TH SarabunPSK" w:hint="cs"/>
          <w:sz w:val="32"/>
          <w:szCs w:val="32"/>
        </w:rPr>
        <w:t>D.W.</w:t>
      </w:r>
      <w:r w:rsidR="008D4D16">
        <w:rPr>
          <w:rFonts w:ascii="TH SarabunPSK" w:hAnsi="TH SarabunPSK" w:cs="TH SarabunPSK"/>
          <w:sz w:val="32"/>
          <w:szCs w:val="32"/>
        </w:rPr>
        <w:t xml:space="preserve"> </w:t>
      </w:r>
      <w:r w:rsidRPr="008664A4">
        <w:rPr>
          <w:rFonts w:ascii="TH SarabunPSK" w:hAnsi="TH SarabunPSK" w:cs="TH SarabunPSK" w:hint="cs"/>
          <w:sz w:val="32"/>
          <w:szCs w:val="32"/>
        </w:rPr>
        <w:t>(1970)</w:t>
      </w:r>
      <w:r w:rsidR="008D4D16">
        <w:rPr>
          <w:rFonts w:ascii="TH SarabunPSK" w:hAnsi="TH SarabunPSK" w:cs="TH SarabunPSK"/>
          <w:sz w:val="32"/>
          <w:szCs w:val="32"/>
        </w:rPr>
        <w:t xml:space="preserve">. </w:t>
      </w:r>
      <w:r w:rsidRPr="008664A4">
        <w:rPr>
          <w:rFonts w:ascii="TH SarabunPSK" w:hAnsi="TH SarabunPSK" w:cs="TH SarabunPSK" w:hint="cs"/>
          <w:i/>
          <w:iCs/>
          <w:sz w:val="32"/>
          <w:szCs w:val="32"/>
        </w:rPr>
        <w:t>Determining</w:t>
      </w:r>
      <w:r w:rsidR="008D4D16">
        <w:rPr>
          <w:rFonts w:ascii="TH SarabunPSK" w:hAnsi="TH SarabunPSK" w:cs="TH SarabunPSK"/>
          <w:i/>
          <w:iCs/>
          <w:sz w:val="32"/>
          <w:szCs w:val="32"/>
        </w:rPr>
        <w:t xml:space="preserve"> </w:t>
      </w:r>
      <w:r w:rsidRPr="008664A4">
        <w:rPr>
          <w:rFonts w:ascii="TH SarabunPSK" w:hAnsi="TH SarabunPSK" w:cs="TH SarabunPSK" w:hint="cs"/>
          <w:i/>
          <w:iCs/>
          <w:sz w:val="32"/>
          <w:szCs w:val="32"/>
        </w:rPr>
        <w:t>Sample</w:t>
      </w:r>
      <w:r w:rsidR="008D4D16">
        <w:rPr>
          <w:rFonts w:ascii="TH SarabunPSK" w:hAnsi="TH SarabunPSK" w:cs="TH SarabunPSK"/>
          <w:i/>
          <w:iCs/>
          <w:sz w:val="32"/>
          <w:szCs w:val="32"/>
        </w:rPr>
        <w:t xml:space="preserve"> </w:t>
      </w:r>
      <w:r w:rsidRPr="008664A4">
        <w:rPr>
          <w:rFonts w:ascii="TH SarabunPSK" w:hAnsi="TH SarabunPSK" w:cs="TH SarabunPSK" w:hint="cs"/>
          <w:i/>
          <w:iCs/>
          <w:sz w:val="32"/>
          <w:szCs w:val="32"/>
        </w:rPr>
        <w:t>Size</w:t>
      </w:r>
      <w:r w:rsidR="008D4D16">
        <w:rPr>
          <w:rFonts w:ascii="TH SarabunPSK" w:hAnsi="TH SarabunPSK" w:cs="TH SarabunPSK"/>
          <w:i/>
          <w:iCs/>
          <w:sz w:val="32"/>
          <w:szCs w:val="32"/>
        </w:rPr>
        <w:t xml:space="preserve"> </w:t>
      </w:r>
      <w:r w:rsidRPr="008664A4">
        <w:rPr>
          <w:rFonts w:ascii="TH SarabunPSK" w:hAnsi="TH SarabunPSK" w:cs="TH SarabunPSK" w:hint="cs"/>
          <w:i/>
          <w:iCs/>
          <w:sz w:val="32"/>
          <w:szCs w:val="32"/>
        </w:rPr>
        <w:t>for</w:t>
      </w:r>
      <w:r w:rsidR="008D4D16">
        <w:rPr>
          <w:rFonts w:ascii="TH SarabunPSK" w:hAnsi="TH SarabunPSK" w:cs="TH SarabunPSK"/>
          <w:i/>
          <w:iCs/>
          <w:sz w:val="32"/>
          <w:szCs w:val="32"/>
        </w:rPr>
        <w:t xml:space="preserve"> </w:t>
      </w:r>
      <w:r w:rsidRPr="008664A4">
        <w:rPr>
          <w:rFonts w:ascii="TH SarabunPSK" w:hAnsi="TH SarabunPSK" w:cs="TH SarabunPSK" w:hint="cs"/>
          <w:i/>
          <w:iCs/>
          <w:sz w:val="32"/>
          <w:szCs w:val="32"/>
        </w:rPr>
        <w:t>Research</w:t>
      </w:r>
      <w:r>
        <w:rPr>
          <w:rFonts w:ascii="TH SarabunPSK" w:hAnsi="TH SarabunPSK" w:cs="TH SarabunPSK"/>
          <w:i/>
          <w:iCs/>
          <w:sz w:val="32"/>
          <w:szCs w:val="32"/>
        </w:rPr>
        <w:t xml:space="preserve"> </w:t>
      </w:r>
      <w:r>
        <w:rPr>
          <w:rFonts w:ascii="TH SarabunPSK" w:hAnsi="TH SarabunPSK" w:cs="TH SarabunPSK"/>
          <w:i/>
          <w:iCs/>
          <w:sz w:val="32"/>
          <w:szCs w:val="32"/>
        </w:rPr>
        <w:tab/>
      </w:r>
      <w:r w:rsidRPr="008664A4">
        <w:rPr>
          <w:rFonts w:ascii="TH SarabunPSK" w:hAnsi="TH SarabunPSK" w:cs="TH SarabunPSK" w:hint="cs"/>
          <w:i/>
          <w:iCs/>
          <w:sz w:val="32"/>
          <w:szCs w:val="32"/>
        </w:rPr>
        <w:t>Activities</w:t>
      </w:r>
      <w:r w:rsidRPr="008664A4">
        <w:rPr>
          <w:rFonts w:ascii="TH SarabunPSK" w:hAnsi="TH SarabunPSK" w:cs="TH SarabunPSK" w:hint="cs"/>
          <w:sz w:val="32"/>
          <w:szCs w:val="32"/>
        </w:rPr>
        <w:t>. Educational and Psychological Measurement.</w:t>
      </w:r>
      <w:r w:rsidR="008D4D16">
        <w:rPr>
          <w:rFonts w:ascii="TH SarabunPSK" w:hAnsi="TH SarabunPSK" w:cs="TH SarabunPSK"/>
          <w:sz w:val="32"/>
          <w:szCs w:val="32"/>
        </w:rPr>
        <w:t xml:space="preserve"> </w:t>
      </w:r>
      <w:r w:rsidRPr="008664A4">
        <w:rPr>
          <w:rFonts w:ascii="TH SarabunPSK" w:hAnsi="TH SarabunPSK" w:cs="TH SarabunPSK" w:hint="cs"/>
          <w:sz w:val="32"/>
          <w:szCs w:val="32"/>
        </w:rPr>
        <w:t>30, 607 –610.</w:t>
      </w:r>
    </w:p>
    <w:p w14:paraId="62BF25FE" w14:textId="287046FE" w:rsidR="0098277F" w:rsidRDefault="0098277F" w:rsidP="0098277F">
      <w:pPr>
        <w:jc w:val="thaiDistribute"/>
        <w:rPr>
          <w:rFonts w:ascii="TH SarabunPSK" w:hAnsi="TH SarabunPSK" w:cs="TH SarabunPSK"/>
          <w:sz w:val="32"/>
          <w:szCs w:val="32"/>
        </w:rPr>
      </w:pPr>
      <w:r w:rsidRPr="00E34055">
        <w:rPr>
          <w:rFonts w:ascii="TH SarabunPSK" w:hAnsi="TH SarabunPSK" w:cs="TH SarabunPSK"/>
          <w:sz w:val="32"/>
          <w:szCs w:val="32"/>
        </w:rPr>
        <w:t>Walton, R.</w:t>
      </w:r>
      <w:r w:rsidR="008D4D16">
        <w:rPr>
          <w:rFonts w:ascii="TH SarabunPSK" w:hAnsi="TH SarabunPSK" w:cs="TH SarabunPSK"/>
          <w:sz w:val="32"/>
          <w:szCs w:val="32"/>
        </w:rPr>
        <w:t xml:space="preserve"> </w:t>
      </w:r>
      <w:r w:rsidRPr="00E34055">
        <w:rPr>
          <w:rFonts w:ascii="TH SarabunPSK" w:hAnsi="TH SarabunPSK" w:cs="TH SarabunPSK"/>
          <w:sz w:val="32"/>
          <w:szCs w:val="32"/>
        </w:rPr>
        <w:t>E.</w:t>
      </w:r>
      <w:r w:rsidR="008D4D16">
        <w:rPr>
          <w:rFonts w:ascii="TH SarabunPSK" w:hAnsi="TH SarabunPSK" w:cs="TH SarabunPSK"/>
          <w:sz w:val="32"/>
          <w:szCs w:val="32"/>
        </w:rPr>
        <w:t xml:space="preserve"> </w:t>
      </w:r>
      <w:r w:rsidRPr="00E34055">
        <w:rPr>
          <w:rFonts w:ascii="TH SarabunPSK" w:hAnsi="TH SarabunPSK" w:cs="TH SarabunPSK"/>
          <w:sz w:val="32"/>
          <w:szCs w:val="32"/>
        </w:rPr>
        <w:t xml:space="preserve">(1974, May-June). Improving the Quality of Work life. </w:t>
      </w:r>
      <w:r w:rsidRPr="00E34055">
        <w:rPr>
          <w:rFonts w:ascii="TH SarabunPSK" w:hAnsi="TH SarabunPSK" w:cs="TH SarabunPSK"/>
          <w:i/>
          <w:iCs/>
          <w:sz w:val="32"/>
          <w:szCs w:val="32"/>
        </w:rPr>
        <w:t>Harvard Business</w:t>
      </w:r>
      <w:r>
        <w:rPr>
          <w:rFonts w:ascii="TH SarabunPSK" w:hAnsi="TH SarabunPSK" w:cs="TH SarabunPSK"/>
          <w:i/>
          <w:iCs/>
          <w:sz w:val="32"/>
          <w:szCs w:val="32"/>
        </w:rPr>
        <w:t xml:space="preserve"> </w:t>
      </w:r>
      <w:r>
        <w:rPr>
          <w:rFonts w:ascii="TH SarabunPSK" w:hAnsi="TH SarabunPSK" w:cs="TH SarabunPSK"/>
          <w:i/>
          <w:iCs/>
          <w:sz w:val="32"/>
          <w:szCs w:val="32"/>
        </w:rPr>
        <w:tab/>
      </w:r>
      <w:r w:rsidRPr="00E34055">
        <w:rPr>
          <w:rFonts w:ascii="TH SarabunPSK" w:hAnsi="TH SarabunPSK" w:cs="TH SarabunPSK"/>
          <w:i/>
          <w:iCs/>
          <w:sz w:val="32"/>
          <w:szCs w:val="32"/>
        </w:rPr>
        <w:t>Review</w:t>
      </w:r>
      <w:r w:rsidRPr="00E34055">
        <w:rPr>
          <w:rFonts w:ascii="TH SarabunPSK" w:hAnsi="TH SarabunPSK" w:cs="TH SarabunPSK"/>
          <w:sz w:val="32"/>
          <w:szCs w:val="32"/>
        </w:rPr>
        <w:t>. 53(3): 12-16.</w:t>
      </w:r>
    </w:p>
    <w:p w14:paraId="5A217603" w14:textId="77777777" w:rsidR="0098277F" w:rsidRPr="008664A4" w:rsidRDefault="0098277F" w:rsidP="0098277F">
      <w:pPr>
        <w:rPr>
          <w:rFonts w:ascii="TH SarabunPSK" w:hAnsi="TH SarabunPSK" w:cs="TH SarabunPSK"/>
          <w:sz w:val="32"/>
          <w:szCs w:val="32"/>
        </w:rPr>
      </w:pPr>
    </w:p>
    <w:p w14:paraId="4D3A4787" w14:textId="77777777" w:rsidR="00205330" w:rsidRPr="0022691A" w:rsidRDefault="00205330" w:rsidP="00167F19">
      <w:pPr>
        <w:tabs>
          <w:tab w:val="left" w:pos="1276"/>
        </w:tabs>
        <w:spacing w:line="228" w:lineRule="auto"/>
        <w:rPr>
          <w:rFonts w:ascii="TH SarabunPSK" w:hAnsi="TH SarabunPSK" w:cs="TH SarabunPSK"/>
          <w:b/>
          <w:bCs/>
          <w:color w:val="000000" w:themeColor="text1"/>
          <w:sz w:val="36"/>
          <w:szCs w:val="36"/>
        </w:rPr>
      </w:pPr>
    </w:p>
    <w:sectPr w:rsidR="00205330" w:rsidRPr="0022691A" w:rsidSect="00CD6322">
      <w:headerReference w:type="even" r:id="rId11"/>
      <w:headerReference w:type="default" r:id="rId12"/>
      <w:footerReference w:type="even" r:id="rId13"/>
      <w:pgSz w:w="11906" w:h="16838" w:code="9"/>
      <w:pgMar w:top="1701" w:right="1440" w:bottom="1440" w:left="1701" w:header="357" w:footer="3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06483" w14:textId="77777777" w:rsidR="001F18CA" w:rsidRDefault="001F18CA" w:rsidP="00823431">
      <w:r>
        <w:separator/>
      </w:r>
    </w:p>
  </w:endnote>
  <w:endnote w:type="continuationSeparator" w:id="0">
    <w:p w14:paraId="7F85C610" w14:textId="77777777" w:rsidR="001F18CA" w:rsidRDefault="001F18CA" w:rsidP="00823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PSLxDisplay">
    <w:altName w:val="Browallia New"/>
    <w:charset w:val="00"/>
    <w:family w:val="auto"/>
    <w:pitch w:val="variable"/>
    <w:sig w:usb0="A10000AF" w:usb1="5000204A" w:usb2="00000000" w:usb3="00000000" w:csb0="0001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15CB" w14:textId="6348E9F2" w:rsidR="00BF64EA" w:rsidRDefault="000D2557">
    <w:pPr>
      <w:pStyle w:val="a6"/>
    </w:pPr>
    <w:r>
      <w:rPr>
        <w:noProof/>
      </w:rPr>
      <mc:AlternateContent>
        <mc:Choice Requires="wps">
          <w:drawing>
            <wp:anchor distT="0" distB="0" distL="114300" distR="114300" simplePos="0" relativeHeight="251668480" behindDoc="0" locked="0" layoutInCell="0" allowOverlap="1" wp14:anchorId="6DFCBBFE" wp14:editId="194410E5">
              <wp:simplePos x="0" y="0"/>
              <wp:positionH relativeFrom="margin">
                <wp:align>center</wp:align>
              </wp:positionH>
              <wp:positionV relativeFrom="page">
                <wp:align>bottom</wp:align>
              </wp:positionV>
              <wp:extent cx="5939155" cy="740410"/>
              <wp:effectExtent l="0" t="0" r="0" b="0"/>
              <wp:wrapNone/>
              <wp:docPr id="698987834" name="สี่เหลี่ยมผืนผ้า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wps:spPr>
                    <wps:txbx>
                      <w:txbxContent>
                        <w:p w14:paraId="08DBA345" w14:textId="77777777" w:rsidR="00BF64EA" w:rsidRPr="00D32438" w:rsidRDefault="00BF64EA">
                          <w:pPr>
                            <w:rPr>
                              <w:rFonts w:ascii="PSLxDisplay" w:hAnsi="PSLxDisplay" w:cs="PSLxDisplay"/>
                              <w:color w:val="538135" w:themeColor="accent6" w:themeShade="BF"/>
                              <w:sz w:val="28"/>
                              <w:szCs w:val="32"/>
                            </w:rPr>
                          </w:pPr>
                          <w:r>
                            <w:rPr>
                              <w:rFonts w:ascii="PSLxDisplay" w:hAnsi="PSLxDisplay" w:cs="PSLxDisplay"/>
                              <w:color w:val="538135" w:themeColor="accent6" w:themeShade="BF"/>
                              <w:sz w:val="28"/>
                              <w:szCs w:val="32"/>
                            </w:rPr>
                            <w:t>Vol.X No.X (XXXXXX-XXXXXX202X)</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6DFCBBFE" id="สี่เหลี่ยมผืนผ้า 5" o:spid="_x0000_s1028" style="position:absolute;margin-left:0;margin-top:0;width:467.65pt;height:58.3pt;z-index:251668480;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" o:allowincell="f" filled="f" stroked="f">
              <v:textbox inset=",0">
                <w:txbxContent>
                  <w:p w14:paraId="08DBA345" w14:textId="77777777" w:rsidR="00BF64EA" w:rsidRPr="00D32438" w:rsidRDefault="00BF64EA">
                    <w:pPr>
                      <w:rPr>
                        <w:rFonts w:ascii="PSLxDisplay" w:hAnsi="PSLxDisplay" w:cs="PSLxDisplay"/>
                        <w:color w:val="538135" w:themeColor="accent6" w:themeShade="BF"/>
                        <w:sz w:val="28"/>
                        <w:szCs w:val="32"/>
                      </w:rPr>
                    </w:pPr>
                    <w:r>
                      <w:rPr>
                        <w:rFonts w:ascii="PSLxDisplay" w:hAnsi="PSLxDisplay" w:cs="PSLxDisplay"/>
                        <w:color w:val="538135" w:themeColor="accent6" w:themeShade="BF"/>
                        <w:sz w:val="28"/>
                        <w:szCs w:val="32"/>
                      </w:rPr>
                      <w:t>Vol.X No.X (XXXXXX-XXXXXX202X)</w:t>
                    </w:r>
                  </w:p>
                </w:txbxContent>
              </v:textbox>
              <w10:wrap anchorx="margin" anchory="page"/>
            </v:rect>
          </w:pict>
        </mc:Fallback>
      </mc:AlternateContent>
    </w:r>
    <w:r>
      <w:rPr>
        <w:noProof/>
      </w:rPr>
      <mc:AlternateContent>
        <mc:Choice Requires="wpg">
          <w:drawing>
            <wp:anchor distT="0" distB="0" distL="114300" distR="114300" simplePos="0" relativeHeight="251667456" behindDoc="0" locked="0" layoutInCell="1" allowOverlap="1" wp14:anchorId="13C4E9E6" wp14:editId="46FA0DE3">
              <wp:simplePos x="0" y="0"/>
              <wp:positionH relativeFrom="leftMargin">
                <wp:align>right</wp:align>
              </wp:positionH>
              <wp:positionV relativeFrom="page">
                <wp:align>bottom</wp:align>
              </wp:positionV>
              <wp:extent cx="76200" cy="838200"/>
              <wp:effectExtent l="0" t="0" r="0" b="10795"/>
              <wp:wrapNone/>
              <wp:docPr id="455" name="กลุ่ม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838200"/>
                        <a:chOff x="2820" y="4935"/>
                        <a:chExt cx="120" cy="1320"/>
                      </a:xfrm>
                    </wpg:grpSpPr>
                    <wps:wsp>
                      <wps:cNvPr id="456" name="รูปร่างอัตโนมัติ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7" name="รูปร่างอัตโนมัติ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8" name="รูปร่างอัตโนมัติ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1EDE5A8D" id="กลุ่ม 4" o:spid="_x0000_s1026" style="position:absolute;margin-left:-45.2pt;margin-top:0;width:6pt;height:66pt;z-index:251667456;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">
              <v:shapetype id="_x0000_t32" coordsize="21600,21600" o:spt="32" o:oned="t" path="m,l21600,21600e" filled="f">
                <v:path arrowok="t" fillok="f" o:connecttype="none"/>
                <o:lock v:ext="edit" shapetype="t"/>
              </v:shapetype>
              <v:shape id="รูปร่างอัตโนมัติ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" strokecolor="#a8d08d [1945]" strokeweight="1.25pt"/>
              <v:shape id="รูปร่างอัตโนมัติ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" strokecolor="#a8d08d [1945]" strokeweight="1.25pt"/>
              <v:shape id="รูปร่างอัตโนมัติ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" strokecolor="#a8d08d [1945]" strokeweight="1.25pt"/>
              <w10:wrap anchorx="margin" anchory="page"/>
            </v:group>
          </w:pict>
        </mc:Fallback>
      </mc:AlternateContent>
    </w:r>
  </w:p>
  <w:p w14:paraId="731FFE42" w14:textId="77777777" w:rsidR="00BF64EA" w:rsidRDefault="00BF64E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F69FD" w14:textId="77777777" w:rsidR="001F18CA" w:rsidRDefault="001F18CA" w:rsidP="00823431">
      <w:r>
        <w:separator/>
      </w:r>
    </w:p>
  </w:footnote>
  <w:footnote w:type="continuationSeparator" w:id="0">
    <w:p w14:paraId="0BB2A13C" w14:textId="77777777" w:rsidR="001F18CA" w:rsidRDefault="001F18CA" w:rsidP="00823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E514" w14:textId="088DA0CB" w:rsidR="00BF64EA" w:rsidRDefault="00BF64EA">
    <w:pPr>
      <w:pStyle w:val="a4"/>
    </w:pPr>
    <w:r>
      <w:rPr>
        <w:noProof/>
      </w:rPr>
      <w:drawing>
        <wp:inline distT="0" distB="0" distL="0" distR="0" wp14:anchorId="29CCAC59" wp14:editId="2BFC958B">
          <wp:extent cx="1115088" cy="492553"/>
          <wp:effectExtent l="0" t="0" r="0" b="3175"/>
          <wp:docPr id="121061012" name="รูปภาพ 12106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476" t="30210" r="63180" b="45519"/>
                  <a:stretch/>
                </pic:blipFill>
                <pic:spPr bwMode="auto">
                  <a:xfrm>
                    <a:off x="0" y="0"/>
                    <a:ext cx="1185787" cy="5237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01CCB7" wp14:editId="24174C71">
          <wp:extent cx="3258183" cy="361950"/>
          <wp:effectExtent l="0" t="0" r="0" b="0"/>
          <wp:docPr id="798492971" name="รูปภาพ 798492971" descr="รูปภาพประกอบด้วย ข้อความ, ภาพหน้าจอ, ซอฟต์แวร์, ไอคอนคอมพิวเตอ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323556" name="รูปภาพ 1294323556" descr="รูปภาพประกอบด้วย ข้อความ, ภาพหน้าจอ, ซอฟต์แวร์, ไอคอนคอมพิวเตอร์&#10;&#10;คำอธิบายที่สร้างโดยอัตโนมัติ"/>
                  <pic:cNvPicPr/>
                </pic:nvPicPr>
                <pic:blipFill rotWithShape="1">
                  <a:blip r:embed="rId1"/>
                  <a:srcRect l="37028" t="43189" r="8914" b="47203"/>
                  <a:stretch/>
                </pic:blipFill>
                <pic:spPr bwMode="auto">
                  <a:xfrm>
                    <a:off x="0" y="0"/>
                    <a:ext cx="3276944" cy="364034"/>
                  </a:xfrm>
                  <a:prstGeom prst="rect">
                    <a:avLst/>
                  </a:prstGeom>
                  <a:ln>
                    <a:noFill/>
                  </a:ln>
                  <a:extLst>
                    <a:ext uri="{53640926-AAD7-44D8-BBD7-CCE9431645EC}">
                      <a14:shadowObscured xmlns:a14="http://schemas.microsoft.com/office/drawing/2010/main"/>
                    </a:ext>
                  </a:extLst>
                </pic:spPr>
              </pic:pic>
            </a:graphicData>
          </a:graphic>
        </wp:inline>
      </w:drawing>
    </w:r>
    <w:r w:rsidR="000D2557">
      <w:rPr>
        <w:noProof/>
      </w:rPr>
      <mc:AlternateContent>
        <mc:Choice Requires="wps">
          <w:drawing>
            <wp:anchor distT="0" distB="0" distL="114300" distR="114300" simplePos="0" relativeHeight="251662336" behindDoc="0" locked="0" layoutInCell="0" allowOverlap="1" wp14:anchorId="2CDC5B3A" wp14:editId="3D051F46">
              <wp:simplePos x="0" y="0"/>
              <wp:positionH relativeFrom="page">
                <wp:align>left</wp:align>
              </wp:positionH>
              <wp:positionV relativeFrom="topMargin">
                <wp:align>center</wp:align>
              </wp:positionV>
              <wp:extent cx="914400" cy="170815"/>
              <wp:effectExtent l="0" t="0" r="0" b="0"/>
              <wp:wrapNone/>
              <wp:docPr id="11206178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044DE251" w14:textId="77777777" w:rsidR="00BF64EA" w:rsidRPr="00FF2389" w:rsidRDefault="00BF64EA">
                          <w:pPr>
                            <w:jc w:val="right"/>
                            <w:rPr>
                              <w:rFonts w:ascii="Century Gothic" w:hAnsi="Century Gothic" w:cs="PSLxDisplay"/>
                              <w:color w:val="FFFFFF" w:themeColor="background1"/>
                              <w:sz w:val="40"/>
                              <w:szCs w:val="46"/>
                            </w:rPr>
                          </w:pPr>
                          <w:r w:rsidRPr="00FF2389">
                            <w:rPr>
                              <w:rFonts w:ascii="Century Gothic" w:hAnsi="Century Gothic" w:cs="PSLxDisplay"/>
                              <w:sz w:val="36"/>
                              <w:szCs w:val="42"/>
                            </w:rPr>
                            <w:fldChar w:fldCharType="begin"/>
                          </w:r>
                          <w:r w:rsidRPr="00FF2389">
                            <w:rPr>
                              <w:rFonts w:ascii="Century Gothic" w:hAnsi="Century Gothic" w:cs="PSLxDisplay"/>
                              <w:sz w:val="36"/>
                              <w:szCs w:val="42"/>
                            </w:rPr>
                            <w:instrText>PAGE   \* MERGEFORMAT</w:instrText>
                          </w:r>
                          <w:r w:rsidRPr="00FF2389">
                            <w:rPr>
                              <w:rFonts w:ascii="Century Gothic" w:hAnsi="Century Gothic" w:cs="PSLxDisplay"/>
                              <w:sz w:val="36"/>
                              <w:szCs w:val="42"/>
                            </w:rPr>
                            <w:fldChar w:fldCharType="separate"/>
                          </w:r>
                          <w:r w:rsidRPr="00D32438">
                            <w:rPr>
                              <w:rFonts w:ascii="Century Gothic" w:hAnsi="Century Gothic" w:cs="Century Gothic"/>
                              <w:noProof/>
                              <w:color w:val="FFFFFF" w:themeColor="background1"/>
                              <w:sz w:val="36"/>
                              <w:szCs w:val="36"/>
                              <w:cs/>
                              <w:lang w:val="th-TH"/>
                            </w:rPr>
                            <w:t>14</w:t>
                          </w:r>
                          <w:r w:rsidRPr="00FF2389">
                            <w:rPr>
                              <w:rFonts w:ascii="Century Gothic" w:hAnsi="Century Gothic" w:cs="PSLxDisplay"/>
                              <w:color w:val="FFFFFF" w:themeColor="background1"/>
                              <w:sz w:val="36"/>
                              <w:szCs w:val="42"/>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CDC5B3A" id="_x0000_t202" coordsize="21600,21600" o:spt="202" path="m,l,21600r21600,l21600,xe">
              <v:stroke joinstyle="miter"/>
              <v:path gradientshapeok="t" o:connecttype="rect"/>
            </v:shapetype>
            <v:shape id="Text Box 9" o:spid="_x0000_s1026" type="#_x0000_t202" style="position:absolute;margin-left:0;margin-top:0;width:1in;height:13.45pt;z-index:251662336;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" o:allowincell="f" fillcolor="#a8d08d [1945]" stroked="f">
              <v:textbox style="mso-fit-shape-to-text:t" inset=",0,,0">
                <w:txbxContent>
                  <w:p w14:paraId="044DE251" w14:textId="77777777" w:rsidR="00BF64EA" w:rsidRPr="00FF2389" w:rsidRDefault="00BF64EA">
                    <w:pPr>
                      <w:jc w:val="right"/>
                      <w:rPr>
                        <w:rFonts w:ascii="Century Gothic" w:hAnsi="Century Gothic" w:cs="PSLxDisplay"/>
                        <w:color w:val="FFFFFF" w:themeColor="background1"/>
                        <w:sz w:val="40"/>
                        <w:szCs w:val="46"/>
                      </w:rPr>
                    </w:pPr>
                    <w:r w:rsidRPr="00FF2389">
                      <w:rPr>
                        <w:rFonts w:ascii="Century Gothic" w:hAnsi="Century Gothic" w:cs="PSLxDisplay"/>
                        <w:sz w:val="36"/>
                        <w:szCs w:val="42"/>
                      </w:rPr>
                      <w:fldChar w:fldCharType="begin"/>
                    </w:r>
                    <w:r w:rsidRPr="00FF2389">
                      <w:rPr>
                        <w:rFonts w:ascii="Century Gothic" w:hAnsi="Century Gothic" w:cs="PSLxDisplay"/>
                        <w:sz w:val="36"/>
                        <w:szCs w:val="42"/>
                      </w:rPr>
                      <w:instrText>PAGE   \* MERGEFORMAT</w:instrText>
                    </w:r>
                    <w:r w:rsidRPr="00FF2389">
                      <w:rPr>
                        <w:rFonts w:ascii="Century Gothic" w:hAnsi="Century Gothic" w:cs="PSLxDisplay"/>
                        <w:sz w:val="36"/>
                        <w:szCs w:val="42"/>
                      </w:rPr>
                      <w:fldChar w:fldCharType="separate"/>
                    </w:r>
                    <w:r w:rsidRPr="00D32438">
                      <w:rPr>
                        <w:rFonts w:ascii="Century Gothic" w:hAnsi="Century Gothic" w:cs="Century Gothic"/>
                        <w:noProof/>
                        <w:color w:val="FFFFFF" w:themeColor="background1"/>
                        <w:sz w:val="36"/>
                        <w:szCs w:val="36"/>
                        <w:cs/>
                        <w:lang w:val="th-TH"/>
                      </w:rPr>
                      <w:t>14</w:t>
                    </w:r>
                    <w:r w:rsidRPr="00FF2389">
                      <w:rPr>
                        <w:rFonts w:ascii="Century Gothic" w:hAnsi="Century Gothic" w:cs="PSLxDisplay"/>
                        <w:color w:val="FFFFFF" w:themeColor="background1"/>
                        <w:sz w:val="36"/>
                        <w:szCs w:val="42"/>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9F9C" w14:textId="7AE90EA1" w:rsidR="00BF64EA" w:rsidRDefault="000D2557">
    <w:pPr>
      <w:pStyle w:val="a4"/>
    </w:pPr>
    <w:r>
      <w:rPr>
        <w:noProof/>
      </w:rPr>
      <mc:AlternateContent>
        <mc:Choice Requires="wps">
          <w:drawing>
            <wp:anchor distT="0" distB="0" distL="114300" distR="114300" simplePos="0" relativeHeight="251659264" behindDoc="0" locked="0" layoutInCell="0" allowOverlap="1" wp14:anchorId="1CA4812F" wp14:editId="49AC87F8">
              <wp:simplePos x="0" y="0"/>
              <wp:positionH relativeFrom="page">
                <wp:align>right</wp:align>
              </wp:positionH>
              <wp:positionV relativeFrom="topMargin">
                <wp:align>center</wp:align>
              </wp:positionV>
              <wp:extent cx="914400" cy="280035"/>
              <wp:effectExtent l="0" t="0" r="0" b="0"/>
              <wp:wrapNone/>
              <wp:docPr id="9912713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80035"/>
                      </a:xfrm>
                      <a:prstGeom prst="rect">
                        <a:avLst/>
                      </a:prstGeom>
                      <a:solidFill>
                        <a:schemeClr val="accent6">
                          <a:lumMod val="60000"/>
                          <a:lumOff val="40000"/>
                        </a:schemeClr>
                      </a:solidFill>
                      <a:ln>
                        <a:noFill/>
                      </a:ln>
                    </wps:spPr>
                    <wps:txbx>
                      <w:txbxContent>
                        <w:p w14:paraId="2297B87B" w14:textId="77777777" w:rsidR="00BF64EA" w:rsidRPr="00FF2389" w:rsidRDefault="00BF64EA">
                          <w:pPr>
                            <w:rPr>
                              <w:rFonts w:ascii="Century Gothic" w:hAnsi="Century Gothic" w:cs="PSLxDisplay"/>
                              <w:color w:val="FFFFFF" w:themeColor="background1"/>
                              <w:sz w:val="36"/>
                              <w:szCs w:val="46"/>
                            </w:rPr>
                          </w:pPr>
                          <w:r w:rsidRPr="00FF2389">
                            <w:rPr>
                              <w:rFonts w:ascii="Century Gothic" w:hAnsi="Century Gothic" w:cs="PSLxDisplay"/>
                              <w:sz w:val="36"/>
                              <w:szCs w:val="46"/>
                            </w:rPr>
                            <w:fldChar w:fldCharType="begin"/>
                          </w:r>
                          <w:r w:rsidRPr="00FF2389">
                            <w:rPr>
                              <w:rFonts w:ascii="Century Gothic" w:hAnsi="Century Gothic" w:cs="PSLxDisplay"/>
                              <w:sz w:val="36"/>
                              <w:szCs w:val="46"/>
                            </w:rPr>
                            <w:instrText>PAGE   \* MERGEFORMAT</w:instrText>
                          </w:r>
                          <w:r w:rsidRPr="00FF2389">
                            <w:rPr>
                              <w:rFonts w:ascii="Century Gothic" w:hAnsi="Century Gothic" w:cs="PSLxDisplay"/>
                              <w:sz w:val="36"/>
                              <w:szCs w:val="46"/>
                            </w:rPr>
                            <w:fldChar w:fldCharType="separate"/>
                          </w:r>
                          <w:r w:rsidRPr="009D4FF2">
                            <w:rPr>
                              <w:rFonts w:ascii="Century Gothic" w:hAnsi="Century Gothic" w:cs="Century Gothic"/>
                              <w:noProof/>
                              <w:color w:val="FFFFFF" w:themeColor="background1"/>
                              <w:sz w:val="36"/>
                              <w:szCs w:val="36"/>
                              <w:lang w:val="th-TH"/>
                            </w:rPr>
                            <w:t>12</w:t>
                          </w:r>
                          <w:r w:rsidRPr="00FF2389">
                            <w:rPr>
                              <w:rFonts w:ascii="Century Gothic" w:hAnsi="Century Gothic" w:cs="PSLxDisplay"/>
                              <w:color w:val="FFFFFF" w:themeColor="background1"/>
                              <w:sz w:val="36"/>
                              <w:szCs w:val="46"/>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1CA4812F" id="_x0000_t202" coordsize="21600,21600" o:spt="202" path="m,l,21600r21600,l21600,xe">
              <v:stroke joinstyle="miter"/>
              <v:path gradientshapeok="t" o:connecttype="rect"/>
            </v:shapetype>
            <v:shape id="Text Box 7" o:spid="_x0000_s1027" type="#_x0000_t202" style="position:absolute;margin-left:20.8pt;margin-top:0;width:1in;height:22.0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" o:allowincell="f" fillcolor="#a8d08d [1945]" stroked="f">
              <v:textbox style="mso-fit-shape-to-text:t" inset=",0,,0">
                <w:txbxContent>
                  <w:p w14:paraId="2297B87B" w14:textId="77777777" w:rsidR="00BF64EA" w:rsidRPr="00FF2389" w:rsidRDefault="00BF64EA">
                    <w:pPr>
                      <w:rPr>
                        <w:rFonts w:ascii="Century Gothic" w:hAnsi="Century Gothic" w:cs="PSLxDisplay"/>
                        <w:color w:val="FFFFFF" w:themeColor="background1"/>
                        <w:sz w:val="36"/>
                        <w:szCs w:val="46"/>
                      </w:rPr>
                    </w:pPr>
                    <w:r w:rsidRPr="00FF2389">
                      <w:rPr>
                        <w:rFonts w:ascii="Century Gothic" w:hAnsi="Century Gothic" w:cs="PSLxDisplay"/>
                        <w:sz w:val="36"/>
                        <w:szCs w:val="46"/>
                      </w:rPr>
                      <w:fldChar w:fldCharType="begin"/>
                    </w:r>
                    <w:r w:rsidRPr="00FF2389">
                      <w:rPr>
                        <w:rFonts w:ascii="Century Gothic" w:hAnsi="Century Gothic" w:cs="PSLxDisplay"/>
                        <w:sz w:val="36"/>
                        <w:szCs w:val="46"/>
                      </w:rPr>
                      <w:instrText>PAGE   \* MERGEFORMAT</w:instrText>
                    </w:r>
                    <w:r w:rsidRPr="00FF2389">
                      <w:rPr>
                        <w:rFonts w:ascii="Century Gothic" w:hAnsi="Century Gothic" w:cs="PSLxDisplay"/>
                        <w:sz w:val="36"/>
                        <w:szCs w:val="46"/>
                      </w:rPr>
                      <w:fldChar w:fldCharType="separate"/>
                    </w:r>
                    <w:r w:rsidRPr="009D4FF2">
                      <w:rPr>
                        <w:rFonts w:ascii="Century Gothic" w:hAnsi="Century Gothic" w:cs="Century Gothic"/>
                        <w:noProof/>
                        <w:color w:val="FFFFFF" w:themeColor="background1"/>
                        <w:sz w:val="36"/>
                        <w:szCs w:val="36"/>
                        <w:lang w:val="th-TH"/>
                      </w:rPr>
                      <w:t>12</w:t>
                    </w:r>
                    <w:r w:rsidRPr="00FF2389">
                      <w:rPr>
                        <w:rFonts w:ascii="Century Gothic" w:hAnsi="Century Gothic" w:cs="PSLxDisplay"/>
                        <w:color w:val="FFFFFF" w:themeColor="background1"/>
                        <w:sz w:val="36"/>
                        <w:szCs w:val="46"/>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79D7"/>
    <w:multiLevelType w:val="multilevel"/>
    <w:tmpl w:val="08B42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652DF"/>
    <w:multiLevelType w:val="hybridMultilevel"/>
    <w:tmpl w:val="8E54AADA"/>
    <w:lvl w:ilvl="0" w:tplc="B880A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9150CE"/>
    <w:multiLevelType w:val="multilevel"/>
    <w:tmpl w:val="77464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40DFD"/>
    <w:multiLevelType w:val="hybridMultilevel"/>
    <w:tmpl w:val="55CCDA7C"/>
    <w:lvl w:ilvl="0" w:tplc="CAE411C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15:restartNumberingAfterBreak="0">
    <w:nsid w:val="1A0E3F37"/>
    <w:multiLevelType w:val="hybridMultilevel"/>
    <w:tmpl w:val="8E54AADA"/>
    <w:lvl w:ilvl="0" w:tplc="B880A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3F49BE"/>
    <w:multiLevelType w:val="hybridMultilevel"/>
    <w:tmpl w:val="8E54AADA"/>
    <w:lvl w:ilvl="0" w:tplc="B880A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455AAB"/>
    <w:multiLevelType w:val="hybridMultilevel"/>
    <w:tmpl w:val="8E54AADA"/>
    <w:lvl w:ilvl="0" w:tplc="B880A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6D0B4D"/>
    <w:multiLevelType w:val="hybridMultilevel"/>
    <w:tmpl w:val="8E54AADA"/>
    <w:lvl w:ilvl="0" w:tplc="B880A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EA34F8"/>
    <w:multiLevelType w:val="multilevel"/>
    <w:tmpl w:val="3A0AE094"/>
    <w:lvl w:ilvl="0">
      <w:start w:val="1"/>
      <w:numFmt w:val="decimal"/>
      <w:lvlText w:val="%1."/>
      <w:lvlJc w:val="left"/>
      <w:pPr>
        <w:ind w:left="1080" w:hanging="360"/>
      </w:pPr>
      <w:rPr>
        <w:rFonts w:ascii="TH SarabunPSK" w:hAnsi="TH SarabunPSK" w:cs="TH SarabunPSK" w:hint="default"/>
        <w:color w:val="auto"/>
      </w:rPr>
    </w:lvl>
    <w:lvl w:ilvl="1">
      <w:start w:val="4"/>
      <w:numFmt w:val="decimal"/>
      <w:isLgl/>
      <w:lvlText w:val="%1.%2"/>
      <w:lvlJc w:val="left"/>
      <w:pPr>
        <w:ind w:left="1699" w:hanging="525"/>
      </w:pPr>
      <w:rPr>
        <w:rFonts w:hint="default"/>
      </w:rPr>
    </w:lvl>
    <w:lvl w:ilvl="2">
      <w:start w:val="4"/>
      <w:numFmt w:val="decimal"/>
      <w:isLgl/>
      <w:lvlText w:val="%1.%2.%3"/>
      <w:lvlJc w:val="left"/>
      <w:pPr>
        <w:ind w:left="2348" w:hanging="720"/>
      </w:pPr>
      <w:rPr>
        <w:rFonts w:hint="default"/>
      </w:rPr>
    </w:lvl>
    <w:lvl w:ilvl="3">
      <w:start w:val="1"/>
      <w:numFmt w:val="decimal"/>
      <w:isLgl/>
      <w:lvlText w:val="%1.%2.%3.%4"/>
      <w:lvlJc w:val="left"/>
      <w:pPr>
        <w:ind w:left="2802" w:hanging="720"/>
      </w:pPr>
      <w:rPr>
        <w:rFonts w:hint="default"/>
      </w:rPr>
    </w:lvl>
    <w:lvl w:ilvl="4">
      <w:start w:val="1"/>
      <w:numFmt w:val="decimal"/>
      <w:isLgl/>
      <w:lvlText w:val="%1.%2.%3.%4.%5"/>
      <w:lvlJc w:val="left"/>
      <w:pPr>
        <w:ind w:left="3616" w:hanging="1080"/>
      </w:pPr>
      <w:rPr>
        <w:rFonts w:hint="default"/>
      </w:rPr>
    </w:lvl>
    <w:lvl w:ilvl="5">
      <w:start w:val="1"/>
      <w:numFmt w:val="decimal"/>
      <w:isLgl/>
      <w:lvlText w:val="%1.%2.%3.%4.%5.%6"/>
      <w:lvlJc w:val="left"/>
      <w:pPr>
        <w:ind w:left="4070" w:hanging="1080"/>
      </w:pPr>
      <w:rPr>
        <w:rFonts w:hint="default"/>
      </w:rPr>
    </w:lvl>
    <w:lvl w:ilvl="6">
      <w:start w:val="1"/>
      <w:numFmt w:val="decimal"/>
      <w:isLgl/>
      <w:lvlText w:val="%1.%2.%3.%4.%5.%6.%7"/>
      <w:lvlJc w:val="left"/>
      <w:pPr>
        <w:ind w:left="4884" w:hanging="1440"/>
      </w:pPr>
      <w:rPr>
        <w:rFonts w:hint="default"/>
      </w:rPr>
    </w:lvl>
    <w:lvl w:ilvl="7">
      <w:start w:val="1"/>
      <w:numFmt w:val="decimal"/>
      <w:isLgl/>
      <w:lvlText w:val="%1.%2.%3.%4.%5.%6.%7.%8"/>
      <w:lvlJc w:val="left"/>
      <w:pPr>
        <w:ind w:left="5338" w:hanging="1440"/>
      </w:pPr>
      <w:rPr>
        <w:rFonts w:hint="default"/>
      </w:rPr>
    </w:lvl>
    <w:lvl w:ilvl="8">
      <w:start w:val="1"/>
      <w:numFmt w:val="decimal"/>
      <w:isLgl/>
      <w:lvlText w:val="%1.%2.%3.%4.%5.%6.%7.%8.%9"/>
      <w:lvlJc w:val="left"/>
      <w:pPr>
        <w:ind w:left="6152" w:hanging="1800"/>
      </w:pPr>
      <w:rPr>
        <w:rFonts w:hint="default"/>
      </w:rPr>
    </w:lvl>
  </w:abstractNum>
  <w:abstractNum w:abstractNumId="9" w15:restartNumberingAfterBreak="0">
    <w:nsid w:val="7F9551D3"/>
    <w:multiLevelType w:val="hybridMultilevel"/>
    <w:tmpl w:val="838C1E40"/>
    <w:lvl w:ilvl="0" w:tplc="3D24F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FB1027A"/>
    <w:multiLevelType w:val="hybridMultilevel"/>
    <w:tmpl w:val="1848EB2C"/>
    <w:lvl w:ilvl="0" w:tplc="94FC0F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570846151">
    <w:abstractNumId w:val="10"/>
  </w:num>
  <w:num w:numId="2" w16cid:durableId="1676105183">
    <w:abstractNumId w:val="8"/>
  </w:num>
  <w:num w:numId="3" w16cid:durableId="506793215">
    <w:abstractNumId w:val="5"/>
  </w:num>
  <w:num w:numId="4" w16cid:durableId="2112966395">
    <w:abstractNumId w:val="1"/>
  </w:num>
  <w:num w:numId="5" w16cid:durableId="130902083">
    <w:abstractNumId w:val="4"/>
  </w:num>
  <w:num w:numId="6" w16cid:durableId="1395393320">
    <w:abstractNumId w:val="7"/>
  </w:num>
  <w:num w:numId="7" w16cid:durableId="1150057221">
    <w:abstractNumId w:val="6"/>
  </w:num>
  <w:num w:numId="8" w16cid:durableId="1489789005">
    <w:abstractNumId w:val="2"/>
  </w:num>
  <w:num w:numId="9" w16cid:durableId="2143111937">
    <w:abstractNumId w:val="0"/>
  </w:num>
  <w:num w:numId="10" w16cid:durableId="1137261769">
    <w:abstractNumId w:val="9"/>
  </w:num>
  <w:num w:numId="11" w16cid:durableId="1811291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7B"/>
    <w:rsid w:val="000147AD"/>
    <w:rsid w:val="00021D08"/>
    <w:rsid w:val="00024438"/>
    <w:rsid w:val="00027B43"/>
    <w:rsid w:val="000312E2"/>
    <w:rsid w:val="00036236"/>
    <w:rsid w:val="00036490"/>
    <w:rsid w:val="00036BE7"/>
    <w:rsid w:val="0004665F"/>
    <w:rsid w:val="00054042"/>
    <w:rsid w:val="000604CE"/>
    <w:rsid w:val="00063D47"/>
    <w:rsid w:val="00067B48"/>
    <w:rsid w:val="0007195A"/>
    <w:rsid w:val="000719EB"/>
    <w:rsid w:val="00071E83"/>
    <w:rsid w:val="0008106C"/>
    <w:rsid w:val="00083CFB"/>
    <w:rsid w:val="00085E88"/>
    <w:rsid w:val="000A0F00"/>
    <w:rsid w:val="000B32EA"/>
    <w:rsid w:val="000C3BB9"/>
    <w:rsid w:val="000C7B3D"/>
    <w:rsid w:val="000C7E62"/>
    <w:rsid w:val="000D2557"/>
    <w:rsid w:val="000D4193"/>
    <w:rsid w:val="000D64B2"/>
    <w:rsid w:val="000D6F9A"/>
    <w:rsid w:val="000E3A0F"/>
    <w:rsid w:val="000F1254"/>
    <w:rsid w:val="00102398"/>
    <w:rsid w:val="00114709"/>
    <w:rsid w:val="001256AD"/>
    <w:rsid w:val="001422C6"/>
    <w:rsid w:val="0014274C"/>
    <w:rsid w:val="001543D3"/>
    <w:rsid w:val="00157F30"/>
    <w:rsid w:val="001640C7"/>
    <w:rsid w:val="00165E4F"/>
    <w:rsid w:val="00167F19"/>
    <w:rsid w:val="00180840"/>
    <w:rsid w:val="00181F48"/>
    <w:rsid w:val="00191E28"/>
    <w:rsid w:val="001A3B58"/>
    <w:rsid w:val="001C1519"/>
    <w:rsid w:val="001C2B7A"/>
    <w:rsid w:val="001C7535"/>
    <w:rsid w:val="001D0477"/>
    <w:rsid w:val="001D3B75"/>
    <w:rsid w:val="001E52F4"/>
    <w:rsid w:val="001E556D"/>
    <w:rsid w:val="001F04B8"/>
    <w:rsid w:val="001F18CA"/>
    <w:rsid w:val="001F63CD"/>
    <w:rsid w:val="00203A88"/>
    <w:rsid w:val="00205330"/>
    <w:rsid w:val="00207B0B"/>
    <w:rsid w:val="00214235"/>
    <w:rsid w:val="002143AC"/>
    <w:rsid w:val="00214D79"/>
    <w:rsid w:val="00215F99"/>
    <w:rsid w:val="00222925"/>
    <w:rsid w:val="0022691A"/>
    <w:rsid w:val="00226D0D"/>
    <w:rsid w:val="0022713F"/>
    <w:rsid w:val="00241ABB"/>
    <w:rsid w:val="00245598"/>
    <w:rsid w:val="00261650"/>
    <w:rsid w:val="002634C6"/>
    <w:rsid w:val="00277A5B"/>
    <w:rsid w:val="00280628"/>
    <w:rsid w:val="00285CFF"/>
    <w:rsid w:val="00291CBF"/>
    <w:rsid w:val="00292B83"/>
    <w:rsid w:val="002A1EAE"/>
    <w:rsid w:val="002A6347"/>
    <w:rsid w:val="002A6437"/>
    <w:rsid w:val="002A7F20"/>
    <w:rsid w:val="002B74FF"/>
    <w:rsid w:val="002C07A0"/>
    <w:rsid w:val="002F5157"/>
    <w:rsid w:val="0030010A"/>
    <w:rsid w:val="00312DF3"/>
    <w:rsid w:val="00313093"/>
    <w:rsid w:val="003146D0"/>
    <w:rsid w:val="00314CA8"/>
    <w:rsid w:val="0031653D"/>
    <w:rsid w:val="00336341"/>
    <w:rsid w:val="003379A0"/>
    <w:rsid w:val="00355709"/>
    <w:rsid w:val="0036547B"/>
    <w:rsid w:val="00366B93"/>
    <w:rsid w:val="003763F5"/>
    <w:rsid w:val="0038519C"/>
    <w:rsid w:val="0038710E"/>
    <w:rsid w:val="0038766F"/>
    <w:rsid w:val="003A6AEC"/>
    <w:rsid w:val="003B17B7"/>
    <w:rsid w:val="003B490A"/>
    <w:rsid w:val="003C0A7D"/>
    <w:rsid w:val="003C186A"/>
    <w:rsid w:val="003C1B55"/>
    <w:rsid w:val="003C2316"/>
    <w:rsid w:val="003D0C2F"/>
    <w:rsid w:val="003D54FA"/>
    <w:rsid w:val="003D595E"/>
    <w:rsid w:val="003E75C1"/>
    <w:rsid w:val="00400EEB"/>
    <w:rsid w:val="00406D41"/>
    <w:rsid w:val="00407125"/>
    <w:rsid w:val="00411C34"/>
    <w:rsid w:val="00416538"/>
    <w:rsid w:val="00420062"/>
    <w:rsid w:val="00430397"/>
    <w:rsid w:val="00432608"/>
    <w:rsid w:val="004364D0"/>
    <w:rsid w:val="00441959"/>
    <w:rsid w:val="004424DC"/>
    <w:rsid w:val="00445C92"/>
    <w:rsid w:val="0045783F"/>
    <w:rsid w:val="00464391"/>
    <w:rsid w:val="0046454E"/>
    <w:rsid w:val="004670D5"/>
    <w:rsid w:val="00476115"/>
    <w:rsid w:val="00486493"/>
    <w:rsid w:val="00487CDB"/>
    <w:rsid w:val="00492CE1"/>
    <w:rsid w:val="004A1ED3"/>
    <w:rsid w:val="004A481B"/>
    <w:rsid w:val="004A6193"/>
    <w:rsid w:val="004B10A4"/>
    <w:rsid w:val="004B5006"/>
    <w:rsid w:val="004B5D5E"/>
    <w:rsid w:val="00507D3A"/>
    <w:rsid w:val="0051189F"/>
    <w:rsid w:val="00513CCE"/>
    <w:rsid w:val="005144FE"/>
    <w:rsid w:val="0051653A"/>
    <w:rsid w:val="005255B9"/>
    <w:rsid w:val="0053183F"/>
    <w:rsid w:val="00536772"/>
    <w:rsid w:val="005370B1"/>
    <w:rsid w:val="00541A04"/>
    <w:rsid w:val="0054332A"/>
    <w:rsid w:val="00544B73"/>
    <w:rsid w:val="005456AD"/>
    <w:rsid w:val="0054602B"/>
    <w:rsid w:val="00551496"/>
    <w:rsid w:val="00552194"/>
    <w:rsid w:val="005526A7"/>
    <w:rsid w:val="00553F23"/>
    <w:rsid w:val="00556F1F"/>
    <w:rsid w:val="005604F9"/>
    <w:rsid w:val="00565B45"/>
    <w:rsid w:val="00565FEE"/>
    <w:rsid w:val="0056637C"/>
    <w:rsid w:val="005758E8"/>
    <w:rsid w:val="00587F72"/>
    <w:rsid w:val="00591283"/>
    <w:rsid w:val="005A03C6"/>
    <w:rsid w:val="005B083C"/>
    <w:rsid w:val="005B5880"/>
    <w:rsid w:val="005C4815"/>
    <w:rsid w:val="005D0874"/>
    <w:rsid w:val="005D4151"/>
    <w:rsid w:val="005D7606"/>
    <w:rsid w:val="005E09B7"/>
    <w:rsid w:val="005F3239"/>
    <w:rsid w:val="005F5215"/>
    <w:rsid w:val="005F5338"/>
    <w:rsid w:val="005F5966"/>
    <w:rsid w:val="005F7BCE"/>
    <w:rsid w:val="00607712"/>
    <w:rsid w:val="00616B78"/>
    <w:rsid w:val="006234C0"/>
    <w:rsid w:val="00625878"/>
    <w:rsid w:val="00626C3E"/>
    <w:rsid w:val="00630C13"/>
    <w:rsid w:val="00635F93"/>
    <w:rsid w:val="006401DA"/>
    <w:rsid w:val="00644C82"/>
    <w:rsid w:val="00647498"/>
    <w:rsid w:val="00653A37"/>
    <w:rsid w:val="00670479"/>
    <w:rsid w:val="00676C89"/>
    <w:rsid w:val="006813DF"/>
    <w:rsid w:val="00692344"/>
    <w:rsid w:val="006A28A6"/>
    <w:rsid w:val="006A7C5B"/>
    <w:rsid w:val="006B09DA"/>
    <w:rsid w:val="006B74DB"/>
    <w:rsid w:val="006C218B"/>
    <w:rsid w:val="006C28D2"/>
    <w:rsid w:val="006D15CF"/>
    <w:rsid w:val="006E3518"/>
    <w:rsid w:val="006E5EE8"/>
    <w:rsid w:val="00701B19"/>
    <w:rsid w:val="007034E9"/>
    <w:rsid w:val="007044B4"/>
    <w:rsid w:val="00715F57"/>
    <w:rsid w:val="0072769F"/>
    <w:rsid w:val="00733C6A"/>
    <w:rsid w:val="007343F2"/>
    <w:rsid w:val="00736B08"/>
    <w:rsid w:val="00741ED9"/>
    <w:rsid w:val="00745363"/>
    <w:rsid w:val="0075213A"/>
    <w:rsid w:val="007667DE"/>
    <w:rsid w:val="00776D83"/>
    <w:rsid w:val="00795521"/>
    <w:rsid w:val="007A34B0"/>
    <w:rsid w:val="007A5209"/>
    <w:rsid w:val="007B69A6"/>
    <w:rsid w:val="007C3927"/>
    <w:rsid w:val="007E1116"/>
    <w:rsid w:val="007E4F80"/>
    <w:rsid w:val="007E56B5"/>
    <w:rsid w:val="007E632D"/>
    <w:rsid w:val="007F04E2"/>
    <w:rsid w:val="007F0BBE"/>
    <w:rsid w:val="008015A7"/>
    <w:rsid w:val="00812E0D"/>
    <w:rsid w:val="00814264"/>
    <w:rsid w:val="0081762C"/>
    <w:rsid w:val="00823431"/>
    <w:rsid w:val="008270FF"/>
    <w:rsid w:val="0083286C"/>
    <w:rsid w:val="008473C1"/>
    <w:rsid w:val="0085663A"/>
    <w:rsid w:val="00857775"/>
    <w:rsid w:val="0086531B"/>
    <w:rsid w:val="00867A32"/>
    <w:rsid w:val="008821A5"/>
    <w:rsid w:val="00896A27"/>
    <w:rsid w:val="008A2DD4"/>
    <w:rsid w:val="008B283C"/>
    <w:rsid w:val="008B7F10"/>
    <w:rsid w:val="008C5231"/>
    <w:rsid w:val="008D4D16"/>
    <w:rsid w:val="008D6B58"/>
    <w:rsid w:val="008E4FE4"/>
    <w:rsid w:val="00902761"/>
    <w:rsid w:val="00902D7C"/>
    <w:rsid w:val="00905940"/>
    <w:rsid w:val="009157F8"/>
    <w:rsid w:val="00921FA4"/>
    <w:rsid w:val="00924B84"/>
    <w:rsid w:val="0093040C"/>
    <w:rsid w:val="00933092"/>
    <w:rsid w:val="00937B54"/>
    <w:rsid w:val="00942F1E"/>
    <w:rsid w:val="00944218"/>
    <w:rsid w:val="00944B93"/>
    <w:rsid w:val="0094508F"/>
    <w:rsid w:val="00945B30"/>
    <w:rsid w:val="00954C7A"/>
    <w:rsid w:val="00966768"/>
    <w:rsid w:val="00966A9D"/>
    <w:rsid w:val="00976BC0"/>
    <w:rsid w:val="009825F1"/>
    <w:rsid w:val="0098277F"/>
    <w:rsid w:val="009905F7"/>
    <w:rsid w:val="009A51D8"/>
    <w:rsid w:val="009B056E"/>
    <w:rsid w:val="009B0E58"/>
    <w:rsid w:val="009B25CE"/>
    <w:rsid w:val="009B4D62"/>
    <w:rsid w:val="009B67FE"/>
    <w:rsid w:val="009B78E3"/>
    <w:rsid w:val="009C25BB"/>
    <w:rsid w:val="009C501F"/>
    <w:rsid w:val="009C52C7"/>
    <w:rsid w:val="009D1203"/>
    <w:rsid w:val="009D4FF2"/>
    <w:rsid w:val="009D525A"/>
    <w:rsid w:val="009D5C73"/>
    <w:rsid w:val="009E7E89"/>
    <w:rsid w:val="009F6EDE"/>
    <w:rsid w:val="00A05E57"/>
    <w:rsid w:val="00A144F2"/>
    <w:rsid w:val="00A1756C"/>
    <w:rsid w:val="00A17644"/>
    <w:rsid w:val="00A17A3A"/>
    <w:rsid w:val="00A21CDE"/>
    <w:rsid w:val="00A248AD"/>
    <w:rsid w:val="00A250B7"/>
    <w:rsid w:val="00A276B7"/>
    <w:rsid w:val="00A32B4D"/>
    <w:rsid w:val="00A40DC3"/>
    <w:rsid w:val="00A42F5C"/>
    <w:rsid w:val="00A46E19"/>
    <w:rsid w:val="00A55897"/>
    <w:rsid w:val="00A5719C"/>
    <w:rsid w:val="00A6119D"/>
    <w:rsid w:val="00A615D4"/>
    <w:rsid w:val="00A635FD"/>
    <w:rsid w:val="00A64CD9"/>
    <w:rsid w:val="00A70881"/>
    <w:rsid w:val="00A73302"/>
    <w:rsid w:val="00A76072"/>
    <w:rsid w:val="00A84464"/>
    <w:rsid w:val="00A8572F"/>
    <w:rsid w:val="00A94F0A"/>
    <w:rsid w:val="00A95681"/>
    <w:rsid w:val="00AA1735"/>
    <w:rsid w:val="00AB1FCD"/>
    <w:rsid w:val="00AB5216"/>
    <w:rsid w:val="00AC11C3"/>
    <w:rsid w:val="00AC5F63"/>
    <w:rsid w:val="00AC6FA1"/>
    <w:rsid w:val="00AC7AB8"/>
    <w:rsid w:val="00AD3FDA"/>
    <w:rsid w:val="00AD7A51"/>
    <w:rsid w:val="00AE01D8"/>
    <w:rsid w:val="00AF6E0A"/>
    <w:rsid w:val="00B10B46"/>
    <w:rsid w:val="00B10F7C"/>
    <w:rsid w:val="00B12D07"/>
    <w:rsid w:val="00B235C4"/>
    <w:rsid w:val="00B23C73"/>
    <w:rsid w:val="00B242F5"/>
    <w:rsid w:val="00B2456E"/>
    <w:rsid w:val="00B34BCB"/>
    <w:rsid w:val="00B35B46"/>
    <w:rsid w:val="00B51DE4"/>
    <w:rsid w:val="00B553A3"/>
    <w:rsid w:val="00B5625D"/>
    <w:rsid w:val="00B62D77"/>
    <w:rsid w:val="00B739F1"/>
    <w:rsid w:val="00B87009"/>
    <w:rsid w:val="00B912E5"/>
    <w:rsid w:val="00B91AC1"/>
    <w:rsid w:val="00B96E42"/>
    <w:rsid w:val="00BA39E0"/>
    <w:rsid w:val="00BB298F"/>
    <w:rsid w:val="00BB3E94"/>
    <w:rsid w:val="00BB45E0"/>
    <w:rsid w:val="00BC1313"/>
    <w:rsid w:val="00BC6095"/>
    <w:rsid w:val="00BC6BE3"/>
    <w:rsid w:val="00BD4EB6"/>
    <w:rsid w:val="00BE341C"/>
    <w:rsid w:val="00BE6FC8"/>
    <w:rsid w:val="00BF64EA"/>
    <w:rsid w:val="00C026FE"/>
    <w:rsid w:val="00C06D4B"/>
    <w:rsid w:val="00C102DD"/>
    <w:rsid w:val="00C12101"/>
    <w:rsid w:val="00C21557"/>
    <w:rsid w:val="00C36BE8"/>
    <w:rsid w:val="00C4012F"/>
    <w:rsid w:val="00C44B28"/>
    <w:rsid w:val="00C529AB"/>
    <w:rsid w:val="00C5470E"/>
    <w:rsid w:val="00C7087A"/>
    <w:rsid w:val="00C70EB3"/>
    <w:rsid w:val="00C72F4C"/>
    <w:rsid w:val="00C752BE"/>
    <w:rsid w:val="00C83A72"/>
    <w:rsid w:val="00C876B9"/>
    <w:rsid w:val="00CA0234"/>
    <w:rsid w:val="00CA1576"/>
    <w:rsid w:val="00CA3129"/>
    <w:rsid w:val="00CA4896"/>
    <w:rsid w:val="00CA52F5"/>
    <w:rsid w:val="00CA614B"/>
    <w:rsid w:val="00CB1214"/>
    <w:rsid w:val="00CB50ED"/>
    <w:rsid w:val="00CB5245"/>
    <w:rsid w:val="00CC17B6"/>
    <w:rsid w:val="00CC44E4"/>
    <w:rsid w:val="00CC6424"/>
    <w:rsid w:val="00CC6EED"/>
    <w:rsid w:val="00CD09FE"/>
    <w:rsid w:val="00CD6322"/>
    <w:rsid w:val="00CE36A0"/>
    <w:rsid w:val="00CE3BFA"/>
    <w:rsid w:val="00CE6DDB"/>
    <w:rsid w:val="00CF0DA3"/>
    <w:rsid w:val="00CF5C1E"/>
    <w:rsid w:val="00D000B1"/>
    <w:rsid w:val="00D016A4"/>
    <w:rsid w:val="00D0254A"/>
    <w:rsid w:val="00D1348F"/>
    <w:rsid w:val="00D2088B"/>
    <w:rsid w:val="00D26783"/>
    <w:rsid w:val="00D32438"/>
    <w:rsid w:val="00D33761"/>
    <w:rsid w:val="00D34FE2"/>
    <w:rsid w:val="00D37D8A"/>
    <w:rsid w:val="00D501B6"/>
    <w:rsid w:val="00D508F3"/>
    <w:rsid w:val="00D56EFE"/>
    <w:rsid w:val="00D605DE"/>
    <w:rsid w:val="00D7147F"/>
    <w:rsid w:val="00D72BF2"/>
    <w:rsid w:val="00D7705F"/>
    <w:rsid w:val="00D8464F"/>
    <w:rsid w:val="00D93340"/>
    <w:rsid w:val="00D94667"/>
    <w:rsid w:val="00D96A1F"/>
    <w:rsid w:val="00DA651D"/>
    <w:rsid w:val="00DA6DC2"/>
    <w:rsid w:val="00DB154C"/>
    <w:rsid w:val="00DB7DA3"/>
    <w:rsid w:val="00DC5548"/>
    <w:rsid w:val="00DD11C5"/>
    <w:rsid w:val="00DD6179"/>
    <w:rsid w:val="00DE0C70"/>
    <w:rsid w:val="00DE2701"/>
    <w:rsid w:val="00DE33D6"/>
    <w:rsid w:val="00DE4052"/>
    <w:rsid w:val="00DE4FA3"/>
    <w:rsid w:val="00DE6930"/>
    <w:rsid w:val="00E002A1"/>
    <w:rsid w:val="00E01E04"/>
    <w:rsid w:val="00E11B0A"/>
    <w:rsid w:val="00E14226"/>
    <w:rsid w:val="00E218C4"/>
    <w:rsid w:val="00E274D9"/>
    <w:rsid w:val="00E31574"/>
    <w:rsid w:val="00E51490"/>
    <w:rsid w:val="00E57A4E"/>
    <w:rsid w:val="00E648FE"/>
    <w:rsid w:val="00E64C35"/>
    <w:rsid w:val="00E66F39"/>
    <w:rsid w:val="00E703A9"/>
    <w:rsid w:val="00E73279"/>
    <w:rsid w:val="00E81941"/>
    <w:rsid w:val="00E913CA"/>
    <w:rsid w:val="00E926A0"/>
    <w:rsid w:val="00E929E8"/>
    <w:rsid w:val="00EA4185"/>
    <w:rsid w:val="00EA675B"/>
    <w:rsid w:val="00EB1D7E"/>
    <w:rsid w:val="00EC49DA"/>
    <w:rsid w:val="00EE2CC9"/>
    <w:rsid w:val="00EE6609"/>
    <w:rsid w:val="00EF1BE3"/>
    <w:rsid w:val="00EF5E32"/>
    <w:rsid w:val="00EF5F77"/>
    <w:rsid w:val="00F131EA"/>
    <w:rsid w:val="00F254E7"/>
    <w:rsid w:val="00F27477"/>
    <w:rsid w:val="00F30511"/>
    <w:rsid w:val="00F31C35"/>
    <w:rsid w:val="00F35AFD"/>
    <w:rsid w:val="00F4068F"/>
    <w:rsid w:val="00F40BC0"/>
    <w:rsid w:val="00F42E99"/>
    <w:rsid w:val="00F443A6"/>
    <w:rsid w:val="00F466D4"/>
    <w:rsid w:val="00F512D7"/>
    <w:rsid w:val="00F534F6"/>
    <w:rsid w:val="00F53A11"/>
    <w:rsid w:val="00F56D45"/>
    <w:rsid w:val="00F610CD"/>
    <w:rsid w:val="00F61DA1"/>
    <w:rsid w:val="00F66FDF"/>
    <w:rsid w:val="00F67487"/>
    <w:rsid w:val="00F709EA"/>
    <w:rsid w:val="00F72228"/>
    <w:rsid w:val="00F76AA4"/>
    <w:rsid w:val="00F8247B"/>
    <w:rsid w:val="00F940A6"/>
    <w:rsid w:val="00FB2488"/>
    <w:rsid w:val="00FB3D7E"/>
    <w:rsid w:val="00FE151C"/>
    <w:rsid w:val="00FE1A09"/>
    <w:rsid w:val="00FE4BEB"/>
    <w:rsid w:val="00FF2389"/>
    <w:rsid w:val="00FF35D5"/>
    <w:rsid w:val="00FF40BB"/>
    <w:rsid w:val="00FF71FB"/>
    <w:rsid w:val="00FF796A"/>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73FFF"/>
  <w15:docId w15:val="{B64503F0-1291-47D3-B78F-93A9131A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768"/>
    <w:pPr>
      <w:spacing w:after="0" w:line="240" w:lineRule="auto"/>
    </w:pPr>
    <w:rPr>
      <w:rFonts w:ascii="Times New Roman" w:eastAsia="Times New Roman" w:hAnsi="Times New Roman" w:cs="Angsana New"/>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77"/>
    <w:pPr>
      <w:spacing w:after="160" w:line="259" w:lineRule="auto"/>
      <w:ind w:left="720"/>
      <w:contextualSpacing/>
    </w:pPr>
    <w:rPr>
      <w:rFonts w:asciiTheme="minorHAnsi" w:eastAsiaTheme="minorHAnsi" w:hAnsiTheme="minorHAnsi" w:cstheme="minorBidi"/>
      <w:sz w:val="22"/>
    </w:rPr>
  </w:style>
  <w:style w:type="paragraph" w:styleId="a4">
    <w:name w:val="header"/>
    <w:basedOn w:val="a"/>
    <w:link w:val="a5"/>
    <w:uiPriority w:val="99"/>
    <w:unhideWhenUsed/>
    <w:rsid w:val="00823431"/>
    <w:pPr>
      <w:tabs>
        <w:tab w:val="center" w:pos="4513"/>
        <w:tab w:val="right" w:pos="9026"/>
      </w:tabs>
    </w:pPr>
    <w:rPr>
      <w:rFonts w:asciiTheme="minorHAnsi" w:eastAsiaTheme="minorHAnsi" w:hAnsiTheme="minorHAnsi" w:cstheme="minorBidi"/>
      <w:sz w:val="22"/>
    </w:rPr>
  </w:style>
  <w:style w:type="character" w:customStyle="1" w:styleId="a5">
    <w:name w:val="หัวกระดาษ อักขระ"/>
    <w:basedOn w:val="a0"/>
    <w:link w:val="a4"/>
    <w:uiPriority w:val="99"/>
    <w:rsid w:val="00823431"/>
  </w:style>
  <w:style w:type="paragraph" w:styleId="a6">
    <w:name w:val="footer"/>
    <w:basedOn w:val="a"/>
    <w:link w:val="a7"/>
    <w:uiPriority w:val="99"/>
    <w:unhideWhenUsed/>
    <w:rsid w:val="00823431"/>
    <w:pPr>
      <w:tabs>
        <w:tab w:val="center" w:pos="4513"/>
        <w:tab w:val="right" w:pos="9026"/>
      </w:tabs>
    </w:pPr>
    <w:rPr>
      <w:rFonts w:asciiTheme="minorHAnsi" w:eastAsiaTheme="minorHAnsi" w:hAnsiTheme="minorHAnsi" w:cstheme="minorBidi"/>
      <w:sz w:val="22"/>
    </w:rPr>
  </w:style>
  <w:style w:type="character" w:customStyle="1" w:styleId="a7">
    <w:name w:val="ท้ายกระดาษ อักขระ"/>
    <w:basedOn w:val="a0"/>
    <w:link w:val="a6"/>
    <w:uiPriority w:val="99"/>
    <w:rsid w:val="00823431"/>
  </w:style>
  <w:style w:type="table" w:styleId="a8">
    <w:name w:val="Table Grid"/>
    <w:basedOn w:val="a1"/>
    <w:uiPriority w:val="39"/>
    <w:rsid w:val="008E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B25CE"/>
    <w:rPr>
      <w:color w:val="0563C1" w:themeColor="hyperlink"/>
      <w:u w:val="single"/>
    </w:rPr>
  </w:style>
  <w:style w:type="character" w:customStyle="1" w:styleId="label">
    <w:name w:val="label"/>
    <w:basedOn w:val="a0"/>
    <w:rsid w:val="00085E88"/>
  </w:style>
  <w:style w:type="paragraph" w:styleId="aa">
    <w:name w:val="Normal (Web)"/>
    <w:basedOn w:val="a"/>
    <w:uiPriority w:val="99"/>
    <w:unhideWhenUsed/>
    <w:rsid w:val="00F4068F"/>
    <w:pPr>
      <w:spacing w:before="100" w:beforeAutospacing="1" w:after="100" w:afterAutospacing="1"/>
    </w:pPr>
    <w:rPr>
      <w:rFonts w:ascii="Angsana New" w:hAnsi="Angsana New"/>
      <w:sz w:val="28"/>
    </w:rPr>
  </w:style>
  <w:style w:type="character" w:customStyle="1" w:styleId="apple-tab-span">
    <w:name w:val="apple-tab-span"/>
    <w:basedOn w:val="a0"/>
    <w:rsid w:val="00F4068F"/>
  </w:style>
  <w:style w:type="paragraph" w:customStyle="1" w:styleId="Default">
    <w:name w:val="Default"/>
    <w:uiPriority w:val="99"/>
    <w:rsid w:val="00D32438"/>
    <w:pPr>
      <w:autoSpaceDE w:val="0"/>
      <w:autoSpaceDN w:val="0"/>
      <w:adjustRightInd w:val="0"/>
      <w:spacing w:after="0" w:line="240" w:lineRule="auto"/>
    </w:pPr>
    <w:rPr>
      <w:rFonts w:ascii="Angsana New" w:eastAsia="Batang" w:hAnsi="Angsana New" w:cs="Angsana New"/>
      <w:color w:val="000000"/>
      <w:sz w:val="24"/>
      <w:szCs w:val="24"/>
      <w:lang w:eastAsia="ko-KR"/>
    </w:rPr>
  </w:style>
  <w:style w:type="character" w:styleId="ab">
    <w:name w:val="Strong"/>
    <w:uiPriority w:val="22"/>
    <w:qFormat/>
    <w:rsid w:val="00D32438"/>
    <w:rPr>
      <w:b/>
      <w:bCs/>
    </w:rPr>
  </w:style>
  <w:style w:type="character" w:customStyle="1" w:styleId="jlqj4b">
    <w:name w:val="jlqj4b"/>
    <w:basedOn w:val="a0"/>
    <w:rsid w:val="00D32438"/>
  </w:style>
  <w:style w:type="character" w:customStyle="1" w:styleId="1">
    <w:name w:val="การอ้างถึงที่ไม่ได้แก้ไข1"/>
    <w:basedOn w:val="a0"/>
    <w:uiPriority w:val="99"/>
    <w:semiHidden/>
    <w:unhideWhenUsed/>
    <w:rsid w:val="00FF35D5"/>
    <w:rPr>
      <w:color w:val="605E5C"/>
      <w:shd w:val="clear" w:color="auto" w:fill="E1DFDD"/>
    </w:rPr>
  </w:style>
  <w:style w:type="paragraph" w:styleId="ac">
    <w:name w:val="Balloon Text"/>
    <w:basedOn w:val="a"/>
    <w:link w:val="ad"/>
    <w:uiPriority w:val="99"/>
    <w:semiHidden/>
    <w:unhideWhenUsed/>
    <w:rsid w:val="00BB45E0"/>
    <w:rPr>
      <w:rFonts w:ascii="Tahoma" w:hAnsi="Tahoma"/>
      <w:sz w:val="16"/>
      <w:szCs w:val="20"/>
    </w:rPr>
  </w:style>
  <w:style w:type="character" w:customStyle="1" w:styleId="ad">
    <w:name w:val="ข้อความบอลลูน อักขระ"/>
    <w:basedOn w:val="a0"/>
    <w:link w:val="ac"/>
    <w:uiPriority w:val="99"/>
    <w:semiHidden/>
    <w:rsid w:val="00BB45E0"/>
    <w:rPr>
      <w:rFonts w:ascii="Tahoma" w:eastAsia="Times New Roman" w:hAnsi="Tahoma" w:cs="Angsana New"/>
      <w:sz w:val="16"/>
      <w:szCs w:val="20"/>
    </w:rPr>
  </w:style>
  <w:style w:type="paragraph" w:styleId="ae">
    <w:name w:val="No Spacing"/>
    <w:uiPriority w:val="1"/>
    <w:qFormat/>
    <w:rsid w:val="000D4193"/>
    <w:pPr>
      <w:spacing w:after="0" w:line="240" w:lineRule="auto"/>
    </w:pPr>
    <w:rPr>
      <w:rFonts w:ascii="TH SarabunIT๙" w:hAnsi="TH SarabunIT๙" w:cs="Angsana New"/>
      <w:color w:val="0070C0"/>
      <w:sz w:val="32"/>
      <w:szCs w:val="40"/>
    </w:rPr>
  </w:style>
  <w:style w:type="character" w:customStyle="1" w:styleId="mord">
    <w:name w:val="mord"/>
    <w:basedOn w:val="a0"/>
    <w:rsid w:val="00A5719C"/>
  </w:style>
  <w:style w:type="character" w:customStyle="1" w:styleId="mrel">
    <w:name w:val="mrel"/>
    <w:basedOn w:val="a0"/>
    <w:rsid w:val="00A5719C"/>
  </w:style>
  <w:style w:type="character" w:customStyle="1" w:styleId="mbin">
    <w:name w:val="mbin"/>
    <w:basedOn w:val="a0"/>
    <w:rsid w:val="00A5719C"/>
  </w:style>
  <w:style w:type="character" w:customStyle="1" w:styleId="vlist-s">
    <w:name w:val="vlist-s"/>
    <w:basedOn w:val="a0"/>
    <w:rsid w:val="00A5719C"/>
  </w:style>
  <w:style w:type="character" w:styleId="af">
    <w:name w:val="Emphasis"/>
    <w:basedOn w:val="a0"/>
    <w:uiPriority w:val="20"/>
    <w:qFormat/>
    <w:rsid w:val="009B67FE"/>
    <w:rPr>
      <w:i/>
      <w:iCs/>
    </w:rPr>
  </w:style>
  <w:style w:type="character" w:styleId="af0">
    <w:name w:val="Unresolved Mention"/>
    <w:basedOn w:val="a0"/>
    <w:uiPriority w:val="99"/>
    <w:semiHidden/>
    <w:unhideWhenUsed/>
    <w:rsid w:val="009B7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30482">
      <w:bodyDiv w:val="1"/>
      <w:marLeft w:val="0"/>
      <w:marRight w:val="0"/>
      <w:marTop w:val="0"/>
      <w:marBottom w:val="0"/>
      <w:divBdr>
        <w:top w:val="none" w:sz="0" w:space="0" w:color="auto"/>
        <w:left w:val="none" w:sz="0" w:space="0" w:color="auto"/>
        <w:bottom w:val="none" w:sz="0" w:space="0" w:color="auto"/>
        <w:right w:val="none" w:sz="0" w:space="0" w:color="auto"/>
      </w:divBdr>
    </w:div>
    <w:div w:id="627901114">
      <w:bodyDiv w:val="1"/>
      <w:marLeft w:val="0"/>
      <w:marRight w:val="0"/>
      <w:marTop w:val="0"/>
      <w:marBottom w:val="0"/>
      <w:divBdr>
        <w:top w:val="none" w:sz="0" w:space="0" w:color="auto"/>
        <w:left w:val="none" w:sz="0" w:space="0" w:color="auto"/>
        <w:bottom w:val="none" w:sz="0" w:space="0" w:color="auto"/>
        <w:right w:val="none" w:sz="0" w:space="0" w:color="auto"/>
      </w:divBdr>
    </w:div>
    <w:div w:id="1246300702">
      <w:bodyDiv w:val="1"/>
      <w:marLeft w:val="0"/>
      <w:marRight w:val="0"/>
      <w:marTop w:val="0"/>
      <w:marBottom w:val="0"/>
      <w:divBdr>
        <w:top w:val="none" w:sz="0" w:space="0" w:color="auto"/>
        <w:left w:val="none" w:sz="0" w:space="0" w:color="auto"/>
        <w:bottom w:val="none" w:sz="0" w:space="0" w:color="auto"/>
        <w:right w:val="none" w:sz="0" w:space="0" w:color="auto"/>
      </w:divBdr>
    </w:div>
    <w:div w:id="14576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ning2.rea@gmail.com" TargetMode="External"/><Relationship Id="rId4" Type="http://schemas.openxmlformats.org/officeDocument/2006/relationships/styles" Target="styles.xml"/><Relationship Id="rId9" Type="http://schemas.openxmlformats.org/officeDocument/2006/relationships/hyperlink" Target="mailto:suriya.tham57@sskru.ac.th"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F45DDA-95D9-459B-8F9B-F519128D6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4369</Words>
  <Characters>24909</Characters>
  <Application>Microsoft Office Word</Application>
  <DocSecurity>0</DocSecurity>
  <Lines>207</Lines>
  <Paragraphs>58</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MeeSuK</dc:creator>
  <cp:keywords/>
  <dc:description/>
  <cp:lastModifiedBy>lenovo</cp:lastModifiedBy>
  <cp:revision>2</cp:revision>
  <cp:lastPrinted>2021-07-19T09:04:00Z</cp:lastPrinted>
  <dcterms:created xsi:type="dcterms:W3CDTF">2026-07-28T09:12:00Z</dcterms:created>
  <dcterms:modified xsi:type="dcterms:W3CDTF">2026-07-28T09:12:00Z</dcterms:modified>
</cp:coreProperties>
</file>