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B84ED" w14:textId="77777777" w:rsidR="00A272A4" w:rsidRPr="00FB73C4" w:rsidRDefault="00A272A4" w:rsidP="00CA5A6A">
      <w:pPr>
        <w:widowControl w:val="0"/>
        <w:autoSpaceDE w:val="0"/>
        <w:autoSpaceDN w:val="0"/>
        <w:adjustRightInd w:val="0"/>
        <w:spacing w:after="0" w:line="240" w:lineRule="auto"/>
        <w:jc w:val="center"/>
        <w:rPr>
          <w:rFonts w:ascii="TH SarabunPSK" w:hAnsi="TH SarabunPSK" w:cs="TH SarabunPSK"/>
          <w:b/>
          <w:bCs/>
          <w:sz w:val="32"/>
          <w:cs/>
        </w:rPr>
      </w:pPr>
      <w:bookmarkStart w:id="0" w:name="_Hlk185191531"/>
      <w:bookmarkStart w:id="1" w:name="_Hlk185179614"/>
      <w:bookmarkStart w:id="2" w:name="_Hlk185267396"/>
      <w:r w:rsidRPr="00FB73C4">
        <w:rPr>
          <w:rFonts w:ascii="TH SarabunPSK" w:hAnsi="TH SarabunPSK" w:cs="TH SarabunPSK"/>
          <w:b/>
          <w:bCs/>
          <w:noProof/>
          <w:sz w:val="32"/>
          <w:cs/>
        </w:rPr>
        <w:t>แนวทางการพัฒนาภาวะผู้นำเชิงสร้างสรรค์สำหรับนักศึกษาคณะวิทยาการจัดการ มหาวิทยาลัยสงขลานครินทร์</w:t>
      </w:r>
      <w:bookmarkEnd w:id="0"/>
    </w:p>
    <w:p w14:paraId="722757A1" w14:textId="77777777" w:rsidR="00A272A4" w:rsidRPr="00FB73C4" w:rsidRDefault="00A272A4" w:rsidP="00CA5A6A">
      <w:pPr>
        <w:spacing w:after="0" w:line="240" w:lineRule="auto"/>
        <w:jc w:val="center"/>
        <w:rPr>
          <w:rFonts w:ascii="TH SarabunPSK" w:eastAsia="Times New Roman" w:hAnsi="TH SarabunPSK" w:cs="TH SarabunPSK"/>
          <w:b/>
          <w:bCs/>
          <w:sz w:val="32"/>
          <w:cs/>
        </w:rPr>
      </w:pPr>
      <w:bookmarkStart w:id="3" w:name="_Hlk178607019"/>
      <w:bookmarkEnd w:id="1"/>
      <w:r w:rsidRPr="00FB73C4">
        <w:rPr>
          <w:rFonts w:ascii="TH SarabunPSK" w:eastAsia="Times New Roman" w:hAnsi="TH SarabunPSK" w:cs="TH SarabunPSK"/>
          <w:b/>
          <w:bCs/>
          <w:sz w:val="32"/>
        </w:rPr>
        <w:t xml:space="preserve">Guidelines on Creative Leadership Development for Students </w:t>
      </w:r>
      <w:r w:rsidRPr="00FB73C4">
        <w:rPr>
          <w:rFonts w:ascii="TH SarabunPSK" w:eastAsia="Times New Roman" w:hAnsi="TH SarabunPSK" w:cs="TH SarabunPSK"/>
          <w:b/>
          <w:bCs/>
          <w:sz w:val="32"/>
        </w:rPr>
        <w:br/>
        <w:t>at the Faculty of Management Sciences, Prince of Songkla University</w:t>
      </w:r>
    </w:p>
    <w:bookmarkEnd w:id="2"/>
    <w:bookmarkEnd w:id="3"/>
    <w:p w14:paraId="6A59AC07" w14:textId="77777777" w:rsidR="00A272A4" w:rsidRPr="00FB73C4" w:rsidRDefault="00A272A4" w:rsidP="00CA5A6A">
      <w:pPr>
        <w:spacing w:after="0" w:line="240" w:lineRule="auto"/>
        <w:jc w:val="center"/>
        <w:rPr>
          <w:rFonts w:ascii="TH SarabunPSK" w:eastAsia="Times New Roman" w:hAnsi="TH SarabunPSK" w:cs="TH SarabunPSK"/>
          <w:sz w:val="28"/>
          <w:cs/>
        </w:rPr>
      </w:pPr>
    </w:p>
    <w:p w14:paraId="0D298228" w14:textId="77777777" w:rsidR="00A272A4" w:rsidRPr="00FB73C4" w:rsidRDefault="00A272A4" w:rsidP="00CA5A6A">
      <w:pPr>
        <w:spacing w:after="0" w:line="240" w:lineRule="auto"/>
        <w:jc w:val="center"/>
        <w:rPr>
          <w:rFonts w:ascii="TH SarabunPSK" w:eastAsia="Times New Roman" w:hAnsi="TH SarabunPSK" w:cs="TH SarabunPSK"/>
          <w:sz w:val="28"/>
          <w:szCs w:val="28"/>
        </w:rPr>
      </w:pPr>
      <w:r w:rsidRPr="00FB73C4">
        <w:rPr>
          <w:rFonts w:ascii="TH SarabunPSK" w:eastAsia="Times New Roman" w:hAnsi="TH SarabunPSK" w:cs="TH SarabunPSK"/>
          <w:sz w:val="28"/>
          <w:szCs w:val="28"/>
          <w:cs/>
        </w:rPr>
        <w:t xml:space="preserve">นัฐวุฒิ  จินดาวงศ์ </w:t>
      </w:r>
    </w:p>
    <w:p w14:paraId="0C72E471" w14:textId="77777777" w:rsidR="00A272A4" w:rsidRPr="00FB73C4" w:rsidRDefault="00A272A4" w:rsidP="00CA5A6A">
      <w:pPr>
        <w:spacing w:after="0" w:line="240" w:lineRule="auto"/>
        <w:jc w:val="center"/>
        <w:rPr>
          <w:rFonts w:ascii="TH SarabunPSK" w:eastAsia="Times New Roman" w:hAnsi="TH SarabunPSK" w:cs="TH SarabunPSK"/>
          <w:sz w:val="28"/>
          <w:szCs w:val="28"/>
          <w:cs/>
        </w:rPr>
      </w:pPr>
      <w:r w:rsidRPr="00FB73C4">
        <w:rPr>
          <w:rFonts w:ascii="TH SarabunPSK" w:eastAsia="Times New Roman" w:hAnsi="TH SarabunPSK" w:cs="TH SarabunPSK"/>
          <w:sz w:val="28"/>
          <w:szCs w:val="28"/>
        </w:rPr>
        <w:t>Nattawut Jindawong</w:t>
      </w:r>
    </w:p>
    <w:p w14:paraId="2EB28776" w14:textId="77777777" w:rsidR="00A272A4" w:rsidRPr="00FB73C4" w:rsidRDefault="00A272A4" w:rsidP="00CA5A6A">
      <w:pPr>
        <w:spacing w:after="0" w:line="240" w:lineRule="auto"/>
        <w:jc w:val="center"/>
        <w:rPr>
          <w:rFonts w:ascii="TH SarabunPSK" w:eastAsia="Times New Roman" w:hAnsi="TH SarabunPSK" w:cs="TH SarabunPSK"/>
          <w:sz w:val="28"/>
        </w:rPr>
      </w:pPr>
    </w:p>
    <w:p w14:paraId="12038D7E" w14:textId="77777777" w:rsidR="00A272A4" w:rsidRPr="00FB73C4" w:rsidRDefault="00A272A4" w:rsidP="00CA5A6A">
      <w:pPr>
        <w:spacing w:after="0" w:line="240" w:lineRule="auto"/>
        <w:jc w:val="center"/>
        <w:rPr>
          <w:rFonts w:ascii="TH SarabunPSK" w:eastAsia="Times New Roman" w:hAnsi="TH SarabunPSK" w:cs="TH SarabunPSK"/>
          <w:szCs w:val="24"/>
        </w:rPr>
      </w:pPr>
      <w:r w:rsidRPr="00FB73C4">
        <w:rPr>
          <w:rFonts w:ascii="TH SarabunPSK" w:eastAsia="Times New Roman" w:hAnsi="TH SarabunPSK" w:cs="TH SarabunPSK" w:hint="cs"/>
          <w:szCs w:val="24"/>
          <w:cs/>
        </w:rPr>
        <w:t>งานพัฒนานักศึกษาและส่งเสริมการทำงาน คณะวิทยาการจัดการ มหาวิทยาลัยสงขลานครินทร์ อำเภอหาดใหญ่ จังหวัดสงขลา 90112</w:t>
      </w:r>
    </w:p>
    <w:p w14:paraId="2D57C329" w14:textId="77777777" w:rsidR="00A272A4" w:rsidRPr="00FB73C4" w:rsidRDefault="00A272A4" w:rsidP="00CA5A6A">
      <w:pPr>
        <w:spacing w:after="0" w:line="240" w:lineRule="auto"/>
        <w:jc w:val="center"/>
        <w:rPr>
          <w:rFonts w:ascii="TH SarabunPSK" w:eastAsia="Times New Roman" w:hAnsi="TH SarabunPSK" w:cs="TH SarabunPSK"/>
          <w:szCs w:val="24"/>
        </w:rPr>
      </w:pPr>
      <w:r w:rsidRPr="00FB73C4">
        <w:rPr>
          <w:rFonts w:ascii="TH SarabunPSK" w:eastAsia="Times New Roman" w:hAnsi="TH SarabunPSK" w:cs="TH SarabunPSK"/>
          <w:szCs w:val="24"/>
        </w:rPr>
        <w:t xml:space="preserve">Division of Student Development and Employment Promotion, Faculty of Management Sciences, </w:t>
      </w:r>
    </w:p>
    <w:p w14:paraId="1AE6D211" w14:textId="77777777" w:rsidR="00A272A4" w:rsidRPr="00FB73C4" w:rsidRDefault="00A272A4" w:rsidP="00CA5A6A">
      <w:pPr>
        <w:spacing w:after="0" w:line="240" w:lineRule="auto"/>
        <w:jc w:val="center"/>
        <w:rPr>
          <w:rFonts w:ascii="TH SarabunPSK" w:eastAsia="Times New Roman" w:hAnsi="TH SarabunPSK" w:cs="TH SarabunPSK"/>
          <w:szCs w:val="24"/>
        </w:rPr>
      </w:pPr>
      <w:r w:rsidRPr="00FB73C4">
        <w:rPr>
          <w:rFonts w:ascii="TH SarabunPSK" w:eastAsia="Times New Roman" w:hAnsi="TH SarabunPSK" w:cs="TH SarabunPSK"/>
          <w:szCs w:val="24"/>
        </w:rPr>
        <w:t xml:space="preserve">Prince of Songkla University, Hatyai, Songkhla 90112, Thailand </w:t>
      </w:r>
    </w:p>
    <w:p w14:paraId="34259E73" w14:textId="31A8C606" w:rsidR="00CA2C0B" w:rsidRPr="00FB73C4" w:rsidRDefault="00A272A4" w:rsidP="00CA5A6A">
      <w:pPr>
        <w:spacing w:after="0" w:line="240" w:lineRule="auto"/>
        <w:jc w:val="center"/>
        <w:rPr>
          <w:rFonts w:ascii="TH SarabunPSK" w:eastAsia="Times New Roman" w:hAnsi="TH SarabunPSK" w:cs="TH SarabunPSK"/>
          <w:szCs w:val="24"/>
        </w:rPr>
      </w:pPr>
      <w:r w:rsidRPr="00FB73C4">
        <w:rPr>
          <w:rFonts w:ascii="TH SarabunPSK" w:eastAsia="Times New Roman" w:hAnsi="TH SarabunPSK" w:cs="TH SarabunPSK"/>
          <w:szCs w:val="24"/>
        </w:rPr>
        <w:t xml:space="preserve">Corresponding </w:t>
      </w:r>
      <w:r w:rsidRPr="00FB73C4">
        <w:rPr>
          <w:rFonts w:ascii="TH SarabunPSK" w:eastAsia="Times New Roman" w:hAnsi="TH SarabunPSK" w:cs="TH SarabunPSK"/>
          <w:szCs w:val="24"/>
          <w:lang w:val="en-GB"/>
        </w:rPr>
        <w:t>author</w:t>
      </w:r>
      <w:r w:rsidRPr="00FB73C4">
        <w:rPr>
          <w:rFonts w:ascii="TH SarabunPSK" w:eastAsia="Times New Roman" w:hAnsi="TH SarabunPSK" w:cs="TH SarabunPSK"/>
          <w:szCs w:val="24"/>
          <w:cs/>
        </w:rPr>
        <w:t>,</w:t>
      </w:r>
      <w:r w:rsidRPr="00FB73C4">
        <w:rPr>
          <w:rFonts w:ascii="TH SarabunPSK" w:eastAsia="Times New Roman" w:hAnsi="TH SarabunPSK" w:cs="TH SarabunPSK"/>
          <w:szCs w:val="24"/>
        </w:rPr>
        <w:t xml:space="preserve"> e-mail: Nattawut.j@psu.ac.th</w:t>
      </w:r>
    </w:p>
    <w:p w14:paraId="78851DCE" w14:textId="719555E9" w:rsidR="00145043" w:rsidRPr="00FB73C4" w:rsidRDefault="00145043" w:rsidP="00CA5A6A">
      <w:pPr>
        <w:pBdr>
          <w:bottom w:val="single" w:sz="6" w:space="1" w:color="auto"/>
        </w:pBdr>
        <w:spacing w:after="0" w:line="240" w:lineRule="auto"/>
        <w:jc w:val="center"/>
        <w:rPr>
          <w:rFonts w:ascii="TH SarabunPSK" w:hAnsi="TH SarabunPSK" w:cs="TH SarabunPSK"/>
          <w:szCs w:val="24"/>
        </w:rPr>
      </w:pPr>
      <w:r w:rsidRPr="00FB73C4">
        <w:rPr>
          <w:rFonts w:ascii="TH SarabunPSK" w:hAnsi="TH SarabunPSK" w:cs="TH SarabunPSK"/>
          <w:szCs w:val="24"/>
        </w:rPr>
        <w:t xml:space="preserve">(Received: </w:t>
      </w:r>
      <w:r w:rsidR="00941AA7" w:rsidRPr="00FB73C4">
        <w:rPr>
          <w:rFonts w:ascii="TH SarabunPSK" w:hAnsi="TH SarabunPSK" w:cs="TH SarabunPSK"/>
          <w:szCs w:val="24"/>
        </w:rPr>
        <w:t>Oct</w:t>
      </w:r>
      <w:r w:rsidRPr="00FB73C4">
        <w:rPr>
          <w:rFonts w:ascii="TH SarabunPSK" w:hAnsi="TH SarabunPSK" w:cs="TH SarabunPSK"/>
          <w:szCs w:val="24"/>
        </w:rPr>
        <w:t xml:space="preserve"> </w:t>
      </w:r>
      <w:r w:rsidR="00941AA7" w:rsidRPr="00FB73C4">
        <w:rPr>
          <w:rFonts w:ascii="TH SarabunPSK" w:hAnsi="TH SarabunPSK" w:cs="TH SarabunPSK"/>
          <w:szCs w:val="24"/>
        </w:rPr>
        <w:t>2</w:t>
      </w:r>
      <w:r w:rsidRPr="00FB73C4">
        <w:rPr>
          <w:rFonts w:ascii="TH SarabunPSK" w:hAnsi="TH SarabunPSK" w:cs="TH SarabunPSK"/>
          <w:szCs w:val="24"/>
        </w:rPr>
        <w:t>, 202</w:t>
      </w:r>
      <w:r w:rsidR="005D4D7A" w:rsidRPr="00FB73C4">
        <w:rPr>
          <w:rFonts w:ascii="TH SarabunPSK" w:hAnsi="TH SarabunPSK" w:cs="TH SarabunPSK"/>
          <w:szCs w:val="24"/>
        </w:rPr>
        <w:t>4</w:t>
      </w:r>
      <w:r w:rsidRPr="00FB73C4">
        <w:rPr>
          <w:rFonts w:ascii="TH SarabunPSK" w:hAnsi="TH SarabunPSK" w:cs="TH SarabunPSK"/>
          <w:szCs w:val="24"/>
        </w:rPr>
        <w:t xml:space="preserve">; Revised: </w:t>
      </w:r>
      <w:r w:rsidR="00804E87" w:rsidRPr="00FB73C4">
        <w:rPr>
          <w:rFonts w:ascii="TH SarabunPSK" w:hAnsi="TH SarabunPSK" w:cs="TH SarabunPSK"/>
          <w:szCs w:val="24"/>
        </w:rPr>
        <w:t>Jan</w:t>
      </w:r>
      <w:r w:rsidRPr="00FB73C4">
        <w:rPr>
          <w:rFonts w:ascii="TH SarabunPSK" w:hAnsi="TH SarabunPSK" w:cs="TH SarabunPSK"/>
          <w:szCs w:val="24"/>
        </w:rPr>
        <w:t xml:space="preserve"> </w:t>
      </w:r>
      <w:r w:rsidR="00804E87" w:rsidRPr="00FB73C4">
        <w:rPr>
          <w:rFonts w:ascii="TH SarabunPSK" w:hAnsi="TH SarabunPSK" w:cs="TH SarabunPSK"/>
          <w:szCs w:val="24"/>
        </w:rPr>
        <w:t>31</w:t>
      </w:r>
      <w:r w:rsidRPr="00FB73C4">
        <w:rPr>
          <w:rFonts w:ascii="TH SarabunPSK" w:hAnsi="TH SarabunPSK" w:cs="TH SarabunPSK"/>
          <w:szCs w:val="24"/>
        </w:rPr>
        <w:t>, 202</w:t>
      </w:r>
      <w:r w:rsidR="00804E87" w:rsidRPr="00FB73C4">
        <w:rPr>
          <w:rFonts w:ascii="TH SarabunPSK" w:hAnsi="TH SarabunPSK" w:cs="TH SarabunPSK"/>
          <w:szCs w:val="24"/>
        </w:rPr>
        <w:t>5</w:t>
      </w:r>
      <w:r w:rsidRPr="00FB73C4">
        <w:rPr>
          <w:rFonts w:ascii="TH SarabunPSK" w:hAnsi="TH SarabunPSK" w:cs="TH SarabunPSK"/>
          <w:szCs w:val="24"/>
        </w:rPr>
        <w:t xml:space="preserve">; Accepted: </w:t>
      </w:r>
      <w:r w:rsidR="005D4D7A" w:rsidRPr="00FB73C4">
        <w:rPr>
          <w:rFonts w:ascii="TH SarabunPSK" w:hAnsi="TH SarabunPSK" w:cs="TH SarabunPSK"/>
          <w:szCs w:val="24"/>
        </w:rPr>
        <w:t>J</w:t>
      </w:r>
      <w:r w:rsidR="004110DC" w:rsidRPr="00FB73C4">
        <w:rPr>
          <w:rFonts w:ascii="TH SarabunPSK" w:hAnsi="TH SarabunPSK" w:cs="TH SarabunPSK"/>
          <w:szCs w:val="24"/>
        </w:rPr>
        <w:t>an</w:t>
      </w:r>
      <w:r w:rsidRPr="00FB73C4">
        <w:rPr>
          <w:rFonts w:ascii="TH SarabunPSK" w:hAnsi="TH SarabunPSK" w:cs="TH SarabunPSK"/>
          <w:szCs w:val="24"/>
        </w:rPr>
        <w:t xml:space="preserve"> </w:t>
      </w:r>
      <w:r w:rsidR="004110DC" w:rsidRPr="00FB73C4">
        <w:rPr>
          <w:rFonts w:ascii="TH SarabunPSK" w:hAnsi="TH SarabunPSK" w:cs="TH SarabunPSK"/>
          <w:szCs w:val="24"/>
        </w:rPr>
        <w:t>31</w:t>
      </w:r>
      <w:r w:rsidRPr="00FB73C4">
        <w:rPr>
          <w:rFonts w:ascii="TH SarabunPSK" w:hAnsi="TH SarabunPSK" w:cs="TH SarabunPSK"/>
          <w:szCs w:val="24"/>
        </w:rPr>
        <w:t>, 202</w:t>
      </w:r>
      <w:r w:rsidR="004110DC" w:rsidRPr="00FB73C4">
        <w:rPr>
          <w:rFonts w:ascii="TH SarabunPSK" w:hAnsi="TH SarabunPSK" w:cs="TH SarabunPSK"/>
          <w:szCs w:val="24"/>
        </w:rPr>
        <w:t>5</w:t>
      </w:r>
      <w:r w:rsidRPr="00FB73C4">
        <w:rPr>
          <w:rFonts w:ascii="TH SarabunPSK" w:hAnsi="TH SarabunPSK" w:cs="TH SarabunPSK"/>
          <w:szCs w:val="24"/>
        </w:rPr>
        <w:t>)</w:t>
      </w:r>
    </w:p>
    <w:p w14:paraId="1038A5CE" w14:textId="77777777" w:rsidR="00A272A4" w:rsidRPr="00B00699" w:rsidRDefault="00A272A4" w:rsidP="00CA5A6A">
      <w:pPr>
        <w:widowControl w:val="0"/>
        <w:autoSpaceDE w:val="0"/>
        <w:autoSpaceDN w:val="0"/>
        <w:adjustRightInd w:val="0"/>
        <w:spacing w:after="0" w:line="240" w:lineRule="auto"/>
        <w:rPr>
          <w:rFonts w:ascii="TH SarabunPSK" w:eastAsia="Times New Roman" w:hAnsi="TH SarabunPSK" w:cs="TH SarabunPSK"/>
          <w:b/>
          <w:bCs/>
          <w:color w:val="00B050"/>
          <w:sz w:val="28"/>
          <w:szCs w:val="28"/>
        </w:rPr>
      </w:pPr>
    </w:p>
    <w:p w14:paraId="683D7E4A" w14:textId="77777777" w:rsidR="00A272A4" w:rsidRPr="003C0E77" w:rsidRDefault="00A272A4" w:rsidP="00CA5A6A">
      <w:pPr>
        <w:widowControl w:val="0"/>
        <w:autoSpaceDE w:val="0"/>
        <w:autoSpaceDN w:val="0"/>
        <w:adjustRightInd w:val="0"/>
        <w:spacing w:after="0" w:line="240" w:lineRule="auto"/>
        <w:rPr>
          <w:rFonts w:ascii="TH SarabunPSK" w:eastAsia="Times New Roman" w:hAnsi="TH SarabunPSK" w:cs="TH SarabunPSK"/>
          <w:sz w:val="28"/>
          <w:szCs w:val="28"/>
        </w:rPr>
      </w:pPr>
      <w:bookmarkStart w:id="4" w:name="_Hlk178606934"/>
      <w:r w:rsidRPr="003C0E77">
        <w:rPr>
          <w:rFonts w:ascii="TH SarabunPSK" w:eastAsia="Times New Roman" w:hAnsi="TH SarabunPSK" w:cs="TH SarabunPSK"/>
          <w:b/>
          <w:bCs/>
          <w:sz w:val="28"/>
          <w:szCs w:val="28"/>
          <w:cs/>
        </w:rPr>
        <w:t xml:space="preserve">บทคัดย่อ </w:t>
      </w:r>
    </w:p>
    <w:p w14:paraId="1A22CE67" w14:textId="33D23F15" w:rsidR="00A272A4" w:rsidRPr="003C0E77" w:rsidRDefault="00A272A4" w:rsidP="00FB73C4">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cs/>
        </w:rPr>
      </w:pPr>
      <w:bookmarkStart w:id="5" w:name="_Hlk185266104"/>
      <w:r w:rsidRPr="003C0E77">
        <w:rPr>
          <w:rFonts w:ascii="TH SarabunPSK" w:eastAsia="Times New Roman" w:hAnsi="TH SarabunPSK" w:cs="TH SarabunPSK"/>
          <w:sz w:val="28"/>
          <w:szCs w:val="28"/>
          <w:cs/>
        </w:rPr>
        <w:t>งานวิจัยนี้เป็นการวิจัยเชิงผสานวิธี คือ 1</w:t>
      </w:r>
      <w:r w:rsidR="00FC7245" w:rsidRPr="003C0E77">
        <w:rPr>
          <w:rFonts w:ascii="TH SarabunPSK" w:eastAsia="Times New Roman" w:hAnsi="TH SarabunPSK" w:cs="TH SarabunPSK"/>
          <w:sz w:val="28"/>
          <w:szCs w:val="28"/>
        </w:rPr>
        <w:t xml:space="preserve">) </w:t>
      </w:r>
      <w:r w:rsidRPr="003C0E77">
        <w:rPr>
          <w:rFonts w:ascii="TH SarabunPSK" w:eastAsia="Times New Roman" w:hAnsi="TH SarabunPSK" w:cs="TH SarabunPSK"/>
          <w:sz w:val="28"/>
          <w:szCs w:val="28"/>
          <w:cs/>
        </w:rPr>
        <w:t>การวิจัยเชิงปริมาณ</w:t>
      </w:r>
      <w:r w:rsidRPr="003C0E77">
        <w:rPr>
          <w:rFonts w:ascii="TH SarabunPSK" w:eastAsia="Times New Roman" w:hAnsi="TH SarabunPSK" w:cs="TH SarabunPSK"/>
          <w:sz w:val="28"/>
          <w:szCs w:val="28"/>
        </w:rPr>
        <w:t xml:space="preserve"> </w:t>
      </w:r>
      <w:r w:rsidRPr="003C0E77">
        <w:rPr>
          <w:rFonts w:ascii="TH SarabunPSK" w:eastAsia="Times New Roman" w:hAnsi="TH SarabunPSK" w:cs="TH SarabunPSK"/>
          <w:sz w:val="28"/>
          <w:szCs w:val="28"/>
          <w:cs/>
        </w:rPr>
        <w:t xml:space="preserve">เพื่อศึกษาเปรียบเทียบภาวะผู้นำเชิงสร้างสรรค์ของนักศึกษา โดยกลุ่มตัวอย่าง คือ นักศึกษาคณะวิทยาการจัดการ มหาวิทยาลัยสงขลานครินทร์ หลักสูตรปกติ ปีการศึกษา 2566 จำนวน 351 คน ที่ได้มาโดยใช้สูตร </w:t>
      </w:r>
      <w:r w:rsidRPr="003C0E77">
        <w:rPr>
          <w:rFonts w:ascii="TH SarabunPSK" w:eastAsia="Times New Roman" w:hAnsi="TH SarabunPSK" w:cs="TH SarabunPSK"/>
          <w:sz w:val="28"/>
          <w:szCs w:val="28"/>
        </w:rPr>
        <w:t xml:space="preserve">Taro Yamane </w:t>
      </w:r>
      <w:r w:rsidRPr="003C0E77">
        <w:rPr>
          <w:rFonts w:ascii="TH SarabunPSK" w:eastAsia="Times New Roman" w:hAnsi="TH SarabunPSK" w:cs="TH SarabunPSK"/>
          <w:sz w:val="28"/>
          <w:szCs w:val="28"/>
          <w:cs/>
        </w:rPr>
        <w:t xml:space="preserve">และการสุ่มแบบแบ่งชั้น เก็บข้อมูลด้วยแบบสอบถามประมาณค่า 5 ระดับ </w:t>
      </w:r>
      <w:r w:rsidRPr="003C0E77">
        <w:rPr>
          <w:rFonts w:ascii="TH SarabunPSK" w:eastAsia="Times New Roman" w:hAnsi="TH SarabunPSK" w:cs="TH SarabunPSK"/>
          <w:spacing w:val="-4"/>
          <w:sz w:val="28"/>
          <w:szCs w:val="28"/>
          <w:cs/>
        </w:rPr>
        <w:t xml:space="preserve">ทางระบบออนไลน์ ซึ่งมีค่าความเที่ยงตรง 0.67-1.00 และมีค่าความเชื่อมั่น (สัมประสิทธิ์แอลฟ่า) เท่ากับ 0.93 วิเคราะห์ข้อมูลด้วยความถี่ ร้อยละ ค่าเฉลี่ยและส่วนเบี่ยงเบนมาตรฐาน เปรียบเทียบความแปรปรวนทางเดียว และการเปรียบเทียบพหุคูณแบบ </w:t>
      </w:r>
      <w:r w:rsidRPr="003C0E77">
        <w:rPr>
          <w:rFonts w:ascii="TH SarabunPSK" w:eastAsia="Times New Roman" w:hAnsi="TH SarabunPSK" w:cs="TH SarabunPSK"/>
          <w:spacing w:val="-4"/>
          <w:sz w:val="28"/>
          <w:szCs w:val="28"/>
        </w:rPr>
        <w:t>LSD</w:t>
      </w:r>
      <w:r w:rsidRPr="003C0E77">
        <w:rPr>
          <w:rFonts w:ascii="TH SarabunPSK" w:eastAsia="Times New Roman" w:hAnsi="TH SarabunPSK" w:cs="TH SarabunPSK"/>
          <w:sz w:val="28"/>
          <w:szCs w:val="28"/>
        </w:rPr>
        <w:t xml:space="preserve"> </w:t>
      </w:r>
      <w:r w:rsidR="00A43EDD" w:rsidRPr="003C0E77">
        <w:rPr>
          <w:rFonts w:ascii="TH SarabunPSK" w:eastAsia="Times New Roman" w:hAnsi="TH SarabunPSK" w:cs="TH SarabunPSK"/>
          <w:sz w:val="28"/>
          <w:szCs w:val="28"/>
        </w:rPr>
        <w:t>2)</w:t>
      </w:r>
      <w:r w:rsidRPr="003C0E77">
        <w:rPr>
          <w:rFonts w:ascii="TH SarabunPSK" w:eastAsia="Times New Roman" w:hAnsi="TH SarabunPSK" w:cs="TH SarabunPSK"/>
          <w:sz w:val="28"/>
          <w:szCs w:val="28"/>
        </w:rPr>
        <w:t xml:space="preserve"> </w:t>
      </w:r>
      <w:r w:rsidRPr="003C0E77">
        <w:rPr>
          <w:rFonts w:ascii="TH SarabunPSK" w:eastAsia="Times New Roman" w:hAnsi="TH SarabunPSK" w:cs="TH SarabunPSK"/>
          <w:sz w:val="28"/>
          <w:szCs w:val="28"/>
          <w:cs/>
        </w:rPr>
        <w:t>การวิจัยเชิงคุณภาพ เพื่อหาแนวทางการพัฒนาภาวะผู้นำเชิงสร้างสรรค์สำหรับนักศึกษา</w:t>
      </w:r>
      <w:r w:rsidRPr="003C0E77">
        <w:rPr>
          <w:rFonts w:ascii="TH SarabunPSK" w:eastAsia="Times New Roman" w:hAnsi="TH SarabunPSK" w:cs="TH SarabunPSK"/>
          <w:sz w:val="28"/>
          <w:szCs w:val="28"/>
        </w:rPr>
        <w:t xml:space="preserve"> </w:t>
      </w:r>
      <w:r w:rsidRPr="003C0E77">
        <w:rPr>
          <w:rFonts w:ascii="TH SarabunPSK" w:eastAsia="Times New Roman" w:hAnsi="TH SarabunPSK" w:cs="TH SarabunPSK"/>
          <w:sz w:val="28"/>
          <w:szCs w:val="28"/>
          <w:cs/>
        </w:rPr>
        <w:t xml:space="preserve">โดยผู้ให้ข้อมูลประกอบด้วย </w:t>
      </w:r>
      <w:r w:rsidR="003C0E77" w:rsidRPr="003C0E77">
        <w:rPr>
          <w:rFonts w:ascii="TH SarabunPSK" w:eastAsia="Times New Roman" w:hAnsi="TH SarabunPSK" w:cs="TH SarabunPSK"/>
          <w:sz w:val="28"/>
          <w:szCs w:val="28"/>
        </w:rPr>
        <w:br/>
      </w:r>
      <w:r w:rsidRPr="003C0E77">
        <w:rPr>
          <w:rFonts w:ascii="TH SarabunPSK" w:eastAsia="Times New Roman" w:hAnsi="TH SarabunPSK" w:cs="TH SarabunPSK"/>
          <w:sz w:val="28"/>
          <w:szCs w:val="28"/>
          <w:cs/>
        </w:rPr>
        <w:t>1) กลุ่มผู้ให้ข้อมูลการสัมภาษณ์เชิงลึก ประกอบด้วย นักวิชาการอุดมศึกษา ผู้บริหาร และศิษย์เก่า</w:t>
      </w:r>
      <w:r w:rsidRPr="003C0E77">
        <w:rPr>
          <w:rFonts w:ascii="TH SarabunPSK" w:eastAsia="Times New Roman" w:hAnsi="TH SarabunPSK" w:cs="TH SarabunPSK"/>
          <w:spacing w:val="-4"/>
          <w:sz w:val="28"/>
          <w:szCs w:val="28"/>
          <w:cs/>
        </w:rPr>
        <w:t>คณะวิทยาการจัดการที่เป็นผู้ใช้บัณฑิตคณะวิทยาการจัดการ รวม 18 คน 2) กลุ่มผู้ให้ข้อมูลจากการประชุมกลุ่มย่อย จำนวน 10 คน</w:t>
      </w:r>
      <w:r w:rsidRPr="003C0E77">
        <w:rPr>
          <w:rFonts w:ascii="TH SarabunPSK" w:eastAsia="Times New Roman" w:hAnsi="TH SarabunPSK" w:cs="TH SarabunPSK"/>
          <w:sz w:val="28"/>
          <w:szCs w:val="28"/>
          <w:cs/>
        </w:rPr>
        <w:t xml:space="preserve"> ที่ดำรงตำแหน่งผู้นำนักศึกษา เก็บข้อมูลด้วยแบบสัมภาษณ์กึ่งโครงสร้างที่ผู้เชี่ยวชาญประเมินว่ามีความเที่ยงตรงเหมาะสม วิเคราะห์ข้อมูลโดยการวิเคราะห์เนื้อหา และนำผลการวิเคราะห์ข้อมูลทั้งในเชิงปริมาณและเชิงคุณภาพมาหาข้อสรุป เพื่อกำหนดแนวทางการพัฒนาภาวะผู้นำเชิงสร้างสรรค์ ผลการวิจัยพบว่า 1) นักศึกษาที่มีชั้นปี สาขาวิชาและผลการเรียนเฉลี่ยต่างกัน มีภาวะผู้นำเชิงสร้างสรรค์ไม่แตกต่างกัน แต่นักศึกษาที่มีชั่วโมงการเข้าร่วมกิจกรรมนักศึกษาต่างกัน มีภาวะผู้นำเชิงสร้างสรรค์แตกต่างกัน</w:t>
      </w:r>
      <w:r w:rsidRPr="003C0E77">
        <w:rPr>
          <w:rFonts w:ascii="TH SarabunPSK" w:eastAsia="Times New Roman" w:hAnsi="TH SarabunPSK" w:cs="TH SarabunPSK"/>
          <w:spacing w:val="-2"/>
          <w:sz w:val="28"/>
          <w:szCs w:val="28"/>
          <w:cs/>
        </w:rPr>
        <w:t>อย่างมีนัยสำคัญทางสถิติที่ 0.05 2) แนวทางการพัฒนาภาวะผู้นำเชิงสร้างสรรค์สำหรับนักศึกษาคณะวิทยาการจัดการ มี 5 ด้าน</w:t>
      </w:r>
      <w:r w:rsidRPr="003C0E77">
        <w:rPr>
          <w:rFonts w:ascii="TH SarabunPSK" w:eastAsia="Times New Roman" w:hAnsi="TH SarabunPSK" w:cs="TH SarabunPSK"/>
          <w:sz w:val="28"/>
          <w:szCs w:val="28"/>
          <w:cs/>
        </w:rPr>
        <w:t xml:space="preserve"> ได้แก่ การมีความยืดหยุ่น การมีวิสัยทัศน์ การมีจินตนาการ การทำงานเป็นทีม และการมีความคิดริเริ่มสร้างสรรค์</w:t>
      </w:r>
    </w:p>
    <w:p w14:paraId="44550003" w14:textId="77777777" w:rsidR="00A272A4" w:rsidRPr="003C0E77"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rPr>
      </w:pPr>
    </w:p>
    <w:p w14:paraId="0BEE4E95" w14:textId="392849B9" w:rsidR="00A272A4" w:rsidRPr="003C0E77"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cs/>
        </w:rPr>
      </w:pPr>
      <w:r w:rsidRPr="003C0E77">
        <w:rPr>
          <w:rFonts w:ascii="TH SarabunPSK" w:eastAsia="Times New Roman" w:hAnsi="TH SarabunPSK" w:cs="TH SarabunPSK"/>
          <w:b/>
          <w:bCs/>
          <w:sz w:val="28"/>
          <w:szCs w:val="28"/>
          <w:cs/>
        </w:rPr>
        <w:t xml:space="preserve">คำสำคัญ </w:t>
      </w:r>
      <w:r w:rsidRPr="003C0E77">
        <w:rPr>
          <w:rFonts w:ascii="TH SarabunPSK" w:eastAsia="Times New Roman" w:hAnsi="TH SarabunPSK" w:cs="TH SarabunPSK"/>
          <w:b/>
          <w:bCs/>
          <w:sz w:val="28"/>
          <w:szCs w:val="28"/>
        </w:rPr>
        <w:t>:</w:t>
      </w:r>
      <w:r w:rsidRPr="003C0E77">
        <w:rPr>
          <w:rFonts w:ascii="TH SarabunPSK" w:eastAsia="Times New Roman" w:hAnsi="TH SarabunPSK" w:cs="TH SarabunPSK"/>
          <w:sz w:val="28"/>
          <w:szCs w:val="28"/>
        </w:rPr>
        <w:t xml:space="preserve"> </w:t>
      </w:r>
      <w:r w:rsidRPr="003C0E77">
        <w:rPr>
          <w:rFonts w:ascii="TH SarabunPSK" w:eastAsia="Times New Roman" w:hAnsi="TH SarabunPSK" w:cs="TH SarabunPSK"/>
          <w:sz w:val="28"/>
          <w:szCs w:val="28"/>
          <w:cs/>
        </w:rPr>
        <w:t>ผู้นำเชิงสร้างสรรค์ องค์ประกอบภาวะผู้นำเชิงสร้างสรรค์</w:t>
      </w:r>
      <w:r w:rsidR="003C0E77" w:rsidRPr="003C0E77">
        <w:rPr>
          <w:rFonts w:ascii="TH SarabunPSK" w:eastAsia="Times New Roman" w:hAnsi="TH SarabunPSK" w:cs="TH SarabunPSK"/>
          <w:sz w:val="28"/>
          <w:szCs w:val="28"/>
        </w:rPr>
        <w:t xml:space="preserve"> </w:t>
      </w:r>
      <w:r w:rsidRPr="003C0E77">
        <w:rPr>
          <w:rFonts w:ascii="TH SarabunPSK" w:eastAsia="Times New Roman" w:hAnsi="TH SarabunPSK" w:cs="TH SarabunPSK"/>
          <w:sz w:val="28"/>
          <w:szCs w:val="28"/>
          <w:cs/>
        </w:rPr>
        <w:t xml:space="preserve">แนวทางพัฒนานักศึกษา  </w:t>
      </w:r>
    </w:p>
    <w:p w14:paraId="50495549" w14:textId="77777777" w:rsidR="00A272A4" w:rsidRPr="003C0E77" w:rsidRDefault="00A272A4" w:rsidP="00CA5A6A">
      <w:pPr>
        <w:widowControl w:val="0"/>
        <w:autoSpaceDE w:val="0"/>
        <w:autoSpaceDN w:val="0"/>
        <w:adjustRightInd w:val="0"/>
        <w:spacing w:after="0" w:line="240" w:lineRule="auto"/>
        <w:rPr>
          <w:rFonts w:ascii="TH SarabunPSK" w:eastAsia="Times New Roman" w:hAnsi="TH SarabunPSK" w:cs="TH SarabunPSK"/>
          <w:b/>
          <w:bCs/>
          <w:sz w:val="28"/>
          <w:szCs w:val="28"/>
        </w:rPr>
      </w:pPr>
    </w:p>
    <w:p w14:paraId="2859C356" w14:textId="77777777" w:rsidR="00A272A4" w:rsidRPr="003C0E77" w:rsidRDefault="00A272A4" w:rsidP="00CA5A6A">
      <w:pPr>
        <w:widowControl w:val="0"/>
        <w:autoSpaceDE w:val="0"/>
        <w:autoSpaceDN w:val="0"/>
        <w:adjustRightInd w:val="0"/>
        <w:spacing w:after="0" w:line="240" w:lineRule="auto"/>
        <w:rPr>
          <w:rFonts w:ascii="TH SarabunPSK" w:eastAsia="Times New Roman" w:hAnsi="TH SarabunPSK" w:cs="TH SarabunPSK"/>
          <w:sz w:val="28"/>
          <w:szCs w:val="28"/>
        </w:rPr>
      </w:pPr>
      <w:r w:rsidRPr="003C0E77">
        <w:rPr>
          <w:rFonts w:ascii="TH SarabunPSK" w:eastAsia="Times New Roman" w:hAnsi="TH SarabunPSK" w:cs="TH SarabunPSK"/>
          <w:b/>
          <w:bCs/>
          <w:sz w:val="28"/>
          <w:szCs w:val="28"/>
        </w:rPr>
        <w:t xml:space="preserve">Abstract </w:t>
      </w:r>
    </w:p>
    <w:p w14:paraId="16A790B6" w14:textId="474DF3B6" w:rsidR="00A272A4" w:rsidRPr="003C0E77" w:rsidRDefault="00A272A4" w:rsidP="004C5703">
      <w:pPr>
        <w:widowControl w:val="0"/>
        <w:autoSpaceDE w:val="0"/>
        <w:autoSpaceDN w:val="0"/>
        <w:adjustRightInd w:val="0"/>
        <w:spacing w:after="0" w:line="240" w:lineRule="auto"/>
        <w:ind w:firstLine="851"/>
        <w:jc w:val="thaiDistribute"/>
        <w:rPr>
          <w:rFonts w:ascii="TH SarabunPSK" w:eastAsia="Times New Roman" w:hAnsi="TH SarabunPSK" w:cs="TH SarabunPSK"/>
          <w:b/>
          <w:bCs/>
          <w:sz w:val="28"/>
          <w:szCs w:val="28"/>
        </w:rPr>
      </w:pPr>
      <w:r w:rsidRPr="003C0E77">
        <w:rPr>
          <w:rFonts w:ascii="TH SarabunPSK" w:eastAsia="Times New Roman" w:hAnsi="TH SarabunPSK" w:cs="TH SarabunPSK"/>
          <w:sz w:val="28"/>
          <w:szCs w:val="28"/>
        </w:rPr>
        <w:tab/>
        <w:t>This research is a mixed-method research: 1</w:t>
      </w:r>
      <w:r w:rsidR="003C0E77" w:rsidRPr="003C0E77">
        <w:rPr>
          <w:rFonts w:ascii="TH SarabunPSK" w:eastAsia="Times New Roman" w:hAnsi="TH SarabunPSK" w:cs="TH SarabunPSK"/>
          <w:sz w:val="28"/>
          <w:szCs w:val="28"/>
        </w:rPr>
        <w:t>)</w:t>
      </w:r>
      <w:r w:rsidRPr="003C0E77">
        <w:rPr>
          <w:rFonts w:ascii="TH SarabunPSK" w:eastAsia="Times New Roman" w:hAnsi="TH SarabunPSK" w:cs="TH SarabunPSK"/>
          <w:sz w:val="28"/>
          <w:szCs w:val="28"/>
        </w:rPr>
        <w:t xml:space="preserve"> Quantitative research to study and compare creative leadership of students. The sample group is 351 students of the Faculty of Management Sciences, Prince of Songkla University, regular semester, academic year 2023, obtained using the Taro Yamane formula and stratified random sampling. Data were collected using a 5-level estimation questionnaire via the online system, which has a reliability value of 0.67-1.00 and a reliability value (alpha coefficient) of 0.93. Data  were analyzed using frequency, percentage, mean and standard deviation, and one-way variance comparison and LSD multiple comparison. 2</w:t>
      </w:r>
      <w:r w:rsidR="003C0E77" w:rsidRPr="003C0E77">
        <w:rPr>
          <w:rFonts w:ascii="TH SarabunPSK" w:eastAsia="Times New Roman" w:hAnsi="TH SarabunPSK" w:cs="TH SarabunPSK"/>
          <w:sz w:val="28"/>
          <w:szCs w:val="28"/>
        </w:rPr>
        <w:t>)</w:t>
      </w:r>
      <w:r w:rsidRPr="003C0E77">
        <w:rPr>
          <w:rFonts w:ascii="TH SarabunPSK" w:eastAsia="Times New Roman" w:hAnsi="TH SarabunPSK" w:cs="TH SarabunPSK"/>
          <w:sz w:val="28"/>
          <w:szCs w:val="28"/>
        </w:rPr>
        <w:t xml:space="preserve"> Qualitative research to find ways to develop creative leadership for students. The informants consisted of 1) In-depth interview informants consisting of higher education academics, executives and alumni of the Faculty of Management Sciences who are users of the Faculty of </w:t>
      </w:r>
      <w:r w:rsidRPr="003C0E77">
        <w:rPr>
          <w:rFonts w:ascii="TH SarabunPSK" w:eastAsia="Times New Roman" w:hAnsi="TH SarabunPSK" w:cs="TH SarabunPSK"/>
          <w:sz w:val="28"/>
          <w:szCs w:val="28"/>
        </w:rPr>
        <w:lastRenderedPageBreak/>
        <w:t>Management Sciences graduates, totaling 18 people. 2) A group of informants from a focus group meeting, 10 of whom hold positions as student leaders. Data were collected using a semi-structured interview form that experts assessed as being appropriate and valid. Data were analyzed by content analysis. And the results of both quantitative and qualitative data analysis were used to draw conclusions in order to determine the guidelines for developing creative leadership. The research results found that 1) students with different years, majors, and GPAs did not differ in creative leadership. However, students with different hours of participation in student activities differed in creative leadership at a statistical significance of 0.05. 2) The guidelines for developing creative leadership for students in the Faculty of Management Sciences consisted of 5 aspects: flexibility, vision, imagination, teamwork, and creativity.</w:t>
      </w:r>
    </w:p>
    <w:p w14:paraId="3567611F" w14:textId="77777777" w:rsidR="00A272A4" w:rsidRPr="003C0E77"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cs/>
        </w:rPr>
      </w:pPr>
    </w:p>
    <w:bookmarkEnd w:id="5"/>
    <w:p w14:paraId="5A05B548" w14:textId="77777777" w:rsidR="00A272A4" w:rsidRPr="003C0E77" w:rsidRDefault="00A272A4" w:rsidP="00CA5A6A">
      <w:pPr>
        <w:widowControl w:val="0"/>
        <w:autoSpaceDE w:val="0"/>
        <w:autoSpaceDN w:val="0"/>
        <w:adjustRightInd w:val="0"/>
        <w:spacing w:after="0" w:line="240" w:lineRule="auto"/>
        <w:rPr>
          <w:rFonts w:ascii="TH SarabunPSK" w:eastAsia="Times New Roman" w:hAnsi="TH SarabunPSK" w:cs="TH SarabunPSK"/>
          <w:sz w:val="28"/>
          <w:szCs w:val="28"/>
        </w:rPr>
      </w:pPr>
      <w:r w:rsidRPr="003C0E77">
        <w:rPr>
          <w:rFonts w:ascii="TH SarabunPSK" w:eastAsia="Times New Roman" w:hAnsi="TH SarabunPSK" w:cs="TH SarabunPSK"/>
          <w:b/>
          <w:bCs/>
          <w:sz w:val="28"/>
          <w:szCs w:val="28"/>
        </w:rPr>
        <w:t>Keywords:</w:t>
      </w:r>
      <w:r w:rsidRPr="003C0E77">
        <w:rPr>
          <w:rFonts w:ascii="TH SarabunPSK" w:eastAsia="Times New Roman" w:hAnsi="TH SarabunPSK" w:cs="TH SarabunPSK"/>
          <w:sz w:val="28"/>
          <w:szCs w:val="28"/>
        </w:rPr>
        <w:t xml:space="preserve"> Creative leaders, Creative leadership components, Student development guidelines</w:t>
      </w:r>
      <w:bookmarkEnd w:id="4"/>
    </w:p>
    <w:p w14:paraId="28086EE3" w14:textId="77777777" w:rsidR="00A272A4" w:rsidRPr="003C0E77"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rPr>
      </w:pPr>
    </w:p>
    <w:p w14:paraId="6692CB3C" w14:textId="77777777" w:rsidR="00A272A4" w:rsidRPr="004C5703"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cs/>
        </w:rPr>
      </w:pPr>
      <w:r w:rsidRPr="004C5703">
        <w:rPr>
          <w:rFonts w:ascii="TH SarabunPSK" w:eastAsia="Times New Roman" w:hAnsi="TH SarabunPSK" w:cs="TH SarabunPSK"/>
          <w:b/>
          <w:bCs/>
          <w:sz w:val="28"/>
          <w:szCs w:val="28"/>
          <w:cs/>
        </w:rPr>
        <w:t>บทนำ</w:t>
      </w:r>
      <w:r w:rsidRPr="004C5703">
        <w:rPr>
          <w:rFonts w:ascii="TH SarabunPSK" w:eastAsia="Times New Roman" w:hAnsi="TH SarabunPSK" w:cs="TH SarabunPSK"/>
          <w:b/>
          <w:bCs/>
          <w:sz w:val="28"/>
          <w:szCs w:val="28"/>
        </w:rPr>
        <w:t xml:space="preserve"> </w:t>
      </w:r>
    </w:p>
    <w:p w14:paraId="288BB5A8" w14:textId="48022739" w:rsidR="00A272A4" w:rsidRPr="004C5703" w:rsidRDefault="00A272A4" w:rsidP="004C5703">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cs/>
        </w:rPr>
      </w:pPr>
      <w:r w:rsidRPr="004C5703">
        <w:rPr>
          <w:rFonts w:ascii="TH SarabunPSK" w:eastAsia="Times New Roman" w:hAnsi="TH SarabunPSK" w:cs="TH SarabunPSK"/>
          <w:spacing w:val="-6"/>
          <w:sz w:val="28"/>
          <w:szCs w:val="28"/>
          <w:cs/>
        </w:rPr>
        <w:t>ในโลกแห่งความผันผวนที่เป็นพลวัตอย่างรวดเร็ว ตลาดแรงงานต้องการผู้ที่พร้อมสำหรับการทำงาน โดยเฉพาะอย่างยิ่ง</w:t>
      </w:r>
      <w:r w:rsidRPr="004C5703">
        <w:rPr>
          <w:rFonts w:ascii="TH SarabunPSK" w:eastAsia="Times New Roman" w:hAnsi="TH SarabunPSK" w:cs="TH SarabunPSK"/>
          <w:sz w:val="28"/>
          <w:szCs w:val="28"/>
          <w:cs/>
        </w:rPr>
        <w:t>ทักษะในศตวรรษที่ 21 ที่มีความจำเป็นต่อการทำงานในโลกแห่งการเปลี่ยนแปลงนี้ โดยสภาเศรษฐกิจโลก (</w:t>
      </w:r>
      <w:r w:rsidRPr="004C5703">
        <w:rPr>
          <w:rFonts w:ascii="TH SarabunPSK" w:eastAsia="Times New Roman" w:hAnsi="TH SarabunPSK" w:cs="TH SarabunPSK"/>
          <w:sz w:val="28"/>
          <w:szCs w:val="28"/>
        </w:rPr>
        <w:t xml:space="preserve">World </w:t>
      </w:r>
      <w:r w:rsidR="003C0E77" w:rsidRPr="004C5703">
        <w:rPr>
          <w:rFonts w:ascii="TH SarabunPSK" w:eastAsia="Times New Roman" w:hAnsi="TH SarabunPSK" w:cs="TH SarabunPSK"/>
          <w:sz w:val="28"/>
          <w:szCs w:val="28"/>
        </w:rPr>
        <w:t>e</w:t>
      </w:r>
      <w:r w:rsidRPr="004C5703">
        <w:rPr>
          <w:rFonts w:ascii="TH SarabunPSK" w:eastAsia="Times New Roman" w:hAnsi="TH SarabunPSK" w:cs="TH SarabunPSK"/>
          <w:sz w:val="28"/>
          <w:szCs w:val="28"/>
        </w:rPr>
        <w:t xml:space="preserve">conomic </w:t>
      </w:r>
      <w:r w:rsidR="003C0E77" w:rsidRPr="004C5703">
        <w:rPr>
          <w:rFonts w:ascii="TH SarabunPSK" w:eastAsia="Times New Roman" w:hAnsi="TH SarabunPSK" w:cs="TH SarabunPSK"/>
          <w:sz w:val="28"/>
          <w:szCs w:val="28"/>
        </w:rPr>
        <w:t>f</w:t>
      </w:r>
      <w:r w:rsidRPr="004C5703">
        <w:rPr>
          <w:rFonts w:ascii="TH SarabunPSK" w:eastAsia="Times New Roman" w:hAnsi="TH SarabunPSK" w:cs="TH SarabunPSK"/>
          <w:sz w:val="28"/>
          <w:szCs w:val="28"/>
        </w:rPr>
        <w:t xml:space="preserve">orum) </w:t>
      </w:r>
      <w:r w:rsidRPr="004C5703">
        <w:rPr>
          <w:rFonts w:ascii="TH SarabunPSK" w:eastAsia="Times New Roman" w:hAnsi="TH SarabunPSK" w:cs="TH SarabunPSK"/>
          <w:sz w:val="28"/>
          <w:szCs w:val="28"/>
          <w:cs/>
        </w:rPr>
        <w:t>กล่าวว่า “ทักษะการคิดเชิงสร้างสรรค์” คือ 1 ใน 3 ทักษะที่จะเป็นที่ต้องการของตลาดแรงงานมากที่สุดภายในปี 2027 และ</w:t>
      </w:r>
      <w:r w:rsidR="003C0E77"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“ทักษะความเป็นผู้นำ” จะเป็นทักษะที่ตลาดแรงงานต้องการเพิ่มมากขึ้น (</w:t>
      </w:r>
      <w:r w:rsidRPr="004C5703">
        <w:rPr>
          <w:rFonts w:ascii="TH SarabunPSK" w:eastAsia="Times New Roman" w:hAnsi="TH SarabunPSK" w:cs="TH SarabunPSK"/>
          <w:sz w:val="28"/>
          <w:szCs w:val="28"/>
        </w:rPr>
        <w:t xml:space="preserve">Masterson, </w:t>
      </w:r>
      <w:r w:rsidRPr="004C5703">
        <w:rPr>
          <w:rFonts w:ascii="TH SarabunPSK" w:eastAsia="Times New Roman" w:hAnsi="TH SarabunPSK" w:cs="TH SarabunPSK"/>
          <w:sz w:val="28"/>
          <w:szCs w:val="28"/>
          <w:cs/>
        </w:rPr>
        <w:t>2023) จึงเป็นความท้าทายของสถาบันอุดมศึกษาในการผลิตบัณฑิตเพื่อตอบโจทย์ความต้องการของตลาดแรงงาน โดยปัจจุบันพบว่า</w:t>
      </w:r>
      <w:r w:rsidR="003C0E77"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ผู้เรียน</w:t>
      </w:r>
      <w:r w:rsidRPr="004C5703">
        <w:rPr>
          <w:rFonts w:ascii="TH SarabunPSK" w:eastAsia="Times New Roman" w:hAnsi="TH SarabunPSK" w:cs="TH SarabunPSK"/>
          <w:spacing w:val="-4"/>
          <w:sz w:val="28"/>
          <w:szCs w:val="28"/>
          <w:cs/>
        </w:rPr>
        <w:t xml:space="preserve">ในระดับอุดมศึกษาจัดเป็นประชากรในกลุ่ม </w:t>
      </w:r>
      <w:r w:rsidRPr="004C5703">
        <w:rPr>
          <w:rFonts w:ascii="TH SarabunPSK" w:eastAsia="Times New Roman" w:hAnsi="TH SarabunPSK" w:cs="TH SarabunPSK"/>
          <w:spacing w:val="-4"/>
          <w:sz w:val="28"/>
          <w:szCs w:val="28"/>
        </w:rPr>
        <w:t xml:space="preserve">Generation Z </w:t>
      </w:r>
      <w:r w:rsidRPr="004C5703">
        <w:rPr>
          <w:rFonts w:ascii="TH SarabunPSK" w:eastAsia="Times New Roman" w:hAnsi="TH SarabunPSK" w:cs="TH SarabunPSK"/>
          <w:spacing w:val="-4"/>
          <w:sz w:val="28"/>
          <w:szCs w:val="28"/>
          <w:cs/>
        </w:rPr>
        <w:t>ซึ่งมีความสามารถทางเทคโนโลยี แต่มีจุดบกพร่องด้านการปฏิสัมพันธ์</w:t>
      </w:r>
      <w:r w:rsidRPr="004C5703">
        <w:rPr>
          <w:rFonts w:ascii="TH SarabunPSK" w:eastAsia="Times New Roman" w:hAnsi="TH SarabunPSK" w:cs="TH SarabunPSK"/>
          <w:sz w:val="28"/>
          <w:szCs w:val="28"/>
          <w:cs/>
        </w:rPr>
        <w:t xml:space="preserve"> </w:t>
      </w:r>
      <w:r w:rsidRPr="004C5703">
        <w:rPr>
          <w:rFonts w:ascii="TH SarabunPSK" w:eastAsia="Times New Roman" w:hAnsi="TH SarabunPSK" w:cs="TH SarabunPSK"/>
          <w:spacing w:val="-4"/>
          <w:sz w:val="28"/>
          <w:szCs w:val="28"/>
          <w:cs/>
        </w:rPr>
        <w:t>การสื่อสาร การปรับตัว มีปัญหาสุขภาพกาย</w:t>
      </w:r>
      <w:r w:rsidR="00E83BF1" w:rsidRPr="004C5703">
        <w:rPr>
          <w:rFonts w:ascii="TH SarabunPSK" w:eastAsia="Times New Roman" w:hAnsi="TH SarabunPSK" w:cs="TH SarabunPSK"/>
          <w:spacing w:val="-4"/>
          <w:sz w:val="28"/>
          <w:szCs w:val="28"/>
        </w:rPr>
        <w:t xml:space="preserve"> </w:t>
      </w:r>
      <w:r w:rsidRPr="004C5703">
        <w:rPr>
          <w:rFonts w:ascii="TH SarabunPSK" w:eastAsia="Times New Roman" w:hAnsi="TH SarabunPSK" w:cs="TH SarabunPSK"/>
          <w:spacing w:val="-4"/>
          <w:sz w:val="28"/>
          <w:szCs w:val="28"/>
          <w:cs/>
        </w:rPr>
        <w:t>และสุขจิตที่เกิดจากบริบทแวดล้อมและการใช้ชีวิตที่เปลี่ยนไป (</w:t>
      </w:r>
      <w:r w:rsidRPr="004C5703">
        <w:rPr>
          <w:rFonts w:ascii="TH SarabunPSK" w:eastAsia="Times New Roman" w:hAnsi="TH SarabunPSK" w:cs="TH SarabunPSK"/>
          <w:spacing w:val="-4"/>
          <w:sz w:val="28"/>
          <w:szCs w:val="28"/>
        </w:rPr>
        <w:t xml:space="preserve">Paksa, </w:t>
      </w:r>
      <w:r w:rsidRPr="004C5703">
        <w:rPr>
          <w:rFonts w:ascii="TH SarabunPSK" w:eastAsia="Times New Roman" w:hAnsi="TH SarabunPSK" w:cs="TH SarabunPSK"/>
          <w:spacing w:val="-4"/>
          <w:sz w:val="28"/>
          <w:szCs w:val="28"/>
          <w:cs/>
        </w:rPr>
        <w:t xml:space="preserve">2023) </w:t>
      </w:r>
      <w:r w:rsidR="00E83BF1" w:rsidRPr="004C5703">
        <w:rPr>
          <w:rFonts w:ascii="TH SarabunPSK" w:eastAsia="Times New Roman" w:hAnsi="TH SarabunPSK" w:cs="TH SarabunPSK"/>
          <w:spacing w:val="-4"/>
          <w:sz w:val="28"/>
          <w:szCs w:val="28"/>
        </w:rPr>
        <w:br/>
      </w:r>
      <w:r w:rsidRPr="004C5703">
        <w:rPr>
          <w:rFonts w:ascii="TH SarabunPSK" w:eastAsia="Times New Roman" w:hAnsi="TH SarabunPSK" w:cs="TH SarabunPSK"/>
          <w:spacing w:val="-4"/>
          <w:sz w:val="28"/>
          <w:szCs w:val="28"/>
          <w:cs/>
        </w:rPr>
        <w:t>จึงจำเป็น</w:t>
      </w:r>
      <w:r w:rsidRPr="004C5703">
        <w:rPr>
          <w:rFonts w:ascii="TH SarabunPSK" w:eastAsia="Times New Roman" w:hAnsi="TH SarabunPSK" w:cs="TH SarabunPSK"/>
          <w:sz w:val="28"/>
          <w:szCs w:val="28"/>
          <w:cs/>
        </w:rPr>
        <w:t>ต้องมีการทบทวนและปรับปรุงปัจจัยที่เกี่ยวข้องกับการพัฒนาบัณฑิตให้มีสมรรถนะและคุณลักษณะตอบโจทย์ปัญหา</w:t>
      </w:r>
      <w:r w:rsidRPr="004C5703">
        <w:rPr>
          <w:rFonts w:ascii="TH SarabunPSK" w:eastAsia="Times New Roman" w:hAnsi="TH SarabunPSK" w:cs="TH SarabunPSK"/>
          <w:spacing w:val="-6"/>
          <w:sz w:val="28"/>
          <w:szCs w:val="28"/>
          <w:cs/>
        </w:rPr>
        <w:t>ความต้องการของตลาดแรงงาน คือ มีทั้งทักษะความเป็นผู้นำและทักษะการคิดเชิงสร้างสรรค์ หรือเรียกว่า “มี</w:t>
      </w:r>
      <w:bookmarkStart w:id="6" w:name="_Hlk189136558"/>
      <w:r w:rsidRPr="004C5703">
        <w:rPr>
          <w:rFonts w:ascii="TH SarabunPSK" w:eastAsia="Times New Roman" w:hAnsi="TH SarabunPSK" w:cs="TH SarabunPSK"/>
          <w:spacing w:val="-6"/>
          <w:sz w:val="28"/>
          <w:szCs w:val="28"/>
          <w:cs/>
        </w:rPr>
        <w:t>ภาวะผู้นำเชิง</w:t>
      </w:r>
      <w:r w:rsidRPr="004C5703">
        <w:rPr>
          <w:rFonts w:ascii="TH SarabunPSK" w:eastAsia="Times New Roman" w:hAnsi="TH SarabunPSK" w:cs="TH SarabunPSK"/>
          <w:sz w:val="28"/>
          <w:szCs w:val="28"/>
          <w:cs/>
        </w:rPr>
        <w:t>สร้างสรรค์</w:t>
      </w:r>
      <w:bookmarkEnd w:id="6"/>
      <w:r w:rsidRPr="004C5703">
        <w:rPr>
          <w:rFonts w:ascii="TH SarabunPSK" w:eastAsia="Times New Roman" w:hAnsi="TH SarabunPSK" w:cs="TH SarabunPSK"/>
          <w:sz w:val="28"/>
          <w:szCs w:val="28"/>
          <w:cs/>
        </w:rPr>
        <w:t>” นั่นเอง โดยคำว่า ภาวะผู้นำเชิงสร้างสรรค์ หมายถึง ผู้นำที่แสดงพฤติกรรมที่ตอบสนองเชิงจินตนาการโดยการคิดไตรตรองอย่างละเอียดถี่ถ้วนในประเด็นและสถานการณ์ต่าง ๆ มีการเรียนรู้ตลอดเวลา เชื่อมั่นในศักยภาพของตนเองและผู้อื่น มีทัศนคติเชิงบวก มีความคิดริเริ่มสร้างสรรค์ รู้จักใช้วิกฤตที่เกิดขึ้นให้เป็นโอกาส (</w:t>
      </w:r>
      <w:r w:rsidRPr="004C5703">
        <w:rPr>
          <w:rFonts w:ascii="TH SarabunPSK" w:eastAsia="Times New Roman" w:hAnsi="TH SarabunPSK" w:cs="TH SarabunPSK"/>
          <w:sz w:val="28"/>
          <w:szCs w:val="28"/>
        </w:rPr>
        <w:t xml:space="preserve">Namkhaw </w:t>
      </w:r>
      <w:r w:rsidRPr="004C5703">
        <w:rPr>
          <w:rFonts w:ascii="TH SarabunPSK" w:eastAsia="Times New Roman" w:hAnsi="TH SarabunPSK" w:cs="TH SarabunPSK"/>
          <w:sz w:val="28"/>
          <w:szCs w:val="28"/>
          <w:cs/>
        </w:rPr>
        <w:t>,2019) ดังนั้นผู้นำเชิงสร้างสรรค์จึงต้องเป็นผู้ที่มีไหวพริบ รู้จักหาข้อมูลและใช้ข้อมูลในการวิเคราะห์ปัญหาเพื่อนำไปสู่การหาทางออกของปัญหา อีกทั้ง ต้องมีเชาว์ปัญญาในการแก้ไขปัญหาอย่างคล่องแคล่ว ด้วยการใช้ความคิดสร้างสรรค์เพื่อให้เกิดมุมมองใหม่ ๆ ในการแก้ปัญหา</w:t>
      </w:r>
      <w:r w:rsidR="00E83BF1" w:rsidRPr="004C5703">
        <w:rPr>
          <w:rFonts w:ascii="TH SarabunPSK" w:eastAsia="Times New Roman" w:hAnsi="TH SarabunPSK" w:cs="TH SarabunPSK"/>
          <w:sz w:val="28"/>
          <w:szCs w:val="28"/>
        </w:rPr>
        <w:br/>
      </w:r>
      <w:r w:rsidRPr="004C5703">
        <w:rPr>
          <w:rFonts w:ascii="TH SarabunPSK" w:eastAsia="Times New Roman" w:hAnsi="TH SarabunPSK" w:cs="TH SarabunPSK"/>
          <w:spacing w:val="-4"/>
          <w:sz w:val="28"/>
          <w:szCs w:val="28"/>
          <w:cs/>
        </w:rPr>
        <w:t>เฉพาะหน้าได้ทันที เป็นผู้ที่สามารถรับมือกับความขัดแย้งและความวุ่นวายได้เป็นอย่างดี เปิดเผยตรงไปตรงมา ยึดถือความถูกต้อง</w:t>
      </w:r>
      <w:r w:rsidRPr="004C5703">
        <w:rPr>
          <w:rFonts w:ascii="TH SarabunPSK" w:eastAsia="Times New Roman" w:hAnsi="TH SarabunPSK" w:cs="TH SarabunPSK"/>
          <w:sz w:val="28"/>
          <w:szCs w:val="28"/>
          <w:cs/>
        </w:rPr>
        <w:t xml:space="preserve">เป็นธรรม และมีพลังในการฟันฝ่าอุปสรรคได้ ซึ่งสอดคล้องกับ </w:t>
      </w:r>
      <w:r w:rsidRPr="004C5703">
        <w:rPr>
          <w:rFonts w:ascii="TH SarabunPSK" w:eastAsia="Times New Roman" w:hAnsi="TH SarabunPSK" w:cs="TH SarabunPSK"/>
          <w:sz w:val="28"/>
          <w:szCs w:val="28"/>
        </w:rPr>
        <w:t xml:space="preserve">Thongchim </w:t>
      </w:r>
      <w:r w:rsidRPr="004C5703">
        <w:rPr>
          <w:rFonts w:ascii="TH SarabunPSK" w:eastAsia="Times New Roman" w:hAnsi="TH SarabunPSK" w:cs="TH SarabunPSK"/>
          <w:sz w:val="28"/>
          <w:szCs w:val="28"/>
          <w:cs/>
        </w:rPr>
        <w:t>(</w:t>
      </w:r>
      <w:r w:rsidRPr="004C5703">
        <w:rPr>
          <w:rFonts w:ascii="TH SarabunPSK" w:eastAsia="Times New Roman" w:hAnsi="TH SarabunPSK" w:cs="TH SarabunPSK"/>
          <w:sz w:val="28"/>
          <w:szCs w:val="28"/>
        </w:rPr>
        <w:t xml:space="preserve">2022) </w:t>
      </w:r>
      <w:r w:rsidRPr="004C5703">
        <w:rPr>
          <w:rFonts w:ascii="TH SarabunPSK" w:eastAsia="Times New Roman" w:hAnsi="TH SarabunPSK" w:cs="TH SarabunPSK"/>
          <w:sz w:val="28"/>
          <w:szCs w:val="28"/>
          <w:cs/>
        </w:rPr>
        <w:t>ที่กล่าวว่า ผู้นำเชิงสร้างสรรค์จะต้องมีคุณลักษณะของผู้นำที่มีความรู้ มีเชาวน์ปัญญาสูง มีบุคลิกภาพและมีพฤติกรรมทางสังคม ใช้ความคิดใหม่ ๆ ในการแก้ไขปัญหา สร้างสภาพแวดล้อมที่เอื้อต่อการคิดสร้างสรรค์ที่จะส่งผลให้องค์กรมีประสิทธิภาพและเกิดประสิทธิผล สำหรับองค์ประกอบของผู้นำเชิงสร้างสรรค์พบว่า</w:t>
      </w:r>
      <w:r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ประกอบด้วย 1) การมีความยืดหยุ่น คือ การรู้จักปรับตัวให้เหมาะสมกับเหตุการณ์และบุคคลโดยใช้เหตุผล และคำนึงถึงบริบท 2) การมีวิสัยทัศน์ คือ การมองจุดหมายปลายทางของเป้าหมายร่วมกันกับสมาชิกในทีม โดยผ่านการวิเคราะห์สิ่งแวดล้อมในขณะนั้น 3) การมีจินตนาการ คือ การสร้างภาพความคิดในสมองของมนุษย์ ด้วย</w:t>
      </w:r>
      <w:r w:rsidRPr="004C5703">
        <w:rPr>
          <w:rFonts w:ascii="TH SarabunPSK" w:eastAsia="Times New Roman" w:hAnsi="TH SarabunPSK" w:cs="TH SarabunPSK"/>
          <w:spacing w:val="-2"/>
          <w:sz w:val="28"/>
          <w:szCs w:val="28"/>
          <w:cs/>
        </w:rPr>
        <w:t>การเชื่อมโยงสิ่งต่าง ๆ เข้าด้วยกัน</w:t>
      </w:r>
      <w:r w:rsidRPr="004C5703">
        <w:rPr>
          <w:rFonts w:ascii="TH SarabunPSK" w:eastAsia="Times New Roman" w:hAnsi="TH SarabunPSK" w:cs="TH SarabunPSK"/>
          <w:spacing w:val="-2"/>
          <w:sz w:val="28"/>
          <w:szCs w:val="28"/>
        </w:rPr>
        <w:t xml:space="preserve"> </w:t>
      </w:r>
      <w:r w:rsidRPr="004C5703">
        <w:rPr>
          <w:rFonts w:ascii="TH SarabunPSK" w:eastAsia="Times New Roman" w:hAnsi="TH SarabunPSK" w:cs="TH SarabunPSK"/>
          <w:spacing w:val="-2"/>
          <w:sz w:val="28"/>
          <w:szCs w:val="28"/>
          <w:cs/>
        </w:rPr>
        <w:t>(</w:t>
      </w:r>
      <w:r w:rsidRPr="004C5703">
        <w:rPr>
          <w:rFonts w:ascii="TH SarabunPSK" w:eastAsia="Times New Roman" w:hAnsi="TH SarabunPSK" w:cs="TH SarabunPSK"/>
          <w:spacing w:val="-2"/>
          <w:sz w:val="28"/>
          <w:szCs w:val="28"/>
        </w:rPr>
        <w:t xml:space="preserve">Lateh, 2018; Maneekarn </w:t>
      </w:r>
      <w:r w:rsidRPr="004C5703">
        <w:rPr>
          <w:rFonts w:ascii="TH SarabunPSK" w:eastAsia="Times New Roman" w:hAnsi="TH SarabunPSK" w:cs="TH SarabunPSK"/>
          <w:i/>
          <w:iCs/>
          <w:spacing w:val="-2"/>
          <w:sz w:val="28"/>
          <w:szCs w:val="28"/>
        </w:rPr>
        <w:t>et al.</w:t>
      </w:r>
      <w:r w:rsidRPr="004C5703">
        <w:rPr>
          <w:rFonts w:ascii="TH SarabunPSK" w:eastAsia="Times New Roman" w:hAnsi="TH SarabunPSK" w:cs="TH SarabunPSK"/>
          <w:spacing w:val="-2"/>
          <w:sz w:val="28"/>
          <w:szCs w:val="28"/>
        </w:rPr>
        <w:t xml:space="preserve">, 2022; Onchai </w:t>
      </w:r>
      <w:r w:rsidRPr="004C5703">
        <w:rPr>
          <w:rFonts w:ascii="TH SarabunPSK" w:eastAsia="Times New Roman" w:hAnsi="TH SarabunPSK" w:cs="TH SarabunPSK"/>
          <w:i/>
          <w:iCs/>
          <w:spacing w:val="-2"/>
          <w:sz w:val="28"/>
          <w:szCs w:val="28"/>
        </w:rPr>
        <w:t>et al.</w:t>
      </w:r>
      <w:r w:rsidRPr="004C5703">
        <w:rPr>
          <w:rFonts w:ascii="TH SarabunPSK" w:eastAsia="Times New Roman" w:hAnsi="TH SarabunPSK" w:cs="TH SarabunPSK"/>
          <w:spacing w:val="-2"/>
          <w:sz w:val="28"/>
          <w:szCs w:val="28"/>
        </w:rPr>
        <w:t>, 2022; Rungreung &amp; Chantuk,</w:t>
      </w:r>
      <w:r w:rsidRPr="004C5703">
        <w:rPr>
          <w:rFonts w:ascii="TH SarabunPSK" w:eastAsia="Times New Roman" w:hAnsi="TH SarabunPSK" w:cs="TH SarabunPSK"/>
          <w:sz w:val="28"/>
          <w:szCs w:val="28"/>
        </w:rPr>
        <w:t xml:space="preserve"> 2017</w:t>
      </w:r>
      <w:r w:rsidR="00803CD3"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rPr>
        <w:t>Sirimongkhon &amp; Anutragulchai</w:t>
      </w:r>
      <w:r w:rsidRPr="004C5703">
        <w:rPr>
          <w:rFonts w:ascii="TH SarabunPSK" w:eastAsia="Times New Roman" w:hAnsi="TH SarabunPSK" w:cs="TH SarabunPSK"/>
          <w:sz w:val="28"/>
          <w:szCs w:val="28"/>
          <w:cs/>
        </w:rPr>
        <w:t xml:space="preserve">, </w:t>
      </w:r>
      <w:r w:rsidRPr="004C5703">
        <w:rPr>
          <w:rFonts w:ascii="TH SarabunPSK" w:eastAsia="Times New Roman" w:hAnsi="TH SarabunPSK" w:cs="TH SarabunPSK"/>
          <w:sz w:val="28"/>
          <w:szCs w:val="28"/>
        </w:rPr>
        <w:t xml:space="preserve">2019) </w:t>
      </w:r>
      <w:r w:rsidRPr="004C5703">
        <w:rPr>
          <w:rFonts w:ascii="TH SarabunPSK" w:eastAsia="Times New Roman" w:hAnsi="TH SarabunPSK" w:cs="TH SarabunPSK"/>
          <w:sz w:val="28"/>
          <w:szCs w:val="28"/>
          <w:cs/>
        </w:rPr>
        <w:t xml:space="preserve">นอกจากนี้ </w:t>
      </w:r>
      <w:r w:rsidRPr="004C5703">
        <w:rPr>
          <w:rFonts w:ascii="TH SarabunPSK" w:eastAsia="Times New Roman" w:hAnsi="TH SarabunPSK" w:cs="TH SarabunPSK"/>
          <w:sz w:val="28"/>
          <w:szCs w:val="28"/>
        </w:rPr>
        <w:t>Chuayngan (</w:t>
      </w:r>
      <w:r w:rsidRPr="004C5703">
        <w:rPr>
          <w:rFonts w:ascii="TH SarabunPSK" w:eastAsia="Times New Roman" w:hAnsi="TH SarabunPSK" w:cs="TH SarabunPSK"/>
          <w:sz w:val="28"/>
          <w:szCs w:val="28"/>
          <w:cs/>
        </w:rPr>
        <w:t>2022)</w:t>
      </w:r>
      <w:r w:rsidRPr="004C5703">
        <w:rPr>
          <w:rFonts w:ascii="TH SarabunPSK" w:eastAsia="Times New Roman" w:hAnsi="TH SarabunPSK" w:cs="TH SarabunPSK"/>
          <w:sz w:val="28"/>
          <w:szCs w:val="28"/>
        </w:rPr>
        <w:t>; Hanprachum &amp; Julsuwan (</w:t>
      </w:r>
      <w:r w:rsidRPr="004C5703">
        <w:rPr>
          <w:rFonts w:ascii="TH SarabunPSK" w:eastAsia="Times New Roman" w:hAnsi="TH SarabunPSK" w:cs="TH SarabunPSK"/>
          <w:sz w:val="28"/>
          <w:szCs w:val="28"/>
          <w:cs/>
        </w:rPr>
        <w:t>2023)</w:t>
      </w:r>
      <w:r w:rsidRPr="004C5703">
        <w:rPr>
          <w:rFonts w:ascii="TH SarabunPSK" w:eastAsia="Times New Roman" w:hAnsi="TH SarabunPSK" w:cs="TH SarabunPSK"/>
          <w:sz w:val="28"/>
          <w:szCs w:val="28"/>
        </w:rPr>
        <w:t xml:space="preserve">; Maneekarn </w:t>
      </w:r>
      <w:r w:rsidRPr="004C5703">
        <w:rPr>
          <w:rFonts w:ascii="TH SarabunPSK" w:eastAsia="Times New Roman" w:hAnsi="TH SarabunPSK" w:cs="TH SarabunPSK"/>
          <w:i/>
          <w:iCs/>
          <w:sz w:val="28"/>
          <w:szCs w:val="28"/>
        </w:rPr>
        <w:t>et al.</w:t>
      </w:r>
      <w:r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2022) ได้เสนอว่า องค์ประกอบภาวะผู้นำเชิงสร้างสรรค์ที่สำคัญอีกสองประการ คือ การทำงานเป็นทีม ซึ่งหมายถึงการทำงานร่วมกันมากกว่า 1 คน เพื่อเป้าหมายเดียวกัน และการมีความคิดริเริ่มสร้างสรรค์ อันหมายถึงการมีกระบวนการของสมองในการพิจารณาเรื่องต่าง ๆ ที่ทำให้เกิดมุมมองที่แปลกใหม่ สำหรับแนวทางในการพัฒนาให้บุคคลมี</w:t>
      </w:r>
      <w:r w:rsidRPr="004C5703">
        <w:rPr>
          <w:rFonts w:ascii="TH SarabunPSK" w:eastAsia="Times New Roman" w:hAnsi="TH SarabunPSK" w:cs="TH SarabunPSK"/>
          <w:spacing w:val="-6"/>
          <w:sz w:val="28"/>
          <w:szCs w:val="28"/>
          <w:cs/>
        </w:rPr>
        <w:t xml:space="preserve">ภาวะผู้นำเชิงสร้างสรรค์พบว่า มีแนวทางที่น่าสนใจแนวทางหนึ่ง คือ แนวทางของ </w:t>
      </w:r>
      <w:r w:rsidRPr="004C5703">
        <w:rPr>
          <w:rFonts w:ascii="TH SarabunPSK" w:eastAsia="Times New Roman" w:hAnsi="TH SarabunPSK" w:cs="TH SarabunPSK"/>
          <w:spacing w:val="-6"/>
          <w:sz w:val="28"/>
          <w:szCs w:val="28"/>
        </w:rPr>
        <w:t xml:space="preserve">Onchai </w:t>
      </w:r>
      <w:r w:rsidRPr="004C5703">
        <w:rPr>
          <w:rFonts w:ascii="TH SarabunPSK" w:eastAsia="Times New Roman" w:hAnsi="TH SarabunPSK" w:cs="TH SarabunPSK"/>
          <w:i/>
          <w:iCs/>
          <w:spacing w:val="-6"/>
          <w:sz w:val="28"/>
          <w:szCs w:val="28"/>
        </w:rPr>
        <w:t>et al.</w:t>
      </w:r>
      <w:r w:rsidRPr="004C5703">
        <w:rPr>
          <w:rFonts w:ascii="TH SarabunPSK" w:eastAsia="Times New Roman" w:hAnsi="TH SarabunPSK" w:cs="TH SarabunPSK"/>
          <w:spacing w:val="-6"/>
          <w:sz w:val="28"/>
          <w:szCs w:val="28"/>
          <w:cs/>
        </w:rPr>
        <w:t xml:space="preserve"> (2022) ที่ทำการศึกษาแนวทาง</w:t>
      </w:r>
      <w:r w:rsidR="00803CD3" w:rsidRPr="004C5703">
        <w:rPr>
          <w:rFonts w:ascii="TH SarabunPSK" w:eastAsia="Times New Roman" w:hAnsi="TH SarabunPSK" w:cs="TH SarabunPSK"/>
          <w:sz w:val="28"/>
          <w:szCs w:val="28"/>
        </w:rPr>
        <w:br/>
      </w:r>
      <w:r w:rsidRPr="004C5703">
        <w:rPr>
          <w:rFonts w:ascii="TH SarabunPSK" w:eastAsia="Times New Roman" w:hAnsi="TH SarabunPSK" w:cs="TH SarabunPSK"/>
          <w:sz w:val="28"/>
          <w:szCs w:val="28"/>
          <w:cs/>
        </w:rPr>
        <w:t>การพัฒนาภาวะผู้นำเชิงสร้างสรรค์ที่แบ่งองค์ประกอบของภาวะผู้นำเชิงสร้างสรรค์ออกเป็น 4 ด้าน ได้แก่ ด้านความยืดหยุ่น ด้านวิสัยทัศน์ ด้านจินตนาการ และด้านการทำงานเป็นทีม โดยผลการศึกษาพบว่า</w:t>
      </w:r>
      <w:r w:rsidR="00803CD3"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 xml:space="preserve">มีแนวทางดังนี้ 1) ด้านความยืดหยุ่น พบว่า </w:t>
      </w:r>
      <w:r w:rsidRPr="004C5703">
        <w:rPr>
          <w:rFonts w:ascii="TH SarabunPSK" w:eastAsia="Times New Roman" w:hAnsi="TH SarabunPSK" w:cs="TH SarabunPSK"/>
          <w:sz w:val="28"/>
          <w:szCs w:val="28"/>
          <w:cs/>
        </w:rPr>
        <w:lastRenderedPageBreak/>
        <w:t xml:space="preserve">ควรมีการแลกเปลี่ยนเรียนรู้แนวคิดใหม่ ๆ และสร้างประสบการณ์ด้วยการเปิดโอกาสให้ทุกคนได้แสดงความคิดเห็น </w:t>
      </w:r>
      <w:r w:rsidR="00803CD3" w:rsidRPr="004C5703">
        <w:rPr>
          <w:rFonts w:ascii="TH SarabunPSK" w:eastAsia="Times New Roman" w:hAnsi="TH SarabunPSK" w:cs="TH SarabunPSK"/>
          <w:sz w:val="28"/>
          <w:szCs w:val="28"/>
        </w:rPr>
        <w:br/>
      </w:r>
      <w:r w:rsidRPr="004C5703">
        <w:rPr>
          <w:rFonts w:ascii="TH SarabunPSK" w:eastAsia="Times New Roman" w:hAnsi="TH SarabunPSK" w:cs="TH SarabunPSK"/>
          <w:sz w:val="28"/>
          <w:szCs w:val="28"/>
        </w:rPr>
        <w:t>2</w:t>
      </w:r>
      <w:r w:rsidRPr="004C5703">
        <w:rPr>
          <w:rFonts w:ascii="TH SarabunPSK" w:eastAsia="Times New Roman" w:hAnsi="TH SarabunPSK" w:cs="TH SarabunPSK"/>
          <w:sz w:val="28"/>
          <w:szCs w:val="28"/>
          <w:cs/>
        </w:rPr>
        <w:t xml:space="preserve">) ด้านวิสัยทัศน์ ควรมีการพัฒนาตนเองด้วยการศึกษาหาความรู้จากการฝึกอบรมและการศึกษาดูงาน </w:t>
      </w:r>
      <w:r w:rsidRPr="004C5703">
        <w:rPr>
          <w:rFonts w:ascii="TH SarabunPSK" w:eastAsia="Times New Roman" w:hAnsi="TH SarabunPSK" w:cs="TH SarabunPSK"/>
          <w:sz w:val="28"/>
          <w:szCs w:val="28"/>
        </w:rPr>
        <w:t>3</w:t>
      </w:r>
      <w:r w:rsidRPr="004C5703">
        <w:rPr>
          <w:rFonts w:ascii="TH SarabunPSK" w:eastAsia="Times New Roman" w:hAnsi="TH SarabunPSK" w:cs="TH SarabunPSK"/>
          <w:sz w:val="28"/>
          <w:szCs w:val="28"/>
          <w:cs/>
        </w:rPr>
        <w:t xml:space="preserve">) ด้านจินตนาการ </w:t>
      </w:r>
      <w:r w:rsidRPr="004C5703">
        <w:rPr>
          <w:rFonts w:ascii="TH SarabunPSK" w:eastAsia="Times New Roman" w:hAnsi="TH SarabunPSK" w:cs="TH SarabunPSK"/>
          <w:spacing w:val="-2"/>
          <w:sz w:val="28"/>
          <w:szCs w:val="28"/>
          <w:cs/>
        </w:rPr>
        <w:t>ควรมีการพัฒนาแนวทางเครือข่ายการแลกเปลี่ยนเรียนรู้จากการเข้าร่วมประชุมอบรม ตลอดจนการพัฒนาทักษะการสร้างสรรค์</w:t>
      </w:r>
      <w:r w:rsidRPr="004C5703">
        <w:rPr>
          <w:rFonts w:ascii="TH SarabunPSK" w:eastAsia="Times New Roman" w:hAnsi="TH SarabunPSK" w:cs="TH SarabunPSK"/>
          <w:sz w:val="28"/>
          <w:szCs w:val="28"/>
          <w:cs/>
        </w:rPr>
        <w:t>นวัตกรรมจากแหล่งเรียนรู้ร่วมกับการใช้เทคโนโลยี</w:t>
      </w:r>
      <w:r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 xml:space="preserve">และ </w:t>
      </w:r>
      <w:r w:rsidRPr="004C5703">
        <w:rPr>
          <w:rFonts w:ascii="TH SarabunPSK" w:eastAsia="Times New Roman" w:hAnsi="TH SarabunPSK" w:cs="TH SarabunPSK"/>
          <w:sz w:val="28"/>
          <w:szCs w:val="28"/>
        </w:rPr>
        <w:t>4</w:t>
      </w:r>
      <w:r w:rsidRPr="004C5703">
        <w:rPr>
          <w:rFonts w:ascii="TH SarabunPSK" w:eastAsia="Times New Roman" w:hAnsi="TH SarabunPSK" w:cs="TH SarabunPSK"/>
          <w:sz w:val="28"/>
          <w:szCs w:val="28"/>
          <w:cs/>
        </w:rPr>
        <w:t>) ด้านการทำงานเป็นทีม ควรสนับสนุนให้คนในทีมมีส่วนร่วมในการตัดสินใจ ควรกำหนดแนวทางการทำงานให้ชัดเจน และสร้างแรงจูงใจด้วยการกล่าวยกย่องและให้รางวัล</w:t>
      </w:r>
      <w:r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และจากการศึกษาสภาพปัจจุบันในการพัฒนาบัณฑิตของคณะวิทยาการจัดการ มหาวิทยาลัยสงขลานครินทร์</w:t>
      </w:r>
      <w:r w:rsidR="004C5703"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ด้านภาวะผู้นำเชิงสร้างสรรค์ที่ผ่านมาพบว่า ยังไม่ได้มีการศึกษาถึงระดับภาวะผู้นำเชิงสร้างสรรค์ของนักศึกษา และยังไม่ได้มีการกำหนดแนวทางการพัฒนานักศึกษาที่ชัดเจนหรือยังไม่เป็นระบบ หากปล่อยให้สภาพดังกล่าวเกิดขึ้นอย่างต่อเนื่องก็จะทำให้ผลลัพธ์การพัฒนานักศึกษาอาจเกิดความล้มเหลว กล่าวคือ บัณฑิตที่สำเร็จการศึกษาของคณะวิทยาการจัดการ มหาวิทยาลัยสงขลานครินทร์ อาจขาดสมรรถนะและคุณลักษณะที่ตอบสนองความต้องการของตลาดแรงงานได้</w:t>
      </w:r>
    </w:p>
    <w:p w14:paraId="12C4C759" w14:textId="7D0600F2" w:rsidR="00A272A4" w:rsidRPr="004C5703" w:rsidRDefault="00A272A4" w:rsidP="004C5703">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cs/>
        </w:rPr>
      </w:pPr>
      <w:r w:rsidRPr="004C5703">
        <w:rPr>
          <w:rFonts w:ascii="TH SarabunPSK" w:eastAsia="Times New Roman" w:hAnsi="TH SarabunPSK" w:cs="TH SarabunPSK"/>
          <w:sz w:val="28"/>
          <w:szCs w:val="28"/>
          <w:cs/>
        </w:rPr>
        <w:t xml:space="preserve">จากความสำคัญดังกล่าว คณะวิทยาการจัดการ มหาวิทยาลัยสงขลานครินทร์ จึงกำหนดเป้าหมายในการพัฒนาบัณฑิตให้มีภาวะผู้นำเชิงสร้างสรรค์ขึ้น โดยใช้องค์ประกอบที่ได้จากการสังเคราะห์ข้างต้นเป็นตัวแปรสำคัญในการศึกษา โดยมุ่งหวังที่จะใช้ผลจากการศึกษาในการยกระดับขีดความสามารถในกระบวนการพัฒนานักศึกษาที่มีคุณภาพสู่การเป็นผู้นำเชิงสร้างสรรค์ในศตวรรษที่ </w:t>
      </w:r>
      <w:r w:rsidRPr="004C5703">
        <w:rPr>
          <w:rFonts w:ascii="TH SarabunPSK" w:eastAsia="Times New Roman" w:hAnsi="TH SarabunPSK" w:cs="TH SarabunPSK"/>
          <w:sz w:val="28"/>
          <w:szCs w:val="28"/>
        </w:rPr>
        <w:t xml:space="preserve">21 </w:t>
      </w:r>
      <w:r w:rsidRPr="004C5703">
        <w:rPr>
          <w:rFonts w:ascii="TH SarabunPSK" w:eastAsia="Times New Roman" w:hAnsi="TH SarabunPSK" w:cs="TH SarabunPSK"/>
          <w:sz w:val="28"/>
          <w:szCs w:val="28"/>
          <w:cs/>
        </w:rPr>
        <w:t>และสามารถตอบสนองความต้องการของตลาดแรงงานต่อไป</w:t>
      </w:r>
      <w:r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รวมทั้งเพื่อให้มีการดำเนินงานพัฒนานักศึกษาของคณะวิทยาการจัดการ มหาวิทยาลัยสงขลานครินทร์ เรื่อง ภาวะผู้นำเชิงสร้างสรรค์มีผลงานดีขึ้น</w:t>
      </w:r>
    </w:p>
    <w:p w14:paraId="22206897" w14:textId="77777777" w:rsidR="00A272A4" w:rsidRPr="008C700D"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color w:val="00B050"/>
          <w:sz w:val="28"/>
          <w:szCs w:val="28"/>
        </w:rPr>
      </w:pPr>
    </w:p>
    <w:p w14:paraId="505938BA" w14:textId="77777777" w:rsidR="00A272A4" w:rsidRPr="004C5703" w:rsidRDefault="00A272A4" w:rsidP="00CA5A6A">
      <w:pPr>
        <w:widowControl w:val="0"/>
        <w:autoSpaceDE w:val="0"/>
        <w:autoSpaceDN w:val="0"/>
        <w:adjustRightInd w:val="0"/>
        <w:spacing w:after="0" w:line="240" w:lineRule="auto"/>
        <w:rPr>
          <w:rFonts w:ascii="TH SarabunPSK" w:eastAsia="Times New Roman" w:hAnsi="TH SarabunPSK" w:cs="TH SarabunPSK"/>
          <w:b/>
          <w:bCs/>
          <w:sz w:val="28"/>
          <w:szCs w:val="28"/>
        </w:rPr>
      </w:pPr>
      <w:r w:rsidRPr="004C5703">
        <w:rPr>
          <w:rFonts w:ascii="TH SarabunPSK" w:eastAsia="Times New Roman" w:hAnsi="TH SarabunPSK" w:cs="TH SarabunPSK"/>
          <w:b/>
          <w:bCs/>
          <w:sz w:val="28"/>
          <w:szCs w:val="28"/>
          <w:cs/>
        </w:rPr>
        <w:t>วัตถุประสงค์ของการวิจัย</w:t>
      </w:r>
      <w:r w:rsidRPr="004C5703">
        <w:rPr>
          <w:rFonts w:ascii="TH SarabunPSK" w:eastAsia="Times New Roman" w:hAnsi="TH SarabunPSK" w:cs="TH SarabunPSK"/>
          <w:sz w:val="28"/>
          <w:szCs w:val="28"/>
        </w:rPr>
        <w:t xml:space="preserve"> </w:t>
      </w:r>
    </w:p>
    <w:p w14:paraId="09E2298A" w14:textId="0A74FBD5" w:rsidR="00A272A4" w:rsidRPr="004C5703" w:rsidRDefault="00A272A4" w:rsidP="004C5703">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cs/>
        </w:rPr>
      </w:pPr>
      <w:bookmarkStart w:id="7" w:name="_Hlk178168903"/>
      <w:r w:rsidRPr="004C5703">
        <w:rPr>
          <w:rFonts w:ascii="TH SarabunPSK" w:eastAsia="Times New Roman" w:hAnsi="TH SarabunPSK" w:cs="TH SarabunPSK"/>
          <w:sz w:val="28"/>
          <w:szCs w:val="28"/>
        </w:rPr>
        <w:tab/>
      </w:r>
      <w:r w:rsidRPr="004C5703">
        <w:rPr>
          <w:rFonts w:ascii="TH SarabunPSK" w:eastAsia="Times New Roman" w:hAnsi="TH SarabunPSK" w:cs="TH SarabunPSK"/>
          <w:spacing w:val="-2"/>
          <w:sz w:val="28"/>
          <w:szCs w:val="28"/>
        </w:rPr>
        <w:t>1.</w:t>
      </w:r>
      <w:r w:rsidRPr="004C5703">
        <w:rPr>
          <w:rFonts w:ascii="TH SarabunPSK" w:eastAsia="Times New Roman" w:hAnsi="TH SarabunPSK" w:cs="TH SarabunPSK"/>
          <w:spacing w:val="-2"/>
          <w:sz w:val="28"/>
          <w:szCs w:val="28"/>
          <w:cs/>
        </w:rPr>
        <w:t xml:space="preserve"> เพื่อ</w:t>
      </w:r>
      <w:bookmarkStart w:id="8" w:name="_Hlk185267513"/>
      <w:r w:rsidRPr="004C5703">
        <w:rPr>
          <w:rFonts w:ascii="TH SarabunPSK" w:eastAsia="Times New Roman" w:hAnsi="TH SarabunPSK" w:cs="TH SarabunPSK"/>
          <w:spacing w:val="-2"/>
          <w:sz w:val="28"/>
          <w:szCs w:val="28"/>
          <w:cs/>
        </w:rPr>
        <w:t>ศึกษาเปรียบเทียบ</w:t>
      </w:r>
      <w:bookmarkStart w:id="9" w:name="_Hlk185100876"/>
      <w:r w:rsidRPr="004C5703">
        <w:rPr>
          <w:rFonts w:ascii="TH SarabunPSK" w:eastAsia="Times New Roman" w:hAnsi="TH SarabunPSK" w:cs="TH SarabunPSK"/>
          <w:spacing w:val="-2"/>
          <w:sz w:val="28"/>
          <w:szCs w:val="28"/>
          <w:cs/>
        </w:rPr>
        <w:t>ภาวะผู้นำเชิงสร้างสรรค์</w:t>
      </w:r>
      <w:bookmarkEnd w:id="9"/>
      <w:r w:rsidRPr="004C5703">
        <w:rPr>
          <w:rFonts w:ascii="TH SarabunPSK" w:eastAsia="Times New Roman" w:hAnsi="TH SarabunPSK" w:cs="TH SarabunPSK"/>
          <w:spacing w:val="-2"/>
          <w:sz w:val="28"/>
          <w:szCs w:val="28"/>
          <w:cs/>
        </w:rPr>
        <w:t>ของนักศึกษาคณะวิทยาการจัดการ</w:t>
      </w:r>
      <w:r w:rsidR="004C5703" w:rsidRPr="004C5703">
        <w:rPr>
          <w:rFonts w:ascii="TH SarabunPSK" w:eastAsia="Times New Roman" w:hAnsi="TH SarabunPSK" w:cs="TH SarabunPSK"/>
          <w:spacing w:val="-2"/>
          <w:sz w:val="28"/>
          <w:szCs w:val="28"/>
        </w:rPr>
        <w:t xml:space="preserve"> </w:t>
      </w:r>
      <w:r w:rsidRPr="004C5703">
        <w:rPr>
          <w:rFonts w:ascii="TH SarabunPSK" w:eastAsia="Times New Roman" w:hAnsi="TH SarabunPSK" w:cs="TH SarabunPSK"/>
          <w:spacing w:val="-2"/>
          <w:sz w:val="28"/>
          <w:szCs w:val="28"/>
          <w:cs/>
        </w:rPr>
        <w:t>มหาวิทยาลัยสงขลานครินทร์</w:t>
      </w:r>
      <w:r w:rsidRPr="004C5703">
        <w:rPr>
          <w:rFonts w:ascii="TH SarabunPSK" w:eastAsia="Times New Roman" w:hAnsi="TH SarabunPSK" w:cs="TH SarabunPSK"/>
          <w:sz w:val="28"/>
          <w:szCs w:val="28"/>
          <w:cs/>
        </w:rPr>
        <w:t xml:space="preserve"> จำแนกตามชั้นปี สาขาวิชาหรือวิชาเอก ผลการเรียนเฉลี่ย</w:t>
      </w:r>
      <w:r w:rsidRPr="004C5703">
        <w:rPr>
          <w:rFonts w:ascii="TH SarabunPSK" w:eastAsia="Times New Roman" w:hAnsi="TH SarabunPSK" w:cs="TH SarabunPSK"/>
          <w:sz w:val="28"/>
          <w:szCs w:val="28"/>
        </w:rPr>
        <w:t xml:space="preserve"> </w:t>
      </w:r>
      <w:r w:rsidRPr="004C5703">
        <w:rPr>
          <w:rFonts w:ascii="TH SarabunPSK" w:eastAsia="Times New Roman" w:hAnsi="TH SarabunPSK" w:cs="TH SarabunPSK"/>
          <w:sz w:val="28"/>
          <w:szCs w:val="28"/>
          <w:cs/>
        </w:rPr>
        <w:t>และชั่วโมงการเข้าร่วมกิจกรรมนักศึกษา</w:t>
      </w:r>
      <w:bookmarkEnd w:id="8"/>
    </w:p>
    <w:p w14:paraId="4460512C" w14:textId="77777777" w:rsidR="00A272A4" w:rsidRPr="004C5703" w:rsidRDefault="00A272A4" w:rsidP="004C5703">
      <w:pPr>
        <w:widowControl w:val="0"/>
        <w:autoSpaceDE w:val="0"/>
        <w:autoSpaceDN w:val="0"/>
        <w:adjustRightInd w:val="0"/>
        <w:spacing w:after="0" w:line="240" w:lineRule="auto"/>
        <w:ind w:firstLine="851"/>
        <w:jc w:val="thaiDistribute"/>
        <w:rPr>
          <w:rFonts w:ascii="TH SarabunPSK" w:eastAsia="Times New Roman" w:hAnsi="TH SarabunPSK" w:cs="TH SarabunPSK"/>
          <w:b/>
          <w:bCs/>
          <w:sz w:val="28"/>
          <w:szCs w:val="28"/>
        </w:rPr>
      </w:pPr>
      <w:r w:rsidRPr="004C5703">
        <w:rPr>
          <w:rFonts w:ascii="TH SarabunPSK" w:eastAsia="Times New Roman" w:hAnsi="TH SarabunPSK" w:cs="TH SarabunPSK"/>
          <w:sz w:val="28"/>
          <w:szCs w:val="28"/>
        </w:rPr>
        <w:tab/>
        <w:t>2.</w:t>
      </w:r>
      <w:r w:rsidRPr="004C5703">
        <w:rPr>
          <w:rFonts w:ascii="TH SarabunPSK" w:eastAsia="Times New Roman" w:hAnsi="TH SarabunPSK" w:cs="TH SarabunPSK"/>
          <w:sz w:val="28"/>
          <w:szCs w:val="28"/>
          <w:cs/>
        </w:rPr>
        <w:t xml:space="preserve"> เพื่อ</w:t>
      </w:r>
      <w:bookmarkStart w:id="10" w:name="_Hlk185267582"/>
      <w:r w:rsidRPr="004C5703">
        <w:rPr>
          <w:rFonts w:ascii="TH SarabunPSK" w:eastAsia="Times New Roman" w:hAnsi="TH SarabunPSK" w:cs="TH SarabunPSK"/>
          <w:sz w:val="28"/>
          <w:szCs w:val="28"/>
          <w:cs/>
        </w:rPr>
        <w:t>กำหนด</w:t>
      </w:r>
      <w:bookmarkStart w:id="11" w:name="_Hlk185185722"/>
      <w:r w:rsidRPr="004C5703">
        <w:rPr>
          <w:rFonts w:ascii="TH SarabunPSK" w:eastAsia="Times New Roman" w:hAnsi="TH SarabunPSK" w:cs="TH SarabunPSK"/>
          <w:sz w:val="28"/>
          <w:szCs w:val="28"/>
          <w:cs/>
        </w:rPr>
        <w:t>และนำเสนอแนวทางการพัฒนาภาวะผู้นำเชิงสร้างสรรค์สำหรับนักศึกษาคณะวิทยาการจัดการ มหาวิทยาลัยสงขลานครินทร์</w:t>
      </w:r>
      <w:bookmarkEnd w:id="10"/>
    </w:p>
    <w:bookmarkEnd w:id="11"/>
    <w:p w14:paraId="3E16EE1C" w14:textId="77777777" w:rsidR="00A272A4" w:rsidRPr="008C700D"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color w:val="00B050"/>
          <w:sz w:val="28"/>
          <w:szCs w:val="28"/>
        </w:rPr>
      </w:pPr>
    </w:p>
    <w:bookmarkEnd w:id="7"/>
    <w:p w14:paraId="10B97BF2" w14:textId="77777777" w:rsidR="00A272A4" w:rsidRPr="004C5703" w:rsidRDefault="00A272A4" w:rsidP="00CA5A6A">
      <w:pPr>
        <w:widowControl w:val="0"/>
        <w:autoSpaceDE w:val="0"/>
        <w:autoSpaceDN w:val="0"/>
        <w:adjustRightInd w:val="0"/>
        <w:spacing w:after="0" w:line="240" w:lineRule="auto"/>
        <w:rPr>
          <w:rFonts w:ascii="TH SarabunPSK" w:eastAsia="Times New Roman" w:hAnsi="TH SarabunPSK" w:cs="TH SarabunPSK"/>
          <w:sz w:val="28"/>
          <w:szCs w:val="28"/>
        </w:rPr>
      </w:pPr>
      <w:r w:rsidRPr="004C5703">
        <w:rPr>
          <w:rFonts w:ascii="TH SarabunPSK" w:eastAsia="Times New Roman" w:hAnsi="TH SarabunPSK" w:cs="TH SarabunPSK"/>
          <w:b/>
          <w:bCs/>
          <w:sz w:val="28"/>
          <w:szCs w:val="28"/>
          <w:cs/>
        </w:rPr>
        <w:t>วิธีดำเนินการวิจัย</w:t>
      </w:r>
      <w:r w:rsidRPr="004C5703">
        <w:rPr>
          <w:rFonts w:ascii="TH SarabunPSK" w:eastAsia="Times New Roman" w:hAnsi="TH SarabunPSK" w:cs="TH SarabunPSK"/>
          <w:b/>
          <w:bCs/>
          <w:sz w:val="28"/>
          <w:szCs w:val="28"/>
        </w:rPr>
        <w:t xml:space="preserve"> </w:t>
      </w:r>
    </w:p>
    <w:p w14:paraId="36D4A93D" w14:textId="305C8F40" w:rsidR="00A272A4" w:rsidRPr="00C12CFA" w:rsidRDefault="00A272A4" w:rsidP="004C5703">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cs/>
        </w:rPr>
      </w:pPr>
      <w:r w:rsidRPr="00C12CFA">
        <w:rPr>
          <w:rFonts w:ascii="TH SarabunPSK" w:eastAsia="Times New Roman" w:hAnsi="TH SarabunPSK" w:cs="TH SarabunPSK"/>
          <w:sz w:val="28"/>
          <w:szCs w:val="28"/>
          <w:cs/>
        </w:rPr>
        <w:t>งานวิจัยนี้เป็นการวิจัยจากงานประจำ (</w:t>
      </w:r>
      <w:r w:rsidRPr="00C12CFA">
        <w:rPr>
          <w:rFonts w:ascii="TH SarabunPSK" w:eastAsia="Times New Roman" w:hAnsi="TH SarabunPSK" w:cs="TH SarabunPSK"/>
          <w:sz w:val="28"/>
          <w:szCs w:val="28"/>
        </w:rPr>
        <w:t xml:space="preserve">Routine to </w:t>
      </w:r>
      <w:r w:rsidR="004C5703" w:rsidRPr="00C12CFA">
        <w:rPr>
          <w:rFonts w:ascii="TH SarabunPSK" w:eastAsia="Times New Roman" w:hAnsi="TH SarabunPSK" w:cs="TH SarabunPSK"/>
          <w:sz w:val="28"/>
          <w:szCs w:val="28"/>
        </w:rPr>
        <w:t>r</w:t>
      </w:r>
      <w:r w:rsidRPr="00C12CFA">
        <w:rPr>
          <w:rFonts w:ascii="TH SarabunPSK" w:eastAsia="Times New Roman" w:hAnsi="TH SarabunPSK" w:cs="TH SarabunPSK"/>
          <w:sz w:val="28"/>
          <w:szCs w:val="28"/>
        </w:rPr>
        <w:t>esearch, R</w:t>
      </w:r>
      <w:r w:rsidRPr="00C12CFA">
        <w:rPr>
          <w:rFonts w:ascii="TH SarabunPSK" w:eastAsia="Times New Roman" w:hAnsi="TH SarabunPSK" w:cs="TH SarabunPSK"/>
          <w:sz w:val="28"/>
          <w:szCs w:val="28"/>
          <w:cs/>
        </w:rPr>
        <w:t>2</w:t>
      </w:r>
      <w:r w:rsidRPr="00C12CFA">
        <w:rPr>
          <w:rFonts w:ascii="TH SarabunPSK" w:eastAsia="Times New Roman" w:hAnsi="TH SarabunPSK" w:cs="TH SarabunPSK"/>
          <w:sz w:val="28"/>
          <w:szCs w:val="28"/>
        </w:rPr>
        <w:t xml:space="preserve">R) </w:t>
      </w:r>
      <w:r w:rsidRPr="00C12CFA">
        <w:rPr>
          <w:rFonts w:ascii="TH SarabunPSK" w:eastAsia="Times New Roman" w:hAnsi="TH SarabunPSK" w:cs="TH SarabunPSK"/>
          <w:sz w:val="28"/>
          <w:szCs w:val="28"/>
          <w:cs/>
        </w:rPr>
        <w:t>เพื่อให้มีการดำเนินงานพัฒนานักศึกษา เรื่อง ภาวะผู้นำเชิงสร้างสรรค์ของคณะวิทยาการจัดการ มหาวิทยาลัยสงขลานครินทร์ มีผลงานดีขึ้น โดยใช้วิธีการวิจัยเชิงผสานวิธี (</w:t>
      </w:r>
      <w:r w:rsidRPr="00C12CFA">
        <w:rPr>
          <w:rFonts w:ascii="TH SarabunPSK" w:eastAsia="Times New Roman" w:hAnsi="TH SarabunPSK" w:cs="TH SarabunPSK"/>
          <w:sz w:val="28"/>
          <w:szCs w:val="28"/>
        </w:rPr>
        <w:t xml:space="preserve">Mixed methods research) </w:t>
      </w:r>
      <w:r w:rsidRPr="00C12CFA">
        <w:rPr>
          <w:rFonts w:ascii="TH SarabunPSK" w:eastAsia="Times New Roman" w:hAnsi="TH SarabunPSK" w:cs="TH SarabunPSK"/>
          <w:sz w:val="28"/>
          <w:szCs w:val="28"/>
          <w:cs/>
        </w:rPr>
        <w:t>แบบผสมผสานคู่ขนาน (</w:t>
      </w:r>
      <w:r w:rsidRPr="00C12CFA">
        <w:rPr>
          <w:rFonts w:ascii="TH SarabunPSK" w:eastAsia="Times New Roman" w:hAnsi="TH SarabunPSK" w:cs="TH SarabunPSK"/>
          <w:sz w:val="28"/>
          <w:szCs w:val="28"/>
        </w:rPr>
        <w:t xml:space="preserve">The convergent parallel design) (Creswell, </w:t>
      </w:r>
      <w:r w:rsidRPr="00C12CFA">
        <w:rPr>
          <w:rFonts w:ascii="TH SarabunPSK" w:eastAsia="Times New Roman" w:hAnsi="TH SarabunPSK" w:cs="TH SarabunPSK"/>
          <w:sz w:val="28"/>
          <w:szCs w:val="28"/>
          <w:cs/>
        </w:rPr>
        <w:t xml:space="preserve">2013 </w:t>
      </w:r>
      <w:r w:rsidRPr="00C12CFA">
        <w:rPr>
          <w:rFonts w:ascii="TH SarabunPSK" w:eastAsia="Times New Roman" w:hAnsi="TH SarabunPSK" w:cs="TH SarabunPSK"/>
          <w:sz w:val="28"/>
          <w:szCs w:val="28"/>
        </w:rPr>
        <w:t xml:space="preserve">as cited in Mahahing &amp; Thuraphun, </w:t>
      </w:r>
      <w:r w:rsidRPr="00C12CFA">
        <w:rPr>
          <w:rFonts w:ascii="TH SarabunPSK" w:eastAsia="Times New Roman" w:hAnsi="TH SarabunPSK" w:cs="TH SarabunPSK"/>
          <w:sz w:val="28"/>
          <w:szCs w:val="28"/>
          <w:cs/>
        </w:rPr>
        <w:t xml:space="preserve">2022) </w:t>
      </w:r>
      <w:bookmarkStart w:id="12" w:name="_Hlk177926969"/>
      <w:r w:rsidRPr="00C12CFA">
        <w:rPr>
          <w:rFonts w:ascii="TH SarabunPSK" w:eastAsia="Times New Roman" w:hAnsi="TH SarabunPSK" w:cs="TH SarabunPSK"/>
          <w:sz w:val="28"/>
          <w:szCs w:val="28"/>
          <w:cs/>
        </w:rPr>
        <w:t>ดำเนินการวิจัยเชิงปริมาณ</w:t>
      </w:r>
      <w:bookmarkEnd w:id="12"/>
      <w:r w:rsidRPr="00C12CFA">
        <w:rPr>
          <w:rFonts w:ascii="TH SarabunPSK" w:eastAsia="Times New Roman" w:hAnsi="TH SarabunPSK" w:cs="TH SarabunPSK"/>
          <w:sz w:val="28"/>
          <w:szCs w:val="28"/>
          <w:cs/>
        </w:rPr>
        <w:t>ควบคู่ไปพร้อมกับ</w:t>
      </w:r>
      <w:bookmarkStart w:id="13" w:name="_Hlk177927022"/>
      <w:r w:rsidRPr="00C12CFA">
        <w:rPr>
          <w:rFonts w:ascii="TH SarabunPSK" w:eastAsia="Times New Roman" w:hAnsi="TH SarabunPSK" w:cs="TH SarabunPSK"/>
          <w:sz w:val="28"/>
          <w:szCs w:val="28"/>
          <w:cs/>
        </w:rPr>
        <w:t xml:space="preserve">การวิจัยเชิงคุณภาพ </w:t>
      </w:r>
      <w:bookmarkEnd w:id="13"/>
      <w:r w:rsidRPr="00C12CFA">
        <w:rPr>
          <w:rFonts w:ascii="TH SarabunPSK" w:eastAsia="Times New Roman" w:hAnsi="TH SarabunPSK" w:cs="TH SarabunPSK"/>
          <w:sz w:val="28"/>
          <w:szCs w:val="28"/>
          <w:cs/>
        </w:rPr>
        <w:t xml:space="preserve">เพื่อให้สามารถเก็บข้อมูลได้ครบทุกมิติที่เกี่ยวข้องกับการวิจัย มีวิธีการดำเนินการวิจัยแบ่งเป็น 2 ส่วน ได้แก่ </w:t>
      </w:r>
    </w:p>
    <w:p w14:paraId="176D5717" w14:textId="50069F23" w:rsidR="00A272A4" w:rsidRPr="001A3759" w:rsidRDefault="00A272A4" w:rsidP="00C12CFA">
      <w:pPr>
        <w:widowControl w:val="0"/>
        <w:autoSpaceDE w:val="0"/>
        <w:autoSpaceDN w:val="0"/>
        <w:adjustRightInd w:val="0"/>
        <w:spacing w:after="0" w:line="240" w:lineRule="auto"/>
        <w:ind w:firstLine="851"/>
        <w:jc w:val="thaiDistribute"/>
        <w:rPr>
          <w:rFonts w:ascii="TH SarabunPSK" w:eastAsia="Times New Roman" w:hAnsi="TH SarabunPSK" w:cs="TH SarabunPSK"/>
          <w:b/>
          <w:bCs/>
          <w:sz w:val="28"/>
          <w:szCs w:val="28"/>
          <w:cs/>
        </w:rPr>
      </w:pPr>
      <w:r w:rsidRPr="008C700D">
        <w:rPr>
          <w:rFonts w:ascii="TH SarabunPSK" w:eastAsia="Times New Roman" w:hAnsi="TH SarabunPSK" w:cs="TH SarabunPSK"/>
          <w:b/>
          <w:bCs/>
          <w:color w:val="00B050"/>
          <w:sz w:val="28"/>
          <w:szCs w:val="28"/>
          <w:cs/>
        </w:rPr>
        <w:tab/>
      </w:r>
      <w:r w:rsidRPr="001A3759">
        <w:rPr>
          <w:rFonts w:ascii="TH SarabunPSK" w:eastAsia="Times New Roman" w:hAnsi="TH SarabunPSK" w:cs="TH SarabunPSK"/>
          <w:b/>
          <w:bCs/>
          <w:sz w:val="28"/>
          <w:szCs w:val="28"/>
          <w:cs/>
        </w:rPr>
        <w:t>ส่วนที่ 1 การวิจัยเชิงปริมาณ (</w:t>
      </w:r>
      <w:r w:rsidRPr="001A3759">
        <w:rPr>
          <w:rFonts w:ascii="TH SarabunPSK" w:eastAsia="Times New Roman" w:hAnsi="TH SarabunPSK" w:cs="TH SarabunPSK"/>
          <w:b/>
          <w:bCs/>
          <w:sz w:val="28"/>
          <w:szCs w:val="28"/>
        </w:rPr>
        <w:t xml:space="preserve">Quantitative </w:t>
      </w:r>
      <w:r w:rsidR="00C12CFA" w:rsidRPr="001A3759">
        <w:rPr>
          <w:rFonts w:ascii="TH SarabunPSK" w:eastAsia="Times New Roman" w:hAnsi="TH SarabunPSK" w:cs="TH SarabunPSK"/>
          <w:b/>
          <w:bCs/>
          <w:sz w:val="28"/>
          <w:szCs w:val="28"/>
        </w:rPr>
        <w:t>m</w:t>
      </w:r>
      <w:r w:rsidRPr="001A3759">
        <w:rPr>
          <w:rFonts w:ascii="TH SarabunPSK" w:eastAsia="Times New Roman" w:hAnsi="TH SarabunPSK" w:cs="TH SarabunPSK"/>
          <w:b/>
          <w:bCs/>
          <w:sz w:val="28"/>
          <w:szCs w:val="28"/>
        </w:rPr>
        <w:t xml:space="preserve">ethod) </w:t>
      </w:r>
      <w:r w:rsidRPr="001A3759">
        <w:rPr>
          <w:rFonts w:ascii="TH SarabunPSK" w:eastAsia="Times New Roman" w:hAnsi="TH SarabunPSK" w:cs="TH SarabunPSK"/>
          <w:sz w:val="28"/>
          <w:szCs w:val="28"/>
          <w:cs/>
        </w:rPr>
        <w:t>เป็นการศึกษาเปรียบเทียบภาวะผู้นำเชิงสร้างสรรค์</w:t>
      </w:r>
      <w:r w:rsidRPr="001A3759">
        <w:rPr>
          <w:rFonts w:ascii="TH SarabunPSK" w:eastAsia="Times New Roman" w:hAnsi="TH SarabunPSK" w:cs="TH SarabunPSK"/>
          <w:spacing w:val="-2"/>
          <w:sz w:val="28"/>
          <w:szCs w:val="28"/>
          <w:cs/>
        </w:rPr>
        <w:t>ของนักศึกษาคณะวิทยาการจัดการ มหาวิทยาลัยสงขลานครินทร์ จำแนกตามข้อมูลส่วนบุคคล</w:t>
      </w:r>
      <w:r w:rsidRPr="001A3759">
        <w:rPr>
          <w:rFonts w:ascii="TH SarabunPSK" w:eastAsia="Times New Roman" w:hAnsi="TH SarabunPSK" w:cs="TH SarabunPSK"/>
          <w:b/>
          <w:bCs/>
          <w:spacing w:val="-2"/>
          <w:sz w:val="28"/>
          <w:szCs w:val="28"/>
        </w:rPr>
        <w:t xml:space="preserve"> </w:t>
      </w:r>
      <w:r w:rsidRPr="001A3759">
        <w:rPr>
          <w:rFonts w:ascii="TH SarabunPSK" w:eastAsia="Times New Roman" w:hAnsi="TH SarabunPSK" w:cs="TH SarabunPSK"/>
          <w:spacing w:val="-2"/>
          <w:sz w:val="28"/>
          <w:szCs w:val="28"/>
          <w:cs/>
        </w:rPr>
        <w:t>โดยมีวิธีการดำเนินการวิจัย ดังนี้</w:t>
      </w:r>
    </w:p>
    <w:p w14:paraId="58B2BD3C" w14:textId="77777777" w:rsidR="00A272A4" w:rsidRPr="001A3759" w:rsidRDefault="00A272A4" w:rsidP="00CA5A6A">
      <w:pPr>
        <w:widowControl w:val="0"/>
        <w:autoSpaceDE w:val="0"/>
        <w:autoSpaceDN w:val="0"/>
        <w:adjustRightInd w:val="0"/>
        <w:spacing w:after="0" w:line="240" w:lineRule="auto"/>
        <w:ind w:firstLine="720"/>
        <w:jc w:val="thaiDistribute"/>
        <w:rPr>
          <w:rFonts w:ascii="TH SarabunPSK" w:eastAsia="Times New Roman" w:hAnsi="TH SarabunPSK" w:cs="TH SarabunPSK"/>
          <w:sz w:val="28"/>
          <w:szCs w:val="28"/>
          <w:cs/>
        </w:rPr>
      </w:pPr>
      <w:r w:rsidRPr="001A3759">
        <w:rPr>
          <w:rFonts w:ascii="TH SarabunPSK" w:eastAsia="Times New Roman" w:hAnsi="TH SarabunPSK" w:cs="TH SarabunPSK"/>
          <w:sz w:val="28"/>
          <w:szCs w:val="28"/>
          <w:cs/>
        </w:rPr>
        <w:t xml:space="preserve"> </w:t>
      </w:r>
      <w:r w:rsidRPr="001A3759">
        <w:rPr>
          <w:rFonts w:ascii="TH SarabunPSK" w:eastAsia="Times New Roman" w:hAnsi="TH SarabunPSK" w:cs="TH SarabunPSK"/>
          <w:sz w:val="28"/>
          <w:szCs w:val="28"/>
          <w:cs/>
        </w:rPr>
        <w:tab/>
        <w:t>1.1 ประชากรและกลุ่มตัวอย่าง</w:t>
      </w:r>
      <w:r w:rsidRPr="001A3759">
        <w:rPr>
          <w:rFonts w:ascii="TH SarabunPSK" w:eastAsia="Times New Roman" w:hAnsi="TH SarabunPSK" w:cs="TH SarabunPSK"/>
          <w:sz w:val="28"/>
          <w:szCs w:val="28"/>
        </w:rPr>
        <w:t xml:space="preserve"> </w:t>
      </w:r>
      <w:r w:rsidRPr="001A3759">
        <w:rPr>
          <w:rFonts w:ascii="TH SarabunPSK" w:eastAsia="Times New Roman" w:hAnsi="TH SarabunPSK" w:cs="TH SarabunPSK"/>
          <w:sz w:val="28"/>
          <w:szCs w:val="28"/>
          <w:cs/>
        </w:rPr>
        <w:t xml:space="preserve">คือ นักศึกษาคณะวิทยาการจัดการที่ศึกษาในชั้นปีปกติ ปีการศึกษา </w:t>
      </w:r>
      <w:r w:rsidRPr="001A3759">
        <w:rPr>
          <w:rFonts w:ascii="TH SarabunPSK" w:eastAsia="Times New Roman" w:hAnsi="TH SarabunPSK" w:cs="TH SarabunPSK"/>
          <w:sz w:val="28"/>
          <w:szCs w:val="28"/>
        </w:rPr>
        <w:t>2566</w:t>
      </w:r>
      <w:r w:rsidRPr="001A3759">
        <w:rPr>
          <w:rFonts w:ascii="TH SarabunPSK" w:eastAsia="Times New Roman" w:hAnsi="TH SarabunPSK" w:cs="TH SarabunPSK"/>
          <w:sz w:val="28"/>
          <w:szCs w:val="28"/>
          <w:cs/>
        </w:rPr>
        <w:t xml:space="preserve"> จำนวน </w:t>
      </w:r>
      <w:r w:rsidRPr="001A3759">
        <w:rPr>
          <w:rFonts w:ascii="TH SarabunPSK" w:eastAsia="Times New Roman" w:hAnsi="TH SarabunPSK" w:cs="TH SarabunPSK"/>
          <w:sz w:val="28"/>
          <w:szCs w:val="28"/>
        </w:rPr>
        <w:t>2,863</w:t>
      </w:r>
      <w:r w:rsidRPr="001A3759">
        <w:rPr>
          <w:rFonts w:ascii="TH SarabunPSK" w:eastAsia="Times New Roman" w:hAnsi="TH SarabunPSK" w:cs="TH SarabunPSK"/>
          <w:sz w:val="28"/>
          <w:szCs w:val="28"/>
          <w:cs/>
        </w:rPr>
        <w:t xml:space="preserve"> คน กำหนดกลุ่มตัวอย่างโดยใช้สูตร</w:t>
      </w:r>
      <w:r w:rsidRPr="001A3759">
        <w:rPr>
          <w:rFonts w:ascii="TH SarabunPSK" w:eastAsia="Times New Roman" w:hAnsi="TH SarabunPSK" w:cs="TH SarabunPSK"/>
          <w:sz w:val="28"/>
          <w:szCs w:val="28"/>
        </w:rPr>
        <w:t xml:space="preserve"> Taro Yamane </w:t>
      </w:r>
      <w:r w:rsidRPr="001A3759">
        <w:rPr>
          <w:rFonts w:ascii="TH SarabunPSK" w:eastAsia="Times New Roman" w:hAnsi="TH SarabunPSK" w:cs="TH SarabunPSK"/>
          <w:sz w:val="28"/>
          <w:szCs w:val="28"/>
          <w:cs/>
        </w:rPr>
        <w:t xml:space="preserve">จำนวน 351 คน สุ่มแบบแบ่งชั้น จากชั้นปีไปสาขาวิชาหรือวิชาเอก โดยการสุ่มตัวอย่างจากกลุ่มย่อยแต่ละกลุ่มตามสัดส่วน </w:t>
      </w:r>
    </w:p>
    <w:p w14:paraId="5C128342" w14:textId="2913F255" w:rsidR="00A272A4" w:rsidRPr="001A3759"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rPr>
      </w:pPr>
      <w:r w:rsidRPr="001A3759">
        <w:rPr>
          <w:rFonts w:ascii="TH SarabunPSK" w:eastAsia="Times New Roman" w:hAnsi="TH SarabunPSK" w:cs="TH SarabunPSK"/>
          <w:sz w:val="28"/>
          <w:szCs w:val="28"/>
          <w:cs/>
        </w:rPr>
        <w:tab/>
        <w:t xml:space="preserve">1.2 </w:t>
      </w:r>
      <w:bookmarkStart w:id="14" w:name="_Hlk178095141"/>
      <w:r w:rsidRPr="001A3759">
        <w:rPr>
          <w:rFonts w:ascii="TH SarabunPSK" w:eastAsia="Times New Roman" w:hAnsi="TH SarabunPSK" w:cs="TH SarabunPSK"/>
          <w:sz w:val="28"/>
          <w:szCs w:val="28"/>
          <w:cs/>
        </w:rPr>
        <w:t xml:space="preserve">เครื่องมือการวิจัยเป็นแบบสอบถามประมาณค่า 5 ระดับ ตามรูปแบบของ </w:t>
      </w:r>
      <w:r w:rsidRPr="001A3759">
        <w:rPr>
          <w:rFonts w:ascii="TH SarabunPSK" w:eastAsia="Times New Roman" w:hAnsi="TH SarabunPSK" w:cs="TH SarabunPSK"/>
          <w:sz w:val="28"/>
          <w:szCs w:val="28"/>
        </w:rPr>
        <w:t xml:space="preserve">Likert </w:t>
      </w:r>
      <w:r w:rsidRPr="001A3759">
        <w:rPr>
          <w:rFonts w:ascii="TH SarabunPSK" w:eastAsia="Times New Roman" w:hAnsi="TH SarabunPSK" w:cs="TH SarabunPSK"/>
          <w:sz w:val="28"/>
          <w:szCs w:val="28"/>
          <w:cs/>
        </w:rPr>
        <w:t>ซึ่งใช้แบบสอบถามทางระบบออนไลน์ มีวิธีการสร้างและการตรวจคุณภาพดังนี้</w:t>
      </w:r>
    </w:p>
    <w:bookmarkEnd w:id="14"/>
    <w:p w14:paraId="4D425A5C" w14:textId="1BFDB7B9" w:rsidR="00A272A4" w:rsidRPr="001A3759" w:rsidRDefault="00C12CFA" w:rsidP="00C12CFA">
      <w:pPr>
        <w:widowControl w:val="0"/>
        <w:tabs>
          <w:tab w:val="left" w:pos="2410"/>
        </w:tabs>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1A3759">
        <w:rPr>
          <w:rFonts w:ascii="TH SarabunPSK" w:eastAsia="Times New Roman" w:hAnsi="TH SarabunPSK" w:cs="TH SarabunPSK"/>
          <w:sz w:val="28"/>
          <w:szCs w:val="28"/>
        </w:rPr>
        <w:t xml:space="preserve"> </w:t>
      </w:r>
      <w:r w:rsidR="00A272A4" w:rsidRPr="001A3759">
        <w:rPr>
          <w:rFonts w:ascii="TH SarabunPSK" w:eastAsia="Times New Roman" w:hAnsi="TH SarabunPSK" w:cs="TH SarabunPSK"/>
          <w:sz w:val="28"/>
          <w:szCs w:val="28"/>
          <w:cs/>
        </w:rPr>
        <w:t xml:space="preserve">1.2.1 ศึกษาลักษณะขององค์ประกอบภาวะผู้นำเชิงสร้างสรรค์ นำมาสร้างแบบสอบถามแบ่งออกเป็น 2 ตอน คือ ตอนที่ 1 ข้อมูลส่วนบุคคล ประกอบด้วย ชั้นปี สาขาวิชาหรือวิชาเอก ผลการเรียนเฉลี่ย และชั่วโมงการเข้าร่วมกิจกรรมนักศึกษา </w:t>
      </w:r>
      <w:r w:rsidR="00A272A4" w:rsidRPr="001A3759">
        <w:rPr>
          <w:rFonts w:ascii="TH SarabunPSK" w:eastAsia="Times New Roman" w:hAnsi="TH SarabunPSK" w:cs="TH SarabunPSK"/>
          <w:sz w:val="28"/>
          <w:szCs w:val="28"/>
        </w:rPr>
        <w:t xml:space="preserve"> </w:t>
      </w:r>
      <w:r w:rsidR="00A272A4" w:rsidRPr="001A3759">
        <w:rPr>
          <w:rFonts w:ascii="TH SarabunPSK" w:eastAsia="Times New Roman" w:hAnsi="TH SarabunPSK" w:cs="TH SarabunPSK"/>
          <w:sz w:val="28"/>
          <w:szCs w:val="28"/>
          <w:cs/>
        </w:rPr>
        <w:t xml:space="preserve">และตอนที่ 2 แบบสอบถามวัดระดับภาวะผู้นำเชิงสร้างสรรค์ ประมาณค่า 5 ระดับ ตามรูปแบบของ </w:t>
      </w:r>
      <w:r w:rsidR="00A272A4" w:rsidRPr="001A3759">
        <w:rPr>
          <w:rFonts w:ascii="TH SarabunPSK" w:eastAsia="Times New Roman" w:hAnsi="TH SarabunPSK" w:cs="TH SarabunPSK"/>
          <w:sz w:val="28"/>
          <w:szCs w:val="28"/>
        </w:rPr>
        <w:t>Likert</w:t>
      </w:r>
      <w:r w:rsidR="00A272A4" w:rsidRPr="001A3759">
        <w:rPr>
          <w:rFonts w:ascii="TH SarabunPSK" w:eastAsia="Times New Roman" w:hAnsi="TH SarabunPSK" w:cs="TH SarabunPSK"/>
          <w:sz w:val="28"/>
          <w:szCs w:val="28"/>
          <w:cs/>
        </w:rPr>
        <w:t xml:space="preserve">  </w:t>
      </w:r>
    </w:p>
    <w:p w14:paraId="05915E08" w14:textId="1EAA8E4B" w:rsidR="00A272A4" w:rsidRPr="001A3759" w:rsidRDefault="00ED7EC3" w:rsidP="00ED7EC3">
      <w:pPr>
        <w:widowControl w:val="0"/>
        <w:tabs>
          <w:tab w:val="left" w:pos="2410"/>
        </w:tabs>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1A3759">
        <w:rPr>
          <w:rFonts w:ascii="TH SarabunPSK" w:eastAsia="Times New Roman" w:hAnsi="TH SarabunPSK" w:cs="TH SarabunPSK"/>
          <w:sz w:val="28"/>
          <w:szCs w:val="28"/>
        </w:rPr>
        <w:t xml:space="preserve"> </w:t>
      </w:r>
      <w:r w:rsidR="00A272A4" w:rsidRPr="001A3759">
        <w:rPr>
          <w:rFonts w:ascii="TH SarabunPSK" w:eastAsia="Times New Roman" w:hAnsi="TH SarabunPSK" w:cs="TH SarabunPSK"/>
          <w:sz w:val="28"/>
          <w:szCs w:val="28"/>
          <w:cs/>
        </w:rPr>
        <w:t>1</w:t>
      </w:r>
      <w:r w:rsidR="00A272A4" w:rsidRPr="001A3759">
        <w:rPr>
          <w:rFonts w:ascii="TH SarabunPSK" w:eastAsia="Times New Roman" w:hAnsi="TH SarabunPSK" w:cs="TH SarabunPSK"/>
          <w:sz w:val="28"/>
          <w:szCs w:val="28"/>
        </w:rPr>
        <w:t xml:space="preserve">.2.2 </w:t>
      </w:r>
      <w:r w:rsidR="00A272A4" w:rsidRPr="001A3759">
        <w:rPr>
          <w:rFonts w:ascii="TH SarabunPSK" w:eastAsia="Times New Roman" w:hAnsi="TH SarabunPSK" w:cs="TH SarabunPSK"/>
          <w:sz w:val="28"/>
          <w:szCs w:val="28"/>
          <w:cs/>
        </w:rPr>
        <w:t xml:space="preserve">ยกร่างแบบสอบถาม โดยกำหนดให้ระดับ 1 หมายถึง มีความคิดเห็นต่อข้อความที่กำหนดน้อยที่สุด จนถึงระดับ 5 หมายถึง มีความคิดเห็นต่อข้อความที่กำหนดมากที่สุด โดยมีความกว้างของอันตรภาคชั้นที่ระดับ 0.80 คือ ค่าเฉลี่ย 1.00-1.80 หมายถึง </w:t>
      </w:r>
      <w:bookmarkStart w:id="15" w:name="_Hlk185104767"/>
      <w:r w:rsidR="00A272A4" w:rsidRPr="001A3759">
        <w:rPr>
          <w:rFonts w:ascii="TH SarabunPSK" w:eastAsia="Times New Roman" w:hAnsi="TH SarabunPSK" w:cs="TH SarabunPSK"/>
          <w:sz w:val="28"/>
          <w:szCs w:val="28"/>
          <w:cs/>
        </w:rPr>
        <w:t>ระดับภาวะผู้นำเชิงสร้างสรรค์</w:t>
      </w:r>
      <w:bookmarkEnd w:id="15"/>
      <w:r w:rsidR="00A272A4" w:rsidRPr="001A3759">
        <w:rPr>
          <w:rFonts w:ascii="TH SarabunPSK" w:eastAsia="Times New Roman" w:hAnsi="TH SarabunPSK" w:cs="TH SarabunPSK"/>
          <w:sz w:val="28"/>
          <w:szCs w:val="28"/>
          <w:cs/>
        </w:rPr>
        <w:t>น้อยที่สุด จนถึงค่าเฉลี่ย 4.21-5.00 หมายถึง ระดับภาวะผู้นำเชิงสร้างสรรค์มากที่สุด ตามลำดับ</w:t>
      </w:r>
    </w:p>
    <w:p w14:paraId="34D10DE2" w14:textId="6F977284" w:rsidR="00A272A4" w:rsidRPr="000677D1" w:rsidRDefault="001A3759" w:rsidP="001A3759">
      <w:pPr>
        <w:widowControl w:val="0"/>
        <w:tabs>
          <w:tab w:val="left" w:pos="2410"/>
        </w:tabs>
        <w:autoSpaceDE w:val="0"/>
        <w:autoSpaceDN w:val="0"/>
        <w:adjustRightInd w:val="0"/>
        <w:spacing w:after="0" w:line="240" w:lineRule="auto"/>
        <w:ind w:firstLine="1134"/>
        <w:jc w:val="thaiDistribute"/>
        <w:rPr>
          <w:rFonts w:ascii="TH SarabunPSK" w:eastAsia="Times New Roman" w:hAnsi="TH SarabunPSK" w:cs="TH SarabunPSK"/>
          <w:sz w:val="28"/>
          <w:szCs w:val="28"/>
          <w:cs/>
        </w:rPr>
      </w:pPr>
      <w:r w:rsidRPr="000677D1">
        <w:rPr>
          <w:rFonts w:ascii="TH SarabunPSK" w:eastAsia="Times New Roman" w:hAnsi="TH SarabunPSK" w:cs="TH SarabunPSK"/>
          <w:sz w:val="28"/>
          <w:szCs w:val="28"/>
        </w:rPr>
        <w:lastRenderedPageBreak/>
        <w:t xml:space="preserve"> </w:t>
      </w:r>
      <w:r w:rsidR="00A272A4" w:rsidRPr="000677D1">
        <w:rPr>
          <w:rFonts w:ascii="TH SarabunPSK" w:eastAsia="Times New Roman" w:hAnsi="TH SarabunPSK" w:cs="TH SarabunPSK"/>
          <w:sz w:val="28"/>
          <w:szCs w:val="28"/>
          <w:cs/>
        </w:rPr>
        <w:t>1.2.3 นำร่างแบบสอบถามที่สร้างขึ้นเสนออาจารย์ที่ปรึกษาตรวจสอบความเหมาะสมและความถูกต้องของ</w:t>
      </w:r>
      <w:r w:rsidRPr="000677D1">
        <w:rPr>
          <w:rFonts w:ascii="TH SarabunPSK" w:eastAsia="Times New Roman" w:hAnsi="TH SarabunPSK" w:cs="TH SarabunPSK"/>
          <w:sz w:val="28"/>
          <w:szCs w:val="28"/>
        </w:rPr>
        <w:br/>
      </w:r>
      <w:r w:rsidR="00A272A4" w:rsidRPr="000677D1">
        <w:rPr>
          <w:rFonts w:ascii="TH SarabunPSK" w:eastAsia="Times New Roman" w:hAnsi="TH SarabunPSK" w:cs="TH SarabunPSK"/>
          <w:sz w:val="28"/>
          <w:szCs w:val="28"/>
          <w:cs/>
        </w:rPr>
        <w:t>ข้อคำถามซึ่งอาจารย์ที่ปรึกษามีความเห็นว่าข้อคำถามมีความเหมาะสมและความถูกต้อง</w:t>
      </w:r>
    </w:p>
    <w:p w14:paraId="530E5AB0" w14:textId="29F8CB01" w:rsidR="00A272A4" w:rsidRPr="000677D1" w:rsidRDefault="001A3759" w:rsidP="001A3759">
      <w:pPr>
        <w:widowControl w:val="0"/>
        <w:tabs>
          <w:tab w:val="left" w:pos="2410"/>
        </w:tabs>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0677D1">
        <w:rPr>
          <w:rFonts w:ascii="TH SarabunPSK" w:eastAsia="Times New Roman" w:hAnsi="TH SarabunPSK" w:cs="TH SarabunPSK"/>
          <w:sz w:val="28"/>
          <w:szCs w:val="28"/>
        </w:rPr>
        <w:t xml:space="preserve"> </w:t>
      </w:r>
      <w:r w:rsidR="00A272A4" w:rsidRPr="000677D1">
        <w:rPr>
          <w:rFonts w:ascii="TH SarabunPSK" w:eastAsia="Times New Roman" w:hAnsi="TH SarabunPSK" w:cs="TH SarabunPSK"/>
          <w:sz w:val="28"/>
          <w:szCs w:val="28"/>
          <w:cs/>
        </w:rPr>
        <w:t xml:space="preserve">1.2.4 นำแบบสอบถามเสนอผู้ทรงคุณวุฒิ จำนวน </w:t>
      </w:r>
      <w:r w:rsidR="00A272A4" w:rsidRPr="000677D1">
        <w:rPr>
          <w:rFonts w:ascii="TH SarabunPSK" w:eastAsia="Times New Roman" w:hAnsi="TH SarabunPSK" w:cs="TH SarabunPSK"/>
          <w:sz w:val="28"/>
          <w:szCs w:val="28"/>
        </w:rPr>
        <w:t xml:space="preserve">3 </w:t>
      </w:r>
      <w:r w:rsidR="00A272A4" w:rsidRPr="000677D1">
        <w:rPr>
          <w:rFonts w:ascii="TH SarabunPSK" w:eastAsia="Times New Roman" w:hAnsi="TH SarabunPSK" w:cs="TH SarabunPSK"/>
          <w:sz w:val="28"/>
          <w:szCs w:val="28"/>
          <w:cs/>
        </w:rPr>
        <w:t>ท่าน ตรวจสอบความเที่ยงตรงของแบบสอบถาม (</w:t>
      </w:r>
      <w:r w:rsidR="00A272A4" w:rsidRPr="000677D1">
        <w:rPr>
          <w:rFonts w:ascii="TH SarabunPSK" w:eastAsia="Times New Roman" w:hAnsi="TH SarabunPSK" w:cs="TH SarabunPSK"/>
          <w:sz w:val="28"/>
          <w:szCs w:val="28"/>
        </w:rPr>
        <w:t xml:space="preserve">Validity) </w:t>
      </w:r>
      <w:r w:rsidR="00A272A4" w:rsidRPr="000677D1">
        <w:rPr>
          <w:rFonts w:ascii="TH SarabunPSK" w:eastAsia="Times New Roman" w:hAnsi="TH SarabunPSK" w:cs="TH SarabunPSK"/>
          <w:sz w:val="28"/>
          <w:szCs w:val="28"/>
          <w:cs/>
        </w:rPr>
        <w:t>โดยหาค่าความสอดคล้องระหว่างข้อคำถามกับวัตถุประสงค์ (</w:t>
      </w:r>
      <w:r w:rsidR="00A272A4" w:rsidRPr="000677D1">
        <w:rPr>
          <w:rFonts w:ascii="TH SarabunPSK" w:eastAsia="Times New Roman" w:hAnsi="TH SarabunPSK" w:cs="TH SarabunPSK"/>
          <w:sz w:val="28"/>
          <w:szCs w:val="28"/>
        </w:rPr>
        <w:t xml:space="preserve">IOC) </w:t>
      </w:r>
      <w:r w:rsidR="00A272A4" w:rsidRPr="000677D1">
        <w:rPr>
          <w:rFonts w:ascii="TH SarabunPSK" w:eastAsia="Times New Roman" w:hAnsi="TH SarabunPSK" w:cs="TH SarabunPSK"/>
          <w:sz w:val="28"/>
          <w:szCs w:val="28"/>
          <w:cs/>
        </w:rPr>
        <w:t xml:space="preserve">กำหนดค่าความเที่ยงตรงของแบบสอบถามที่ </w:t>
      </w:r>
      <w:r w:rsidR="00A272A4" w:rsidRPr="000677D1">
        <w:rPr>
          <w:rFonts w:ascii="TH SarabunPSK" w:eastAsia="Times New Roman" w:hAnsi="TH SarabunPSK" w:cs="TH SarabunPSK"/>
          <w:sz w:val="28"/>
          <w:szCs w:val="28"/>
        </w:rPr>
        <w:t xml:space="preserve">0.50-1.00 </w:t>
      </w:r>
      <w:r w:rsidR="00A272A4" w:rsidRPr="000677D1">
        <w:rPr>
          <w:rFonts w:ascii="TH SarabunPSK" w:eastAsia="Times New Roman" w:hAnsi="TH SarabunPSK" w:cs="TH SarabunPSK"/>
          <w:sz w:val="28"/>
          <w:szCs w:val="28"/>
          <w:cs/>
        </w:rPr>
        <w:t xml:space="preserve">โดยผลการวิเคราะห์มีค่าอยู่ระหว่าง </w:t>
      </w:r>
      <w:r w:rsidR="00A272A4" w:rsidRPr="000677D1">
        <w:rPr>
          <w:rFonts w:ascii="TH SarabunPSK" w:eastAsia="Times New Roman" w:hAnsi="TH SarabunPSK" w:cs="TH SarabunPSK"/>
          <w:sz w:val="28"/>
          <w:szCs w:val="28"/>
        </w:rPr>
        <w:t xml:space="preserve">0.67-1.00 </w:t>
      </w:r>
      <w:r w:rsidR="00A272A4" w:rsidRPr="000677D1">
        <w:rPr>
          <w:rFonts w:ascii="TH SarabunPSK" w:eastAsia="Times New Roman" w:hAnsi="TH SarabunPSK" w:cs="TH SarabunPSK"/>
          <w:sz w:val="28"/>
          <w:szCs w:val="28"/>
          <w:cs/>
        </w:rPr>
        <w:t>แสดงว่าแบบสอบถามมีความเที่ยงตรงสามารถนำไปใช้ได้</w:t>
      </w:r>
    </w:p>
    <w:p w14:paraId="68B9E5A1" w14:textId="3F433ED1" w:rsidR="00A272A4" w:rsidRPr="000677D1" w:rsidRDefault="001A3759" w:rsidP="001A3759">
      <w:pPr>
        <w:widowControl w:val="0"/>
        <w:tabs>
          <w:tab w:val="left" w:pos="2410"/>
        </w:tabs>
        <w:autoSpaceDE w:val="0"/>
        <w:autoSpaceDN w:val="0"/>
        <w:adjustRightInd w:val="0"/>
        <w:spacing w:after="0" w:line="240" w:lineRule="auto"/>
        <w:ind w:firstLine="1134"/>
        <w:jc w:val="thaiDistribute"/>
        <w:rPr>
          <w:rFonts w:ascii="TH SarabunPSK" w:eastAsia="Times New Roman" w:hAnsi="TH SarabunPSK" w:cs="TH SarabunPSK"/>
          <w:sz w:val="28"/>
          <w:szCs w:val="28"/>
          <w:cs/>
        </w:rPr>
      </w:pPr>
      <w:r w:rsidRPr="000677D1">
        <w:rPr>
          <w:rFonts w:ascii="TH SarabunPSK" w:eastAsia="Times New Roman" w:hAnsi="TH SarabunPSK" w:cs="TH SarabunPSK"/>
          <w:sz w:val="28"/>
          <w:szCs w:val="28"/>
        </w:rPr>
        <w:t xml:space="preserve"> </w:t>
      </w:r>
      <w:r w:rsidR="00A272A4" w:rsidRPr="000677D1">
        <w:rPr>
          <w:rFonts w:ascii="TH SarabunPSK" w:eastAsia="Times New Roman" w:hAnsi="TH SarabunPSK" w:cs="TH SarabunPSK"/>
          <w:spacing w:val="-8"/>
          <w:sz w:val="28"/>
          <w:szCs w:val="28"/>
        </w:rPr>
        <w:t xml:space="preserve">1.2.5 </w:t>
      </w:r>
      <w:r w:rsidR="00A272A4" w:rsidRPr="000677D1">
        <w:rPr>
          <w:rFonts w:ascii="TH SarabunPSK" w:eastAsia="Times New Roman" w:hAnsi="TH SarabunPSK" w:cs="TH SarabunPSK"/>
          <w:spacing w:val="-8"/>
          <w:sz w:val="28"/>
          <w:szCs w:val="28"/>
          <w:cs/>
        </w:rPr>
        <w:t>ศึกษาวิธีการสร้างแบบสอบถามทางระบบออนไลน์ของ</w:t>
      </w:r>
      <w:r w:rsidR="000677D1" w:rsidRPr="000677D1">
        <w:rPr>
          <w:rFonts w:ascii="TH SarabunPSK" w:eastAsia="Times New Roman" w:hAnsi="TH SarabunPSK" w:cs="TH SarabunPSK" w:hint="cs"/>
          <w:spacing w:val="-8"/>
          <w:sz w:val="28"/>
          <w:szCs w:val="28"/>
          <w:cs/>
        </w:rPr>
        <w:t>แอปพลิเคชัน</w:t>
      </w:r>
      <w:r w:rsidR="00A272A4" w:rsidRPr="000677D1">
        <w:rPr>
          <w:rFonts w:ascii="TH SarabunPSK" w:eastAsia="Times New Roman" w:hAnsi="TH SarabunPSK" w:cs="TH SarabunPSK"/>
          <w:spacing w:val="-8"/>
          <w:sz w:val="28"/>
          <w:szCs w:val="28"/>
          <w:cs/>
        </w:rPr>
        <w:t>ต่าง ๆ แล้วตัดสินใจเลือกเว็บ</w:t>
      </w:r>
      <w:r w:rsidR="000677D1" w:rsidRPr="000677D1">
        <w:rPr>
          <w:rFonts w:ascii="TH SarabunPSK" w:eastAsia="Times New Roman" w:hAnsi="TH SarabunPSK" w:cs="TH SarabunPSK" w:hint="cs"/>
          <w:spacing w:val="-8"/>
          <w:sz w:val="28"/>
          <w:szCs w:val="28"/>
          <w:cs/>
        </w:rPr>
        <w:t>แอปพลิเคชัน</w:t>
      </w:r>
      <w:r w:rsidR="00A272A4" w:rsidRPr="000677D1">
        <w:rPr>
          <w:rFonts w:ascii="TH SarabunPSK" w:hAnsi="TH SarabunPSK" w:cs="TH SarabunPSK"/>
          <w:sz w:val="28"/>
          <w:szCs w:val="28"/>
        </w:rPr>
        <w:t xml:space="preserve"> </w:t>
      </w:r>
      <w:r w:rsidR="00A272A4" w:rsidRPr="000677D1">
        <w:rPr>
          <w:rFonts w:ascii="TH SarabunPSK" w:eastAsia="Times New Roman" w:hAnsi="TH SarabunPSK" w:cs="TH SarabunPSK"/>
          <w:sz w:val="28"/>
          <w:szCs w:val="28"/>
        </w:rPr>
        <w:t xml:space="preserve">Google </w:t>
      </w:r>
      <w:r w:rsidR="000677D1" w:rsidRPr="000677D1">
        <w:rPr>
          <w:rFonts w:ascii="TH SarabunPSK" w:eastAsia="Times New Roman" w:hAnsi="TH SarabunPSK" w:cs="TH SarabunPSK"/>
          <w:sz w:val="28"/>
          <w:szCs w:val="28"/>
        </w:rPr>
        <w:t>f</w:t>
      </w:r>
      <w:r w:rsidR="00A272A4" w:rsidRPr="000677D1">
        <w:rPr>
          <w:rFonts w:ascii="TH SarabunPSK" w:eastAsia="Times New Roman" w:hAnsi="TH SarabunPSK" w:cs="TH SarabunPSK"/>
          <w:sz w:val="28"/>
          <w:szCs w:val="28"/>
        </w:rPr>
        <w:t>orms</w:t>
      </w:r>
      <w:r w:rsidR="00A272A4" w:rsidRPr="000677D1">
        <w:rPr>
          <w:rFonts w:ascii="TH SarabunPSK" w:eastAsia="Times New Roman" w:hAnsi="TH SarabunPSK" w:cs="TH SarabunPSK"/>
          <w:sz w:val="28"/>
          <w:szCs w:val="28"/>
          <w:cs/>
        </w:rPr>
        <w:t xml:space="preserve"> สำหรับการสร้างแบบสอบถาม เพราะมีความสะดวกในการใช้งาน สามารถเข้าถึงกลุ่มตัวอย่างที่เป็นนักศึกษาได้อย่างสะดวกรวดเร็ว และระบบสามารถช่วยในการประมวลผลทางสถิติได้</w:t>
      </w:r>
    </w:p>
    <w:p w14:paraId="3EAB4D92" w14:textId="60CE7E78" w:rsidR="00A272A4" w:rsidRPr="008C700D" w:rsidRDefault="000677D1" w:rsidP="000677D1">
      <w:pPr>
        <w:widowControl w:val="0"/>
        <w:tabs>
          <w:tab w:val="left" w:pos="2410"/>
        </w:tabs>
        <w:autoSpaceDE w:val="0"/>
        <w:autoSpaceDN w:val="0"/>
        <w:adjustRightInd w:val="0"/>
        <w:spacing w:after="0" w:line="240" w:lineRule="auto"/>
        <w:ind w:firstLine="1134"/>
        <w:jc w:val="thaiDistribute"/>
        <w:rPr>
          <w:rFonts w:ascii="TH SarabunPSK" w:eastAsia="Times New Roman" w:hAnsi="TH SarabunPSK" w:cs="TH SarabunPSK"/>
          <w:color w:val="00B050"/>
          <w:sz w:val="28"/>
          <w:szCs w:val="28"/>
          <w:cs/>
        </w:rPr>
      </w:pPr>
      <w:r>
        <w:rPr>
          <w:rFonts w:ascii="TH SarabunPSK" w:eastAsia="Times New Roman" w:hAnsi="TH SarabunPSK" w:cs="TH SarabunPSK"/>
          <w:color w:val="00B050"/>
          <w:sz w:val="28"/>
          <w:szCs w:val="28"/>
        </w:rPr>
        <w:t xml:space="preserve"> </w:t>
      </w:r>
      <w:r w:rsidR="00A272A4" w:rsidRPr="000677D1">
        <w:rPr>
          <w:rFonts w:ascii="TH SarabunPSK" w:eastAsia="Times New Roman" w:hAnsi="TH SarabunPSK" w:cs="TH SarabunPSK"/>
          <w:sz w:val="28"/>
          <w:szCs w:val="28"/>
          <w:cs/>
        </w:rPr>
        <w:t>1.2.6 หาค่าความเชื่อมั่น (</w:t>
      </w:r>
      <w:r w:rsidR="00A272A4" w:rsidRPr="000677D1">
        <w:rPr>
          <w:rFonts w:ascii="TH SarabunPSK" w:eastAsia="Times New Roman" w:hAnsi="TH SarabunPSK" w:cs="TH SarabunPSK"/>
          <w:sz w:val="28"/>
          <w:szCs w:val="28"/>
        </w:rPr>
        <w:t xml:space="preserve">Reliability) </w:t>
      </w:r>
      <w:r w:rsidR="00A272A4" w:rsidRPr="000677D1">
        <w:rPr>
          <w:rFonts w:ascii="TH SarabunPSK" w:eastAsia="Times New Roman" w:hAnsi="TH SarabunPSK" w:cs="TH SarabunPSK"/>
          <w:sz w:val="28"/>
          <w:szCs w:val="28"/>
          <w:cs/>
        </w:rPr>
        <w:t>ด้วยการทำการทดสอบ (</w:t>
      </w:r>
      <w:r w:rsidR="00A272A4" w:rsidRPr="000677D1">
        <w:rPr>
          <w:rFonts w:ascii="TH SarabunPSK" w:eastAsia="Times New Roman" w:hAnsi="TH SarabunPSK" w:cs="TH SarabunPSK"/>
          <w:sz w:val="28"/>
          <w:szCs w:val="28"/>
        </w:rPr>
        <w:t xml:space="preserve">Pilot test) </w:t>
      </w:r>
      <w:r w:rsidR="00A272A4" w:rsidRPr="000677D1">
        <w:rPr>
          <w:rFonts w:ascii="TH SarabunPSK" w:eastAsia="Times New Roman" w:hAnsi="TH SarabunPSK" w:cs="TH SarabunPSK"/>
          <w:sz w:val="28"/>
          <w:szCs w:val="28"/>
          <w:cs/>
        </w:rPr>
        <w:t xml:space="preserve">กับนักศึกษาคณะศิลปศาสตร์ ซึ่งมีความใกล้เคียงกับกลุ่มตัวอย่าง เพราะเป็นคณะในกลุ่มมนุษยศาสตร์และสังคมศาสตร์เช่นเดียวกับคณะวิทยาการจัดการ จำนวน 30 คน ด้วยวิธี </w:t>
      </w:r>
      <w:r w:rsidR="00A272A4" w:rsidRPr="000677D1">
        <w:rPr>
          <w:rFonts w:ascii="TH SarabunPSK" w:eastAsia="Times New Roman" w:hAnsi="TH SarabunPSK" w:cs="TH SarabunPSK"/>
          <w:sz w:val="28"/>
          <w:szCs w:val="28"/>
        </w:rPr>
        <w:t xml:space="preserve">Cronbach’s alpha method </w:t>
      </w:r>
      <w:r w:rsidR="00A272A4" w:rsidRPr="000677D1">
        <w:rPr>
          <w:rFonts w:ascii="TH SarabunPSK" w:eastAsia="Times New Roman" w:hAnsi="TH SarabunPSK" w:cs="TH SarabunPSK"/>
          <w:sz w:val="28"/>
          <w:szCs w:val="28"/>
          <w:cs/>
        </w:rPr>
        <w:t>กำหนดค่าความเชื่อมั่นไม่ต่ำกว่า 0.70 (</w:t>
      </w:r>
      <w:r w:rsidR="00A272A4" w:rsidRPr="000677D1">
        <w:rPr>
          <w:rFonts w:ascii="TH SarabunPSK" w:eastAsia="Times New Roman" w:hAnsi="TH SarabunPSK" w:cs="TH SarabunPSK"/>
          <w:sz w:val="28"/>
          <w:szCs w:val="28"/>
        </w:rPr>
        <w:t xml:space="preserve">Diduangphan, </w:t>
      </w:r>
      <w:r w:rsidR="00A272A4" w:rsidRPr="000677D1">
        <w:rPr>
          <w:rFonts w:ascii="TH SarabunPSK" w:eastAsia="Times New Roman" w:hAnsi="TH SarabunPSK" w:cs="TH SarabunPSK"/>
          <w:sz w:val="28"/>
          <w:szCs w:val="28"/>
          <w:cs/>
        </w:rPr>
        <w:t>2022) ปรากฏว่ามีค่าความเชื่อมั่นเท่ากับ 0.93 แสดงว่าแบบสอบถามมีความเชื่อมั่น สามารถนำไปใช้ได้</w:t>
      </w:r>
    </w:p>
    <w:p w14:paraId="4CCBAC16" w14:textId="381B4747" w:rsidR="00A272A4" w:rsidRPr="00CF4504" w:rsidRDefault="00A272A4" w:rsidP="000677D1">
      <w:pPr>
        <w:widowControl w:val="0"/>
        <w:tabs>
          <w:tab w:val="left" w:pos="1418"/>
        </w:tabs>
        <w:autoSpaceDE w:val="0"/>
        <w:autoSpaceDN w:val="0"/>
        <w:adjustRightInd w:val="0"/>
        <w:spacing w:after="0" w:line="240" w:lineRule="auto"/>
        <w:ind w:firstLine="851"/>
        <w:jc w:val="thaiDistribute"/>
        <w:rPr>
          <w:rFonts w:ascii="TH SarabunPSK" w:eastAsia="Times New Roman" w:hAnsi="TH SarabunPSK" w:cs="TH SarabunPSK"/>
          <w:sz w:val="28"/>
          <w:szCs w:val="28"/>
          <w:cs/>
        </w:rPr>
      </w:pPr>
      <w:r w:rsidRPr="00CF4504">
        <w:rPr>
          <w:rFonts w:ascii="TH SarabunPSK" w:eastAsia="Times New Roman" w:hAnsi="TH SarabunPSK" w:cs="TH SarabunPSK"/>
          <w:sz w:val="28"/>
          <w:szCs w:val="28"/>
          <w:cs/>
        </w:rPr>
        <w:t xml:space="preserve">1.3 การเก็บรวบรวมและวิเคราะห์ข้อมูล ใช้แบบสอบถามทางระบบออนไลน์ในการเก็บข้อมูลจากกลุ่มตัวอย่าง ซึ่งระบบสามารถประมวลผลความถี่ ร้อยละ ค่าเฉลี่ยและส่วนเบี่ยงเบนมาตรฐานสำหรับใช้ในการศึกษาได้ </w:t>
      </w:r>
      <w:bookmarkStart w:id="16" w:name="_Hlk178096769"/>
      <w:r w:rsidRPr="00CF4504">
        <w:rPr>
          <w:rFonts w:ascii="TH SarabunPSK" w:eastAsia="Times New Roman" w:hAnsi="TH SarabunPSK" w:cs="TH SarabunPSK"/>
          <w:sz w:val="28"/>
          <w:szCs w:val="28"/>
          <w:cs/>
        </w:rPr>
        <w:t>จากนั้นนำข้อมูล</w:t>
      </w:r>
      <w:r w:rsidR="000677D1" w:rsidRPr="00CF4504">
        <w:rPr>
          <w:rFonts w:ascii="TH SarabunPSK" w:eastAsia="Times New Roman" w:hAnsi="TH SarabunPSK" w:cs="TH SarabunPSK"/>
          <w:sz w:val="28"/>
          <w:szCs w:val="28"/>
        </w:rPr>
        <w:br/>
      </w:r>
      <w:r w:rsidRPr="00CF4504">
        <w:rPr>
          <w:rFonts w:ascii="TH SarabunPSK" w:eastAsia="Times New Roman" w:hAnsi="TH SarabunPSK" w:cs="TH SarabunPSK"/>
          <w:sz w:val="28"/>
          <w:szCs w:val="28"/>
          <w:cs/>
        </w:rPr>
        <w:t>ที่ได้มาเปรียบเทียบความแปรปรวนทางเดียว (</w:t>
      </w:r>
      <w:r w:rsidRPr="00CF4504">
        <w:rPr>
          <w:rFonts w:ascii="TH SarabunPSK" w:eastAsia="Times New Roman" w:hAnsi="TH SarabunPSK" w:cs="TH SarabunPSK"/>
          <w:sz w:val="28"/>
          <w:szCs w:val="28"/>
        </w:rPr>
        <w:t xml:space="preserve">One-way ANOVA) </w:t>
      </w:r>
      <w:bookmarkStart w:id="17" w:name="_Hlk178101669"/>
      <w:bookmarkEnd w:id="16"/>
      <w:r w:rsidRPr="00CF4504">
        <w:rPr>
          <w:rFonts w:ascii="TH SarabunPSK" w:eastAsia="Times New Roman" w:hAnsi="TH SarabunPSK" w:cs="TH SarabunPSK"/>
          <w:sz w:val="28"/>
          <w:szCs w:val="28"/>
          <w:cs/>
        </w:rPr>
        <w:t xml:space="preserve">เมื่อพบความแตกต่างอย่างมีนัยสำคัญทางสถิติที่ 0.05 </w:t>
      </w:r>
      <w:r w:rsidR="000677D1" w:rsidRPr="00CF4504">
        <w:rPr>
          <w:rFonts w:ascii="TH SarabunPSK" w:eastAsia="Times New Roman" w:hAnsi="TH SarabunPSK" w:cs="TH SarabunPSK"/>
          <w:sz w:val="28"/>
          <w:szCs w:val="28"/>
        </w:rPr>
        <w:br/>
      </w:r>
      <w:r w:rsidRPr="00CF4504">
        <w:rPr>
          <w:rFonts w:ascii="TH SarabunPSK" w:eastAsia="Times New Roman" w:hAnsi="TH SarabunPSK" w:cs="TH SarabunPSK"/>
          <w:sz w:val="28"/>
          <w:szCs w:val="28"/>
          <w:cs/>
        </w:rPr>
        <w:t xml:space="preserve">จะทำการทดสอบค่าเฉลี่ยรายคู่ ด้วยการเปรียบเทียบพหุคูณแบบ </w:t>
      </w:r>
      <w:r w:rsidRPr="00CF4504">
        <w:rPr>
          <w:rFonts w:ascii="TH SarabunPSK" w:eastAsia="Times New Roman" w:hAnsi="TH SarabunPSK" w:cs="TH SarabunPSK"/>
          <w:sz w:val="28"/>
          <w:szCs w:val="28"/>
        </w:rPr>
        <w:t xml:space="preserve">LSD </w:t>
      </w:r>
      <w:r w:rsidRPr="00CF4504">
        <w:rPr>
          <w:rFonts w:ascii="TH SarabunPSK" w:eastAsia="Times New Roman" w:hAnsi="TH SarabunPSK" w:cs="TH SarabunPSK"/>
          <w:sz w:val="28"/>
          <w:szCs w:val="28"/>
          <w:cs/>
        </w:rPr>
        <w:t>กำหนดระดับนัยสำคัญทางสถิติที่ 0.05</w:t>
      </w:r>
    </w:p>
    <w:bookmarkEnd w:id="17"/>
    <w:p w14:paraId="3C959DDC" w14:textId="098A371A" w:rsidR="00A272A4" w:rsidRPr="00CF4504" w:rsidRDefault="00A272A4" w:rsidP="000677D1">
      <w:pPr>
        <w:widowControl w:val="0"/>
        <w:autoSpaceDE w:val="0"/>
        <w:autoSpaceDN w:val="0"/>
        <w:adjustRightInd w:val="0"/>
        <w:spacing w:after="0" w:line="240" w:lineRule="auto"/>
        <w:ind w:firstLine="851"/>
        <w:jc w:val="thaiDistribute"/>
        <w:rPr>
          <w:rFonts w:ascii="TH SarabunPSK" w:eastAsia="Times New Roman" w:hAnsi="TH SarabunPSK" w:cs="TH SarabunPSK"/>
          <w:b/>
          <w:bCs/>
          <w:sz w:val="28"/>
          <w:szCs w:val="28"/>
          <w:cs/>
        </w:rPr>
      </w:pPr>
      <w:r w:rsidRPr="008C700D">
        <w:rPr>
          <w:rFonts w:ascii="TH SarabunPSK" w:eastAsia="Times New Roman" w:hAnsi="TH SarabunPSK" w:cs="TH SarabunPSK"/>
          <w:b/>
          <w:bCs/>
          <w:color w:val="00B050"/>
          <w:sz w:val="28"/>
          <w:szCs w:val="28"/>
        </w:rPr>
        <w:tab/>
      </w:r>
      <w:r w:rsidRPr="00CF4504">
        <w:rPr>
          <w:rFonts w:ascii="TH SarabunPSK" w:eastAsia="Times New Roman" w:hAnsi="TH SarabunPSK" w:cs="TH SarabunPSK"/>
          <w:b/>
          <w:bCs/>
          <w:sz w:val="28"/>
          <w:szCs w:val="28"/>
          <w:cs/>
        </w:rPr>
        <w:t>ส่วนที่ 2 การวิจัยเชิงคุณภาพ (</w:t>
      </w:r>
      <w:r w:rsidRPr="00CF4504">
        <w:rPr>
          <w:rFonts w:ascii="TH SarabunPSK" w:eastAsia="Times New Roman" w:hAnsi="TH SarabunPSK" w:cs="TH SarabunPSK"/>
          <w:b/>
          <w:bCs/>
          <w:sz w:val="28"/>
          <w:szCs w:val="28"/>
        </w:rPr>
        <w:t xml:space="preserve">Qualitative method) </w:t>
      </w:r>
      <w:r w:rsidRPr="00CF4504">
        <w:rPr>
          <w:rFonts w:ascii="TH SarabunPSK" w:eastAsia="Times New Roman" w:hAnsi="TH SarabunPSK" w:cs="TH SarabunPSK"/>
          <w:sz w:val="28"/>
          <w:szCs w:val="28"/>
          <w:cs/>
        </w:rPr>
        <w:t>เป็นการศึกษาเพื่อหาแนวทางการพัฒนาภาวะผู้นำเชิงสร้างสรรค์สำหรับนักศึกษาคณะวิทยาการจัดการ มหาวิทยาลัยสงขลานครินทร์</w:t>
      </w:r>
      <w:r w:rsidRPr="00CF4504">
        <w:rPr>
          <w:rFonts w:ascii="TH SarabunPSK" w:eastAsia="Times New Roman" w:hAnsi="TH SarabunPSK" w:cs="TH SarabunPSK"/>
          <w:sz w:val="28"/>
          <w:szCs w:val="28"/>
        </w:rPr>
        <w:t xml:space="preserve"> </w:t>
      </w:r>
      <w:r w:rsidRPr="00CF4504">
        <w:rPr>
          <w:rFonts w:ascii="TH SarabunPSK" w:eastAsia="Times New Roman" w:hAnsi="TH SarabunPSK" w:cs="TH SarabunPSK"/>
          <w:sz w:val="28"/>
          <w:szCs w:val="28"/>
          <w:cs/>
        </w:rPr>
        <w:t>โดยมีวิธีการดำเนินการวิจัย ดังนี้</w:t>
      </w:r>
    </w:p>
    <w:p w14:paraId="52D5E0E7" w14:textId="76CCD17E" w:rsidR="00A272A4" w:rsidRPr="00CF4504"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rPr>
      </w:pPr>
      <w:r w:rsidRPr="00CF4504">
        <w:rPr>
          <w:rFonts w:ascii="TH SarabunPSK" w:eastAsia="Times New Roman" w:hAnsi="TH SarabunPSK" w:cs="TH SarabunPSK"/>
          <w:b/>
          <w:bCs/>
          <w:sz w:val="28"/>
          <w:szCs w:val="28"/>
          <w:cs/>
        </w:rPr>
        <w:tab/>
      </w:r>
      <w:r w:rsidRPr="00CF4504">
        <w:rPr>
          <w:rFonts w:ascii="TH SarabunPSK" w:eastAsia="Times New Roman" w:hAnsi="TH SarabunPSK" w:cs="TH SarabunPSK"/>
          <w:sz w:val="28"/>
          <w:szCs w:val="28"/>
          <w:cs/>
        </w:rPr>
        <w:t>2.1 ผู้ให้ข้อมูลสำคัญ</w:t>
      </w:r>
    </w:p>
    <w:p w14:paraId="7221F1E7" w14:textId="2A8DBD98" w:rsidR="00A272A4" w:rsidRPr="00CF4504" w:rsidRDefault="00A272A4" w:rsidP="00CF4504">
      <w:pPr>
        <w:widowControl w:val="0"/>
        <w:tabs>
          <w:tab w:val="left" w:pos="1701"/>
        </w:tabs>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8C700D">
        <w:rPr>
          <w:rFonts w:ascii="TH SarabunPSK" w:eastAsia="Times New Roman" w:hAnsi="TH SarabunPSK" w:cs="TH SarabunPSK"/>
          <w:color w:val="00B050"/>
          <w:sz w:val="28"/>
          <w:szCs w:val="28"/>
          <w:cs/>
        </w:rPr>
        <w:t xml:space="preserve"> </w:t>
      </w:r>
      <w:r w:rsidRPr="00CF4504">
        <w:rPr>
          <w:rFonts w:ascii="TH SarabunPSK" w:eastAsia="Times New Roman" w:hAnsi="TH SarabunPSK" w:cs="TH SarabunPSK"/>
          <w:spacing w:val="-2"/>
          <w:sz w:val="28"/>
          <w:szCs w:val="28"/>
          <w:cs/>
        </w:rPr>
        <w:t xml:space="preserve">กลุ่มที่ 1 กลุ่มผู้ให้ข้อมูลสำคัญที่ใช้วิธีการสัมภาษณ์เชิงลึก </w:t>
      </w:r>
      <w:bookmarkStart w:id="18" w:name="_Hlk177928738"/>
      <w:r w:rsidRPr="00CF4504">
        <w:rPr>
          <w:rFonts w:ascii="TH SarabunPSK" w:eastAsia="Times New Roman" w:hAnsi="TH SarabunPSK" w:cs="TH SarabunPSK"/>
          <w:spacing w:val="-2"/>
          <w:sz w:val="28"/>
          <w:szCs w:val="28"/>
          <w:cs/>
        </w:rPr>
        <w:t xml:space="preserve">โดยการกำหนดเกณฑ์ประกอบ จำนวนกลุ่มละ </w:t>
      </w:r>
      <w:r w:rsidRPr="00CF4504">
        <w:rPr>
          <w:rFonts w:ascii="TH SarabunPSK" w:eastAsia="Times New Roman" w:hAnsi="TH SarabunPSK" w:cs="TH SarabunPSK"/>
          <w:spacing w:val="-2"/>
          <w:sz w:val="28"/>
          <w:szCs w:val="28"/>
        </w:rPr>
        <w:t xml:space="preserve">6 </w:t>
      </w:r>
      <w:r w:rsidRPr="00CF4504">
        <w:rPr>
          <w:rFonts w:ascii="TH SarabunPSK" w:eastAsia="Times New Roman" w:hAnsi="TH SarabunPSK" w:cs="TH SarabunPSK"/>
          <w:spacing w:val="-2"/>
          <w:sz w:val="28"/>
          <w:szCs w:val="28"/>
          <w:cs/>
        </w:rPr>
        <w:t>คน</w:t>
      </w:r>
      <w:r w:rsidRPr="00CF4504">
        <w:rPr>
          <w:rFonts w:ascii="TH SarabunPSK" w:eastAsia="Times New Roman" w:hAnsi="TH SarabunPSK" w:cs="TH SarabunPSK"/>
          <w:sz w:val="28"/>
          <w:szCs w:val="28"/>
          <w:cs/>
        </w:rPr>
        <w:t xml:space="preserve"> จำนวน 3 กลุ่ม รวมทั้งสิ้น </w:t>
      </w:r>
      <w:r w:rsidRPr="00CF4504">
        <w:rPr>
          <w:rFonts w:ascii="TH SarabunPSK" w:eastAsia="Times New Roman" w:hAnsi="TH SarabunPSK" w:cs="TH SarabunPSK"/>
          <w:sz w:val="28"/>
          <w:szCs w:val="28"/>
        </w:rPr>
        <w:t xml:space="preserve">18 </w:t>
      </w:r>
      <w:r w:rsidRPr="00CF4504">
        <w:rPr>
          <w:rFonts w:ascii="TH SarabunPSK" w:eastAsia="Times New Roman" w:hAnsi="TH SarabunPSK" w:cs="TH SarabunPSK"/>
          <w:sz w:val="28"/>
          <w:szCs w:val="28"/>
          <w:cs/>
        </w:rPr>
        <w:t>คน</w:t>
      </w:r>
      <w:bookmarkEnd w:id="18"/>
      <w:r w:rsidRPr="00CF4504">
        <w:rPr>
          <w:rFonts w:ascii="TH SarabunPSK" w:eastAsia="Times New Roman" w:hAnsi="TH SarabunPSK" w:cs="TH SarabunPSK"/>
          <w:sz w:val="28"/>
          <w:szCs w:val="28"/>
          <w:cs/>
        </w:rPr>
        <w:t xml:space="preserve"> (</w:t>
      </w:r>
      <w:r w:rsidRPr="00CF4504">
        <w:rPr>
          <w:rFonts w:ascii="TH SarabunPSK" w:eastAsia="Times New Roman" w:hAnsi="TH SarabunPSK" w:cs="TH SarabunPSK"/>
          <w:sz w:val="28"/>
          <w:szCs w:val="28"/>
        </w:rPr>
        <w:t xml:space="preserve">Joungtrakul, </w:t>
      </w:r>
      <w:r w:rsidRPr="00CF4504">
        <w:rPr>
          <w:rFonts w:ascii="TH SarabunPSK" w:eastAsia="Times New Roman" w:hAnsi="TH SarabunPSK" w:cs="TH SarabunPSK"/>
          <w:sz w:val="28"/>
          <w:szCs w:val="28"/>
          <w:cs/>
        </w:rPr>
        <w:t>2018) ประกอบด้วย</w:t>
      </w:r>
    </w:p>
    <w:p w14:paraId="1B4A3204" w14:textId="415B852A" w:rsidR="00A272A4" w:rsidRPr="00CF4504" w:rsidRDefault="00CF4504" w:rsidP="00CF4504">
      <w:pPr>
        <w:widowControl w:val="0"/>
        <w:tabs>
          <w:tab w:val="left" w:pos="1701"/>
        </w:tabs>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CF4504">
        <w:rPr>
          <w:rFonts w:ascii="TH SarabunPSK" w:eastAsia="Times New Roman" w:hAnsi="TH SarabunPSK" w:cs="TH SarabunPSK"/>
          <w:sz w:val="28"/>
          <w:szCs w:val="28"/>
        </w:rPr>
        <w:t xml:space="preserve"> </w:t>
      </w:r>
      <w:r w:rsidR="00A272A4" w:rsidRPr="00CF4504">
        <w:rPr>
          <w:rFonts w:ascii="TH SarabunPSK" w:eastAsia="Times New Roman" w:hAnsi="TH SarabunPSK" w:cs="TH SarabunPSK"/>
          <w:sz w:val="28"/>
          <w:szCs w:val="28"/>
          <w:cs/>
        </w:rPr>
        <w:t>2.1.1 ผู้บริหารคณะวิทยาการจัดการ จำนวน 6 คน โดยกำหนดคุณสมบัติ ได้แก่ (1) ปฏิบัติงานด้านการเป็นผู้สอนในคณะวิทยาการจัดการมาแล้วไม่ต่ำกว่า 5 ปี</w:t>
      </w:r>
      <w:r w:rsidR="00A272A4" w:rsidRPr="00CF4504">
        <w:rPr>
          <w:rFonts w:ascii="TH SarabunPSK" w:eastAsia="Times New Roman" w:hAnsi="TH SarabunPSK" w:cs="TH SarabunPSK"/>
          <w:sz w:val="28"/>
          <w:szCs w:val="28"/>
        </w:rPr>
        <w:t xml:space="preserve"> </w:t>
      </w:r>
      <w:r w:rsidR="00A272A4" w:rsidRPr="00CF4504">
        <w:rPr>
          <w:rFonts w:ascii="TH SarabunPSK" w:eastAsia="Times New Roman" w:hAnsi="TH SarabunPSK" w:cs="TH SarabunPSK"/>
          <w:sz w:val="28"/>
          <w:szCs w:val="28"/>
          <w:cs/>
        </w:rPr>
        <w:t>(2)</w:t>
      </w:r>
      <w:r w:rsidR="00A272A4" w:rsidRPr="00CF4504">
        <w:rPr>
          <w:rFonts w:ascii="TH SarabunPSK" w:eastAsia="Times New Roman" w:hAnsi="TH SarabunPSK" w:cs="TH SarabunPSK"/>
          <w:sz w:val="28"/>
          <w:szCs w:val="28"/>
        </w:rPr>
        <w:t xml:space="preserve"> </w:t>
      </w:r>
      <w:r w:rsidR="00A272A4" w:rsidRPr="00CF4504">
        <w:rPr>
          <w:rFonts w:ascii="TH SarabunPSK" w:eastAsia="Times New Roman" w:hAnsi="TH SarabunPSK" w:cs="TH SarabunPSK"/>
          <w:sz w:val="28"/>
          <w:szCs w:val="28"/>
          <w:cs/>
        </w:rPr>
        <w:t>ปัจจุบันดำรงตำแหน่งผู้บริหารของคณะวิทยาการจัดการ ตั้งแต่ระดับประธานหลักสูตร หรือหัวหน้าสาขาวิชา หรือผู้อำนวยการหลักสูตร หรือผู้ช่วยคณบดี หรือรองคณบดี หรือคณบดี</w:t>
      </w:r>
    </w:p>
    <w:p w14:paraId="086D8A1D" w14:textId="07C0020B" w:rsidR="00A272A4" w:rsidRPr="00BB54E0" w:rsidRDefault="00CF4504" w:rsidP="00CF4504">
      <w:pPr>
        <w:widowControl w:val="0"/>
        <w:tabs>
          <w:tab w:val="left" w:pos="1701"/>
        </w:tabs>
        <w:autoSpaceDE w:val="0"/>
        <w:autoSpaceDN w:val="0"/>
        <w:adjustRightInd w:val="0"/>
        <w:spacing w:after="0" w:line="240" w:lineRule="auto"/>
        <w:ind w:firstLine="1134"/>
        <w:jc w:val="thaiDistribute"/>
        <w:rPr>
          <w:rFonts w:ascii="TH SarabunPSK" w:eastAsia="Times New Roman" w:hAnsi="TH SarabunPSK" w:cs="TH SarabunPSK"/>
          <w:spacing w:val="-2"/>
          <w:sz w:val="28"/>
          <w:szCs w:val="28"/>
        </w:rPr>
      </w:pPr>
      <w:r>
        <w:rPr>
          <w:rFonts w:ascii="TH SarabunPSK" w:eastAsia="Times New Roman" w:hAnsi="TH SarabunPSK" w:cs="TH SarabunPSK"/>
          <w:color w:val="00B050"/>
          <w:sz w:val="28"/>
          <w:szCs w:val="28"/>
        </w:rPr>
        <w:t xml:space="preserve"> </w:t>
      </w:r>
      <w:r w:rsidR="00A272A4" w:rsidRPr="00BB54E0">
        <w:rPr>
          <w:rFonts w:ascii="TH SarabunPSK" w:eastAsia="Times New Roman" w:hAnsi="TH SarabunPSK" w:cs="TH SarabunPSK"/>
          <w:spacing w:val="-2"/>
          <w:sz w:val="28"/>
          <w:szCs w:val="28"/>
          <w:cs/>
        </w:rPr>
        <w:t xml:space="preserve">2.1.2 นักวิชาการอุดมศึกษาที่ทำหน้าที่เกี่ยวกับการพัฒนานักศึกษา จำนวน 6 คน </w:t>
      </w:r>
      <w:r w:rsidR="00BB54E0" w:rsidRPr="00BB54E0">
        <w:rPr>
          <w:rFonts w:ascii="TH SarabunPSK" w:eastAsia="Times New Roman" w:hAnsi="TH SarabunPSK" w:cs="TH SarabunPSK"/>
          <w:spacing w:val="-2"/>
          <w:sz w:val="28"/>
          <w:szCs w:val="28"/>
          <w:cs/>
        </w:rPr>
        <w:t>โดยกำหนดคุณสมบัติ ได้แก่</w:t>
      </w:r>
      <w:r w:rsidR="00A272A4" w:rsidRPr="00BB54E0">
        <w:rPr>
          <w:rFonts w:ascii="TH SarabunPSK" w:eastAsia="Times New Roman" w:hAnsi="TH SarabunPSK" w:cs="TH SarabunPSK"/>
          <w:spacing w:val="-2"/>
          <w:sz w:val="28"/>
          <w:szCs w:val="28"/>
          <w:cs/>
        </w:rPr>
        <w:t xml:space="preserve"> (1) ปฏิบัติงานด้านการพัฒนานักศึกษามาแล้วไม่น้อยกว่า 5 ปี</w:t>
      </w:r>
      <w:r w:rsidR="00A272A4" w:rsidRPr="00BB54E0">
        <w:rPr>
          <w:rFonts w:ascii="TH SarabunPSK" w:eastAsia="Times New Roman" w:hAnsi="TH SarabunPSK" w:cs="TH SarabunPSK"/>
          <w:spacing w:val="-2"/>
          <w:sz w:val="28"/>
          <w:szCs w:val="28"/>
        </w:rPr>
        <w:t xml:space="preserve"> </w:t>
      </w:r>
      <w:r w:rsidR="00A272A4" w:rsidRPr="00BB54E0">
        <w:rPr>
          <w:rFonts w:ascii="TH SarabunPSK" w:eastAsia="Times New Roman" w:hAnsi="TH SarabunPSK" w:cs="TH SarabunPSK"/>
          <w:spacing w:val="-2"/>
          <w:sz w:val="28"/>
          <w:szCs w:val="28"/>
          <w:cs/>
        </w:rPr>
        <w:t>(2) ได้รับตำแหน่งตั้งแต่ระดับชำนาญการขึ้นไปไม่ต่ำกว่า 3 ปี</w:t>
      </w:r>
    </w:p>
    <w:p w14:paraId="6D583906" w14:textId="4A804E6E" w:rsidR="00A272A4" w:rsidRPr="008C700D" w:rsidRDefault="00CF4504" w:rsidP="00CF4504">
      <w:pPr>
        <w:widowControl w:val="0"/>
        <w:tabs>
          <w:tab w:val="left" w:pos="1701"/>
          <w:tab w:val="left" w:pos="2410"/>
        </w:tabs>
        <w:autoSpaceDE w:val="0"/>
        <w:autoSpaceDN w:val="0"/>
        <w:adjustRightInd w:val="0"/>
        <w:spacing w:after="0" w:line="240" w:lineRule="auto"/>
        <w:ind w:firstLine="1134"/>
        <w:jc w:val="thaiDistribute"/>
        <w:rPr>
          <w:rFonts w:ascii="TH SarabunPSK" w:eastAsia="Times New Roman" w:hAnsi="TH SarabunPSK" w:cs="TH SarabunPSK"/>
          <w:color w:val="00B050"/>
          <w:sz w:val="28"/>
          <w:szCs w:val="28"/>
        </w:rPr>
      </w:pPr>
      <w:r>
        <w:rPr>
          <w:rFonts w:ascii="TH SarabunPSK" w:eastAsia="Times New Roman" w:hAnsi="TH SarabunPSK" w:cs="TH SarabunPSK"/>
          <w:color w:val="00B050"/>
          <w:sz w:val="28"/>
          <w:szCs w:val="28"/>
        </w:rPr>
        <w:t xml:space="preserve"> </w:t>
      </w:r>
      <w:r w:rsidR="00A272A4" w:rsidRPr="00CF4504">
        <w:rPr>
          <w:rFonts w:ascii="TH SarabunPSK" w:eastAsia="Times New Roman" w:hAnsi="TH SarabunPSK" w:cs="TH SarabunPSK"/>
          <w:sz w:val="28"/>
          <w:szCs w:val="28"/>
          <w:cs/>
        </w:rPr>
        <w:t>2.1.3 ศิษย์เก่าคณะวิทยาการจัดการ ที่เป็นนายจ้างหรือผู้ใช้บัณฑิตคณะวิทยาการจัดการ จำนวน 6 คน โดยกำหนดคุณสมบัติ ได้แก่ (1)</w:t>
      </w:r>
      <w:r w:rsidR="00A272A4" w:rsidRPr="00CF4504">
        <w:rPr>
          <w:rFonts w:ascii="TH SarabunPSK" w:eastAsia="Times New Roman" w:hAnsi="TH SarabunPSK" w:cs="TH SarabunPSK"/>
          <w:sz w:val="28"/>
          <w:szCs w:val="28"/>
        </w:rPr>
        <w:t xml:space="preserve"> </w:t>
      </w:r>
      <w:r w:rsidR="00A272A4" w:rsidRPr="00CF4504">
        <w:rPr>
          <w:rFonts w:ascii="TH SarabunPSK" w:eastAsia="Times New Roman" w:hAnsi="TH SarabunPSK" w:cs="TH SarabunPSK"/>
          <w:sz w:val="28"/>
          <w:szCs w:val="28"/>
          <w:cs/>
        </w:rPr>
        <w:t>เป็นผู้บริหารในสถานประกอบการที่เป็นผู้ใช้บัณฑิตคณะวิทยาการจัดการ (2) เป็นศิษย์เก่าคณะวิทยาการจัดการ (3) มีประสบการณ์การเป็นผู้นำนักศึกษาในขณะเป็นนักศึกษา</w:t>
      </w:r>
    </w:p>
    <w:p w14:paraId="6C9087C0" w14:textId="40D22AF6" w:rsidR="00A272A4" w:rsidRPr="00BB54E0" w:rsidRDefault="00BB54E0" w:rsidP="00BB54E0">
      <w:pPr>
        <w:widowControl w:val="0"/>
        <w:tabs>
          <w:tab w:val="left" w:pos="1843"/>
          <w:tab w:val="left" w:pos="2410"/>
        </w:tabs>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BB54E0">
        <w:rPr>
          <w:rFonts w:ascii="TH SarabunPSK" w:eastAsia="Times New Roman" w:hAnsi="TH SarabunPSK" w:cs="TH SarabunPSK"/>
          <w:sz w:val="28"/>
          <w:szCs w:val="28"/>
        </w:rPr>
        <w:t xml:space="preserve"> </w:t>
      </w:r>
      <w:r w:rsidR="00A272A4" w:rsidRPr="00BB54E0">
        <w:rPr>
          <w:rFonts w:ascii="TH SarabunPSK" w:eastAsia="Times New Roman" w:hAnsi="TH SarabunPSK" w:cs="TH SarabunPSK"/>
          <w:sz w:val="28"/>
          <w:szCs w:val="28"/>
          <w:cs/>
        </w:rPr>
        <w:t>กลุ่มที่ 2</w:t>
      </w:r>
      <w:r w:rsidR="00A272A4" w:rsidRPr="00BB54E0">
        <w:rPr>
          <w:rFonts w:ascii="TH SarabunPSK" w:eastAsia="Times New Roman" w:hAnsi="TH SarabunPSK" w:cs="TH SarabunPSK"/>
          <w:b/>
          <w:bCs/>
          <w:sz w:val="28"/>
          <w:szCs w:val="28"/>
          <w:cs/>
        </w:rPr>
        <w:t xml:space="preserve"> </w:t>
      </w:r>
      <w:r w:rsidR="00A272A4" w:rsidRPr="00BB54E0">
        <w:rPr>
          <w:rFonts w:ascii="TH SarabunPSK" w:eastAsia="Times New Roman" w:hAnsi="TH SarabunPSK" w:cs="TH SarabunPSK"/>
          <w:sz w:val="28"/>
          <w:szCs w:val="28"/>
          <w:cs/>
        </w:rPr>
        <w:t>กลุ่มผู้ให้ข้อมูลสำคัญที่ใช้วิธีการประชุมกลุ่มย่อย จำนวน 10 คน (</w:t>
      </w:r>
      <w:r w:rsidR="00A272A4" w:rsidRPr="00BB54E0">
        <w:rPr>
          <w:rFonts w:ascii="TH SarabunPSK" w:eastAsia="Times New Roman" w:hAnsi="TH SarabunPSK" w:cs="TH SarabunPSK"/>
          <w:sz w:val="28"/>
          <w:szCs w:val="28"/>
        </w:rPr>
        <w:t xml:space="preserve">Joungtrakul, </w:t>
      </w:r>
      <w:r w:rsidR="00A272A4" w:rsidRPr="00BB54E0">
        <w:rPr>
          <w:rFonts w:ascii="TH SarabunPSK" w:eastAsia="Times New Roman" w:hAnsi="TH SarabunPSK" w:cs="TH SarabunPSK"/>
          <w:sz w:val="28"/>
          <w:szCs w:val="28"/>
          <w:cs/>
        </w:rPr>
        <w:t>2018) โดยจะต้อง (</w:t>
      </w:r>
      <w:r w:rsidR="00A272A4" w:rsidRPr="00BB54E0">
        <w:rPr>
          <w:rFonts w:ascii="TH SarabunPSK" w:eastAsia="Times New Roman" w:hAnsi="TH SarabunPSK" w:cs="TH SarabunPSK"/>
          <w:sz w:val="28"/>
          <w:szCs w:val="28"/>
        </w:rPr>
        <w:t>1</w:t>
      </w:r>
      <w:r w:rsidR="00A272A4" w:rsidRPr="00BB54E0">
        <w:rPr>
          <w:rFonts w:ascii="TH SarabunPSK" w:eastAsia="Times New Roman" w:hAnsi="TH SarabunPSK" w:cs="TH SarabunPSK"/>
          <w:sz w:val="28"/>
          <w:szCs w:val="28"/>
          <w:cs/>
        </w:rPr>
        <w:t xml:space="preserve">) เป็นนักศึกษาคณะวิทยาการจัดการ ปีการศึกษา </w:t>
      </w:r>
      <w:r w:rsidR="00A272A4" w:rsidRPr="00BB54E0">
        <w:rPr>
          <w:rFonts w:ascii="TH SarabunPSK" w:eastAsia="Times New Roman" w:hAnsi="TH SarabunPSK" w:cs="TH SarabunPSK"/>
          <w:sz w:val="28"/>
          <w:szCs w:val="28"/>
        </w:rPr>
        <w:t xml:space="preserve">2566 </w:t>
      </w:r>
      <w:r w:rsidR="00A272A4" w:rsidRPr="00BB54E0">
        <w:rPr>
          <w:rFonts w:ascii="TH SarabunPSK" w:eastAsia="Times New Roman" w:hAnsi="TH SarabunPSK" w:cs="TH SarabunPSK"/>
          <w:sz w:val="28"/>
          <w:szCs w:val="28"/>
          <w:cs/>
        </w:rPr>
        <w:t xml:space="preserve">(2) มีอายุตั้งแต่ </w:t>
      </w:r>
      <w:r w:rsidR="00A272A4" w:rsidRPr="00BB54E0">
        <w:rPr>
          <w:rFonts w:ascii="TH SarabunPSK" w:eastAsia="Times New Roman" w:hAnsi="TH SarabunPSK" w:cs="TH SarabunPSK"/>
          <w:sz w:val="28"/>
          <w:szCs w:val="28"/>
        </w:rPr>
        <w:t>18</w:t>
      </w:r>
      <w:r w:rsidR="00A272A4" w:rsidRPr="00BB54E0">
        <w:rPr>
          <w:rFonts w:ascii="TH SarabunPSK" w:eastAsia="Times New Roman" w:hAnsi="TH SarabunPSK" w:cs="TH SarabunPSK"/>
          <w:sz w:val="28"/>
          <w:szCs w:val="28"/>
          <w:cs/>
        </w:rPr>
        <w:t xml:space="preserve"> ปีบริบูรณ์ขึ้นไป (3) ดำรงตำแหน่งผู้นำนักศึกษาในระดับคณะหรือมหาวิทยาลัย</w:t>
      </w:r>
    </w:p>
    <w:p w14:paraId="7FB4B23A" w14:textId="47FB5946" w:rsidR="00A272A4" w:rsidRPr="00BB54E0" w:rsidRDefault="00BB54E0" w:rsidP="00BB54E0">
      <w:pPr>
        <w:widowControl w:val="0"/>
        <w:tabs>
          <w:tab w:val="left" w:pos="1418"/>
        </w:tabs>
        <w:autoSpaceDE w:val="0"/>
        <w:autoSpaceDN w:val="0"/>
        <w:adjustRightInd w:val="0"/>
        <w:spacing w:after="0" w:line="240" w:lineRule="auto"/>
        <w:ind w:firstLine="1134"/>
        <w:jc w:val="thaiDistribute"/>
        <w:rPr>
          <w:rFonts w:ascii="TH SarabunPSK" w:eastAsia="Times New Roman" w:hAnsi="TH SarabunPSK" w:cs="TH SarabunPSK"/>
          <w:sz w:val="28"/>
          <w:szCs w:val="28"/>
          <w:cs/>
        </w:rPr>
      </w:pPr>
      <w:r>
        <w:rPr>
          <w:rFonts w:ascii="TH SarabunPSK" w:eastAsia="Times New Roman" w:hAnsi="TH SarabunPSK" w:cs="TH SarabunPSK"/>
          <w:color w:val="00B050"/>
          <w:sz w:val="28"/>
          <w:szCs w:val="28"/>
        </w:rPr>
        <w:t xml:space="preserve"> </w:t>
      </w:r>
      <w:r w:rsidR="00A272A4" w:rsidRPr="00BB54E0">
        <w:rPr>
          <w:rFonts w:ascii="TH SarabunPSK" w:eastAsia="Times New Roman" w:hAnsi="TH SarabunPSK" w:cs="TH SarabunPSK"/>
          <w:sz w:val="28"/>
          <w:szCs w:val="28"/>
          <w:cs/>
        </w:rPr>
        <w:t>2.2 ใช้</w:t>
      </w:r>
      <w:bookmarkStart w:id="19" w:name="_Hlk189216982"/>
      <w:r w:rsidR="00A272A4" w:rsidRPr="00BB54E0">
        <w:rPr>
          <w:rFonts w:ascii="TH SarabunPSK" w:eastAsia="Times New Roman" w:hAnsi="TH SarabunPSK" w:cs="TH SarabunPSK"/>
          <w:sz w:val="28"/>
          <w:szCs w:val="28"/>
          <w:cs/>
        </w:rPr>
        <w:t>แบบสัมภาษณ์</w:t>
      </w:r>
      <w:bookmarkEnd w:id="19"/>
      <w:r w:rsidR="00A272A4" w:rsidRPr="00BB54E0">
        <w:rPr>
          <w:rFonts w:ascii="TH SarabunPSK" w:eastAsia="Times New Roman" w:hAnsi="TH SarabunPSK" w:cs="TH SarabunPSK"/>
          <w:sz w:val="28"/>
          <w:szCs w:val="28"/>
          <w:cs/>
        </w:rPr>
        <w:t>ชนิดกึ่งโครงสร้าง ออกแบบเครื่องมือร่วมกับอาจารย์ที่ปรึกษา นำแบบสัมภาษณ์ไป</w:t>
      </w:r>
      <w:r w:rsidRPr="00BB54E0">
        <w:rPr>
          <w:rFonts w:ascii="TH SarabunPSK" w:eastAsia="Times New Roman" w:hAnsi="TH SarabunPSK" w:cs="TH SarabunPSK"/>
          <w:sz w:val="28"/>
          <w:szCs w:val="28"/>
        </w:rPr>
        <w:br/>
      </w:r>
      <w:r w:rsidR="00A272A4" w:rsidRPr="00BB54E0">
        <w:rPr>
          <w:rFonts w:ascii="TH SarabunPSK" w:eastAsia="Times New Roman" w:hAnsi="TH SarabunPSK" w:cs="TH SarabunPSK"/>
          <w:sz w:val="28"/>
          <w:szCs w:val="28"/>
          <w:cs/>
        </w:rPr>
        <w:t>ขอคำแนะนำจากผู้ทรงคุณวุฒิ จำนวน 3 ท่าน เพื่อตรวจสอบความเที่ยงตรง กำหนดค่าความเที่ยงตรงของแบบสัมภาษณ์</w:t>
      </w:r>
      <w:r w:rsidRPr="00BB54E0">
        <w:rPr>
          <w:rFonts w:ascii="TH SarabunPSK" w:eastAsia="Times New Roman" w:hAnsi="TH SarabunPSK" w:cs="TH SarabunPSK"/>
          <w:sz w:val="28"/>
          <w:szCs w:val="28"/>
        </w:rPr>
        <w:br/>
      </w:r>
      <w:r w:rsidR="00A272A4" w:rsidRPr="00BB54E0">
        <w:rPr>
          <w:rFonts w:ascii="TH SarabunPSK" w:eastAsia="Times New Roman" w:hAnsi="TH SarabunPSK" w:cs="TH SarabunPSK"/>
          <w:sz w:val="28"/>
          <w:szCs w:val="28"/>
          <w:cs/>
        </w:rPr>
        <w:t>ที่ 0.50-1.00 โดยผลการวิเคราะห์มีค่าอยู่ระหว่าง 0.67-1.00 แสดงว่าแบบสัมภาษณ์มีความเที่ยงตรงสามารถนำไปใช้ได้</w:t>
      </w:r>
    </w:p>
    <w:p w14:paraId="52266769" w14:textId="07D6BA2D" w:rsidR="00A272A4" w:rsidRPr="00BB54E0" w:rsidRDefault="00A272A4" w:rsidP="00BB54E0">
      <w:pPr>
        <w:widowControl w:val="0"/>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BB54E0">
        <w:rPr>
          <w:rFonts w:ascii="TH SarabunPSK" w:eastAsia="Times New Roman" w:hAnsi="TH SarabunPSK" w:cs="TH SarabunPSK"/>
          <w:sz w:val="28"/>
          <w:szCs w:val="28"/>
          <w:cs/>
        </w:rPr>
        <w:t xml:space="preserve"> 2.3 สัมภาษณ์เชิงลึกรายบุคคล ใช้เวลาคนละ </w:t>
      </w:r>
      <w:r w:rsidRPr="00BB54E0">
        <w:rPr>
          <w:rFonts w:ascii="TH SarabunPSK" w:eastAsia="Times New Roman" w:hAnsi="TH SarabunPSK" w:cs="TH SarabunPSK"/>
          <w:sz w:val="28"/>
          <w:szCs w:val="28"/>
        </w:rPr>
        <w:t xml:space="preserve">1 </w:t>
      </w:r>
      <w:r w:rsidRPr="00BB54E0">
        <w:rPr>
          <w:rFonts w:ascii="TH SarabunPSK" w:eastAsia="Times New Roman" w:hAnsi="TH SarabunPSK" w:cs="TH SarabunPSK"/>
          <w:sz w:val="28"/>
          <w:szCs w:val="28"/>
          <w:cs/>
        </w:rPr>
        <w:t>ชั่วโมง และทำการประชุมกลุ่มย่อยใช้เวลาทั้งสิ้น 2 ชั่วโมง ก่อนการดำเนินการสัมภาษณ์ผู้วิจัยได้อธิบายคำนิยามของภาวะผู้นำเชิงสร้างสรรค์และองค์ประกอบภาวะผู้นำเชิงสร้างสรรค์ เพื่อให้ได้ข้อมูลตรงประเด็น สรุปข้อมูลที่ได้ในแต่ละประเด็นเพื่อขอรับรองข้อสรุปที่ได้กับผู้ให้ข้อมูลสำคัญ (</w:t>
      </w:r>
      <w:r w:rsidRPr="00BB54E0">
        <w:rPr>
          <w:rFonts w:ascii="TH SarabunPSK" w:eastAsia="Times New Roman" w:hAnsi="TH SarabunPSK" w:cs="TH SarabunPSK"/>
          <w:sz w:val="28"/>
          <w:szCs w:val="28"/>
        </w:rPr>
        <w:t xml:space="preserve">Member checking) (Pannak, </w:t>
      </w:r>
      <w:r w:rsidRPr="00BB54E0">
        <w:rPr>
          <w:rFonts w:ascii="TH SarabunPSK" w:eastAsia="Times New Roman" w:hAnsi="TH SarabunPSK" w:cs="TH SarabunPSK"/>
          <w:sz w:val="28"/>
          <w:szCs w:val="28"/>
          <w:cs/>
        </w:rPr>
        <w:t>2021</w:t>
      </w:r>
      <w:r w:rsidRPr="00BB54E0">
        <w:rPr>
          <w:rFonts w:ascii="TH SarabunPSK" w:eastAsia="Times New Roman" w:hAnsi="TH SarabunPSK" w:cs="TH SarabunPSK"/>
          <w:sz w:val="28"/>
          <w:szCs w:val="28"/>
        </w:rPr>
        <w:t xml:space="preserve">) </w:t>
      </w:r>
      <w:r w:rsidRPr="00BB54E0">
        <w:rPr>
          <w:rFonts w:ascii="TH SarabunPSK" w:eastAsia="Times New Roman" w:hAnsi="TH SarabunPSK" w:cs="TH SarabunPSK"/>
          <w:sz w:val="28"/>
          <w:szCs w:val="28"/>
          <w:cs/>
        </w:rPr>
        <w:t>จากนั้นทำการวิเคราะห์ข้อมูลโดยวิเคราะห์เนื้อหา (</w:t>
      </w:r>
      <w:r w:rsidRPr="00BB54E0">
        <w:rPr>
          <w:rFonts w:ascii="TH SarabunPSK" w:eastAsia="Times New Roman" w:hAnsi="TH SarabunPSK" w:cs="TH SarabunPSK"/>
          <w:sz w:val="28"/>
          <w:szCs w:val="28"/>
        </w:rPr>
        <w:t xml:space="preserve">Content </w:t>
      </w:r>
      <w:r w:rsidR="00BB54E0" w:rsidRPr="00BB54E0">
        <w:rPr>
          <w:rFonts w:ascii="TH SarabunPSK" w:eastAsia="Times New Roman" w:hAnsi="TH SarabunPSK" w:cs="TH SarabunPSK"/>
          <w:sz w:val="28"/>
          <w:szCs w:val="28"/>
        </w:rPr>
        <w:t>a</w:t>
      </w:r>
      <w:r w:rsidRPr="00BB54E0">
        <w:rPr>
          <w:rFonts w:ascii="TH SarabunPSK" w:eastAsia="Times New Roman" w:hAnsi="TH SarabunPSK" w:cs="TH SarabunPSK"/>
          <w:sz w:val="28"/>
          <w:szCs w:val="28"/>
        </w:rPr>
        <w:t xml:space="preserve">nalysis) </w:t>
      </w:r>
      <w:r w:rsidRPr="00BB54E0">
        <w:rPr>
          <w:rFonts w:ascii="TH SarabunPSK" w:eastAsia="Times New Roman" w:hAnsi="TH SarabunPSK" w:cs="TH SarabunPSK"/>
          <w:sz w:val="28"/>
          <w:szCs w:val="28"/>
          <w:cs/>
        </w:rPr>
        <w:t xml:space="preserve">เพื่อหาประเด็นสำคัญโดยเชื่อมโยงกับวัตถุประสงค์ของงานวิจัย </w:t>
      </w:r>
    </w:p>
    <w:p w14:paraId="265A093A" w14:textId="77777777" w:rsidR="00A272A4" w:rsidRPr="00BB54E0" w:rsidRDefault="00A272A4" w:rsidP="00BB54E0">
      <w:pPr>
        <w:widowControl w:val="0"/>
        <w:tabs>
          <w:tab w:val="left" w:pos="2410"/>
        </w:tabs>
        <w:autoSpaceDE w:val="0"/>
        <w:autoSpaceDN w:val="0"/>
        <w:adjustRightInd w:val="0"/>
        <w:spacing w:after="0" w:line="240" w:lineRule="auto"/>
        <w:ind w:firstLine="851"/>
        <w:jc w:val="thaiDistribute"/>
        <w:rPr>
          <w:rFonts w:ascii="TH SarabunPSK" w:eastAsia="Times New Roman" w:hAnsi="TH SarabunPSK" w:cs="TH SarabunPSK"/>
          <w:sz w:val="28"/>
          <w:szCs w:val="28"/>
        </w:rPr>
      </w:pPr>
      <w:r w:rsidRPr="00BB54E0">
        <w:rPr>
          <w:rFonts w:ascii="TH SarabunPSK" w:eastAsia="Times New Roman" w:hAnsi="TH SarabunPSK" w:cs="TH SarabunPSK"/>
          <w:sz w:val="28"/>
          <w:szCs w:val="28"/>
          <w:cs/>
        </w:rPr>
        <w:t>ในท้ายที่สุด นำผลการวิเคราะห์ข้อมูลทั้งในเชิงปริมาณและเชิงคุณภาพมาหาข้อสรุป เชื่อมโยงและแสดงข้อมูลเพื่อกำหนดแนวทางการพัฒนาภาวะผู้นำเชิงสร้างสรรค์สำหรับนักศึกษาคณะวิทยาการจัดการ มหาวิทยาลัยสงขลานครินทร์</w:t>
      </w:r>
    </w:p>
    <w:p w14:paraId="6720C6FE" w14:textId="77777777" w:rsidR="00A272A4" w:rsidRPr="00FE22B7" w:rsidRDefault="00A272A4" w:rsidP="00CA5A6A">
      <w:pPr>
        <w:widowControl w:val="0"/>
        <w:autoSpaceDE w:val="0"/>
        <w:autoSpaceDN w:val="0"/>
        <w:adjustRightInd w:val="0"/>
        <w:spacing w:after="0" w:line="240" w:lineRule="auto"/>
        <w:rPr>
          <w:rFonts w:ascii="TH SarabunPSK" w:eastAsia="Times New Roman" w:hAnsi="TH SarabunPSK" w:cs="TH SarabunPSK"/>
          <w:b/>
          <w:bCs/>
          <w:sz w:val="28"/>
          <w:szCs w:val="28"/>
          <w:cs/>
        </w:rPr>
      </w:pPr>
      <w:r w:rsidRPr="00FE22B7">
        <w:rPr>
          <w:rFonts w:ascii="TH SarabunPSK" w:eastAsia="Times New Roman" w:hAnsi="TH SarabunPSK" w:cs="TH SarabunPSK"/>
          <w:b/>
          <w:bCs/>
          <w:sz w:val="28"/>
          <w:szCs w:val="28"/>
          <w:cs/>
        </w:rPr>
        <w:lastRenderedPageBreak/>
        <w:t xml:space="preserve">ผลการวิจัย </w:t>
      </w:r>
    </w:p>
    <w:p w14:paraId="6F7EDEB4" w14:textId="42801DE5" w:rsidR="00A272A4" w:rsidRPr="00FE22B7" w:rsidRDefault="00A272A4" w:rsidP="001E543C">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rPr>
      </w:pPr>
      <w:r w:rsidRPr="00FE22B7">
        <w:rPr>
          <w:rFonts w:ascii="TH SarabunPSK" w:eastAsia="Times New Roman" w:hAnsi="TH SarabunPSK" w:cs="TH SarabunPSK"/>
          <w:sz w:val="28"/>
          <w:szCs w:val="28"/>
        </w:rPr>
        <w:tab/>
      </w:r>
      <w:bookmarkStart w:id="20" w:name="_Hlk178257946"/>
      <w:r w:rsidRPr="00FE22B7">
        <w:rPr>
          <w:rFonts w:ascii="TH SarabunPSK" w:eastAsia="Times New Roman" w:hAnsi="TH SarabunPSK" w:cs="TH SarabunPSK"/>
          <w:b/>
          <w:bCs/>
          <w:spacing w:val="-4"/>
          <w:sz w:val="28"/>
          <w:szCs w:val="28"/>
          <w:cs/>
        </w:rPr>
        <w:t xml:space="preserve">1. </w:t>
      </w:r>
      <w:bookmarkStart w:id="21" w:name="_Hlk185184913"/>
      <w:bookmarkEnd w:id="20"/>
      <w:r w:rsidRPr="00FE22B7">
        <w:rPr>
          <w:rFonts w:ascii="TH SarabunPSK" w:eastAsia="Times New Roman" w:hAnsi="TH SarabunPSK" w:cs="TH SarabunPSK"/>
          <w:b/>
          <w:bCs/>
          <w:spacing w:val="-4"/>
          <w:sz w:val="28"/>
          <w:szCs w:val="28"/>
          <w:cs/>
        </w:rPr>
        <w:t>ผลการเปรียบเทียบภาวะผู้นำเชิงสร้างสรรค์ของนักศึกษาคณะวิทยาการจัดการ</w:t>
      </w:r>
      <w:r w:rsidR="001E543C" w:rsidRPr="00FE22B7">
        <w:rPr>
          <w:rFonts w:ascii="TH SarabunPSK" w:eastAsia="Times New Roman" w:hAnsi="TH SarabunPSK" w:cs="TH SarabunPSK"/>
          <w:b/>
          <w:bCs/>
          <w:spacing w:val="-4"/>
          <w:sz w:val="28"/>
          <w:szCs w:val="28"/>
        </w:rPr>
        <w:t xml:space="preserve"> </w:t>
      </w:r>
      <w:r w:rsidRPr="00FE22B7">
        <w:rPr>
          <w:rFonts w:ascii="TH SarabunPSK" w:eastAsia="Times New Roman" w:hAnsi="TH SarabunPSK" w:cs="TH SarabunPSK"/>
          <w:b/>
          <w:bCs/>
          <w:spacing w:val="-4"/>
          <w:sz w:val="28"/>
          <w:szCs w:val="28"/>
          <w:cs/>
        </w:rPr>
        <w:t>มหาวิทยาลัยสงขลานครินทร์ จำแนกตามชั้นปี สาขาวิชาหรือวิชาเอก ผลการเรียนเฉลี่ย และชั่วโมงการเข้าร่วมกิจกรรมนักศึกษา</w:t>
      </w:r>
      <w:r w:rsidRPr="00FE22B7">
        <w:rPr>
          <w:rFonts w:ascii="TH SarabunPSK" w:eastAsia="Times New Roman" w:hAnsi="TH SarabunPSK" w:cs="TH SarabunPSK"/>
          <w:sz w:val="28"/>
          <w:szCs w:val="28"/>
          <w:cs/>
        </w:rPr>
        <w:t xml:space="preserve"> </w:t>
      </w:r>
      <w:bookmarkEnd w:id="21"/>
      <w:r w:rsidRPr="00FE22B7">
        <w:rPr>
          <w:rFonts w:ascii="TH SarabunPSK" w:eastAsia="Times New Roman" w:hAnsi="TH SarabunPSK" w:cs="TH SarabunPSK"/>
          <w:sz w:val="28"/>
          <w:szCs w:val="28"/>
          <w:cs/>
        </w:rPr>
        <w:t>สรุปได้ดังตารางที่ 1-2</w:t>
      </w:r>
    </w:p>
    <w:p w14:paraId="3CD10B2C" w14:textId="77777777" w:rsidR="00A272A4" w:rsidRPr="00FE22B7"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rPr>
      </w:pPr>
    </w:p>
    <w:p w14:paraId="3AA66DD4" w14:textId="77777777" w:rsidR="00A272A4" w:rsidRPr="00FE22B7" w:rsidRDefault="00A272A4" w:rsidP="00FE22B7">
      <w:pPr>
        <w:autoSpaceDE w:val="0"/>
        <w:autoSpaceDN w:val="0"/>
        <w:adjustRightInd w:val="0"/>
        <w:spacing w:after="0" w:line="240" w:lineRule="auto"/>
        <w:ind w:left="851" w:hanging="851"/>
        <w:jc w:val="thaiDistribute"/>
        <w:rPr>
          <w:rFonts w:ascii="TH SarabunPSK" w:hAnsi="TH SarabunPSK" w:cs="TH SarabunPSK"/>
          <w:sz w:val="28"/>
          <w:szCs w:val="28"/>
        </w:rPr>
      </w:pPr>
      <w:r w:rsidRPr="00FE22B7">
        <w:rPr>
          <w:rFonts w:ascii="TH SarabunPSK" w:hAnsi="TH SarabunPSK" w:cs="TH SarabunPSK"/>
          <w:b/>
          <w:bCs/>
          <w:sz w:val="28"/>
          <w:szCs w:val="28"/>
          <w:cs/>
        </w:rPr>
        <w:t>ตารางที่</w:t>
      </w:r>
      <w:r w:rsidRPr="00FE22B7">
        <w:rPr>
          <w:rFonts w:ascii="TH SarabunPSK" w:hAnsi="TH SarabunPSK" w:cs="TH SarabunPSK"/>
          <w:b/>
          <w:bCs/>
          <w:sz w:val="28"/>
          <w:szCs w:val="28"/>
        </w:rPr>
        <w:t xml:space="preserve"> 1 </w:t>
      </w:r>
      <w:bookmarkStart w:id="22" w:name="_Hlk185185010"/>
      <w:r w:rsidRPr="00FE22B7">
        <w:rPr>
          <w:rFonts w:ascii="TH SarabunPSK" w:hAnsi="TH SarabunPSK" w:cs="TH SarabunPSK"/>
          <w:sz w:val="28"/>
          <w:szCs w:val="28"/>
          <w:cs/>
        </w:rPr>
        <w:t>ผลการเปรียบเทียบภาวะผู้นำเชิงสร้างสรรค์ของนักศึกษาคณะวิทยาการจัดการ มหาวิทยาลัยสงขลานครินทร์ จำแนกตามชั้นปี สาขาวิชาหรือวิชาเอก ผลการเรียนเฉลี่ย และชั่วโมงการเข้าร่วมกิจกรรมนักศึกษา</w:t>
      </w:r>
      <w:bookmarkEnd w:id="22"/>
    </w:p>
    <w:tbl>
      <w:tblPr>
        <w:tblW w:w="8931" w:type="dxa"/>
        <w:tblInd w:w="108" w:type="dxa"/>
        <w:tblLook w:val="04A0" w:firstRow="1" w:lastRow="0" w:firstColumn="1" w:lastColumn="0" w:noHBand="0" w:noVBand="1"/>
      </w:tblPr>
      <w:tblGrid>
        <w:gridCol w:w="1560"/>
        <w:gridCol w:w="1984"/>
        <w:gridCol w:w="1134"/>
        <w:gridCol w:w="992"/>
        <w:gridCol w:w="993"/>
        <w:gridCol w:w="1134"/>
        <w:gridCol w:w="1134"/>
      </w:tblGrid>
      <w:tr w:rsidR="00FE22B7" w:rsidRPr="00FE22B7" w14:paraId="37C0D936" w14:textId="77777777" w:rsidTr="00CE6095">
        <w:trPr>
          <w:trHeight w:val="497"/>
        </w:trPr>
        <w:tc>
          <w:tcPr>
            <w:tcW w:w="1560" w:type="dxa"/>
            <w:tcBorders>
              <w:top w:val="single" w:sz="4" w:space="0" w:color="auto"/>
              <w:bottom w:val="single" w:sz="4" w:space="0" w:color="auto"/>
            </w:tcBorders>
            <w:shd w:val="clear" w:color="auto" w:fill="FFFFFF"/>
            <w:noWrap/>
            <w:vAlign w:val="center"/>
            <w:hideMark/>
          </w:tcPr>
          <w:p w14:paraId="1DD02580" w14:textId="77777777" w:rsidR="00A272A4" w:rsidRPr="00FE22B7" w:rsidRDefault="00A272A4" w:rsidP="00CA5A6A">
            <w:pPr>
              <w:spacing w:after="0" w:line="240" w:lineRule="auto"/>
              <w:jc w:val="center"/>
              <w:rPr>
                <w:rFonts w:ascii="TH SarabunPSK" w:eastAsia="Times New Roman" w:hAnsi="TH SarabunPSK" w:cs="TH SarabunPSK"/>
                <w:b/>
                <w:bCs/>
                <w:sz w:val="28"/>
                <w:szCs w:val="28"/>
              </w:rPr>
            </w:pPr>
            <w:r w:rsidRPr="00FE22B7">
              <w:rPr>
                <w:rFonts w:ascii="TH SarabunPSK" w:eastAsia="Times New Roman" w:hAnsi="TH SarabunPSK" w:cs="TH SarabunPSK"/>
                <w:b/>
                <w:bCs/>
                <w:sz w:val="28"/>
                <w:szCs w:val="28"/>
                <w:cs/>
              </w:rPr>
              <w:t>ข้อมูลส่วนบุคคล</w:t>
            </w:r>
          </w:p>
        </w:tc>
        <w:tc>
          <w:tcPr>
            <w:tcW w:w="1984" w:type="dxa"/>
            <w:tcBorders>
              <w:top w:val="single" w:sz="4" w:space="0" w:color="auto"/>
              <w:bottom w:val="single" w:sz="4" w:space="0" w:color="auto"/>
            </w:tcBorders>
            <w:shd w:val="clear" w:color="auto" w:fill="FFFFFF"/>
            <w:vAlign w:val="center"/>
          </w:tcPr>
          <w:p w14:paraId="553B5DEA" w14:textId="77777777" w:rsidR="00A272A4" w:rsidRPr="00FE22B7" w:rsidRDefault="00A272A4" w:rsidP="00CA5A6A">
            <w:pPr>
              <w:spacing w:after="0" w:line="240" w:lineRule="auto"/>
              <w:jc w:val="center"/>
              <w:rPr>
                <w:rFonts w:ascii="TH SarabunPSK" w:eastAsia="Times New Roman" w:hAnsi="TH SarabunPSK" w:cs="TH SarabunPSK"/>
                <w:b/>
                <w:bCs/>
                <w:sz w:val="28"/>
                <w:szCs w:val="28"/>
                <w:cs/>
              </w:rPr>
            </w:pPr>
            <w:r w:rsidRPr="00FE22B7">
              <w:rPr>
                <w:rFonts w:ascii="TH SarabunPSK" w:eastAsia="Times New Roman" w:hAnsi="TH SarabunPSK" w:cs="TH SarabunPSK"/>
                <w:b/>
                <w:bCs/>
                <w:sz w:val="28"/>
                <w:szCs w:val="28"/>
                <w:cs/>
              </w:rPr>
              <w:t>แหล่งความแปรปรวน</w:t>
            </w:r>
          </w:p>
        </w:tc>
        <w:tc>
          <w:tcPr>
            <w:tcW w:w="1134" w:type="dxa"/>
            <w:tcBorders>
              <w:top w:val="single" w:sz="4" w:space="0" w:color="auto"/>
              <w:bottom w:val="single" w:sz="4" w:space="0" w:color="auto"/>
            </w:tcBorders>
            <w:shd w:val="clear" w:color="auto" w:fill="FFFFFF"/>
            <w:noWrap/>
            <w:vAlign w:val="center"/>
          </w:tcPr>
          <w:p w14:paraId="618EBF9C" w14:textId="77777777" w:rsidR="00A272A4" w:rsidRPr="00FE22B7" w:rsidRDefault="00A272A4" w:rsidP="00CA5A6A">
            <w:pPr>
              <w:spacing w:after="0" w:line="240" w:lineRule="auto"/>
              <w:jc w:val="center"/>
              <w:rPr>
                <w:rFonts w:ascii="TH SarabunPSK" w:eastAsia="Times New Roman" w:hAnsi="TH SarabunPSK" w:cs="TH SarabunPSK"/>
                <w:b/>
                <w:bCs/>
                <w:sz w:val="28"/>
                <w:szCs w:val="28"/>
              </w:rPr>
            </w:pPr>
            <w:r w:rsidRPr="00FE22B7">
              <w:rPr>
                <w:rFonts w:ascii="TH SarabunPSK" w:eastAsia="Times New Roman" w:hAnsi="TH SarabunPSK" w:cs="TH SarabunPSK"/>
                <w:b/>
                <w:bCs/>
                <w:sz w:val="28"/>
                <w:szCs w:val="28"/>
              </w:rPr>
              <w:t>SS</w:t>
            </w:r>
          </w:p>
        </w:tc>
        <w:tc>
          <w:tcPr>
            <w:tcW w:w="992" w:type="dxa"/>
            <w:tcBorders>
              <w:top w:val="single" w:sz="4" w:space="0" w:color="auto"/>
              <w:bottom w:val="single" w:sz="4" w:space="0" w:color="auto"/>
            </w:tcBorders>
            <w:shd w:val="clear" w:color="auto" w:fill="FFFFFF"/>
            <w:vAlign w:val="center"/>
          </w:tcPr>
          <w:p w14:paraId="3C59A933" w14:textId="77777777" w:rsidR="00A272A4" w:rsidRPr="00FE22B7" w:rsidRDefault="00A272A4" w:rsidP="00CA5A6A">
            <w:pPr>
              <w:spacing w:after="0" w:line="240" w:lineRule="auto"/>
              <w:jc w:val="center"/>
              <w:rPr>
                <w:rFonts w:ascii="TH SarabunPSK" w:eastAsia="Times New Roman" w:hAnsi="TH SarabunPSK" w:cs="TH SarabunPSK"/>
                <w:b/>
                <w:bCs/>
                <w:sz w:val="28"/>
                <w:szCs w:val="28"/>
              </w:rPr>
            </w:pPr>
            <w:r w:rsidRPr="00FE22B7">
              <w:rPr>
                <w:rFonts w:ascii="TH SarabunPSK" w:eastAsia="Times New Roman" w:hAnsi="TH SarabunPSK" w:cs="TH SarabunPSK"/>
                <w:b/>
                <w:bCs/>
                <w:sz w:val="28"/>
                <w:szCs w:val="28"/>
              </w:rPr>
              <w:t>df</w:t>
            </w:r>
          </w:p>
        </w:tc>
        <w:tc>
          <w:tcPr>
            <w:tcW w:w="993" w:type="dxa"/>
            <w:tcBorders>
              <w:top w:val="single" w:sz="4" w:space="0" w:color="auto"/>
              <w:bottom w:val="single" w:sz="4" w:space="0" w:color="auto"/>
            </w:tcBorders>
            <w:shd w:val="clear" w:color="auto" w:fill="FFFFFF"/>
            <w:vAlign w:val="center"/>
          </w:tcPr>
          <w:p w14:paraId="56BCE816" w14:textId="77777777" w:rsidR="00A272A4" w:rsidRPr="00FE22B7" w:rsidRDefault="00A272A4" w:rsidP="00CA5A6A">
            <w:pPr>
              <w:spacing w:after="0" w:line="240" w:lineRule="auto"/>
              <w:jc w:val="center"/>
              <w:rPr>
                <w:rFonts w:ascii="TH SarabunPSK" w:eastAsia="Times New Roman" w:hAnsi="TH SarabunPSK" w:cs="TH SarabunPSK"/>
                <w:b/>
                <w:bCs/>
                <w:sz w:val="28"/>
                <w:szCs w:val="28"/>
              </w:rPr>
            </w:pPr>
            <w:r w:rsidRPr="00FE22B7">
              <w:rPr>
                <w:rFonts w:ascii="TH SarabunPSK" w:eastAsia="Times New Roman" w:hAnsi="TH SarabunPSK" w:cs="TH SarabunPSK"/>
                <w:b/>
                <w:bCs/>
                <w:sz w:val="28"/>
                <w:szCs w:val="28"/>
              </w:rPr>
              <w:t>MS</w:t>
            </w:r>
          </w:p>
        </w:tc>
        <w:tc>
          <w:tcPr>
            <w:tcW w:w="1134" w:type="dxa"/>
            <w:tcBorders>
              <w:top w:val="single" w:sz="4" w:space="0" w:color="auto"/>
              <w:bottom w:val="single" w:sz="4" w:space="0" w:color="auto"/>
            </w:tcBorders>
            <w:shd w:val="clear" w:color="auto" w:fill="FFFFFF"/>
            <w:vAlign w:val="center"/>
          </w:tcPr>
          <w:p w14:paraId="282076AD" w14:textId="77777777" w:rsidR="00A272A4" w:rsidRPr="00FE22B7" w:rsidRDefault="00A272A4" w:rsidP="00CA5A6A">
            <w:pPr>
              <w:spacing w:after="0" w:line="240" w:lineRule="auto"/>
              <w:jc w:val="center"/>
              <w:rPr>
                <w:rFonts w:ascii="TH SarabunPSK" w:eastAsia="Times New Roman" w:hAnsi="TH SarabunPSK" w:cs="TH SarabunPSK"/>
                <w:b/>
                <w:bCs/>
                <w:sz w:val="28"/>
                <w:szCs w:val="28"/>
              </w:rPr>
            </w:pPr>
            <w:r w:rsidRPr="00FE22B7">
              <w:rPr>
                <w:rFonts w:ascii="TH SarabunPSK" w:eastAsia="Times New Roman" w:hAnsi="TH SarabunPSK" w:cs="TH SarabunPSK"/>
                <w:b/>
                <w:bCs/>
                <w:sz w:val="28"/>
                <w:szCs w:val="28"/>
              </w:rPr>
              <w:t>F</w:t>
            </w:r>
          </w:p>
        </w:tc>
        <w:tc>
          <w:tcPr>
            <w:tcW w:w="1134" w:type="dxa"/>
            <w:tcBorders>
              <w:top w:val="single" w:sz="4" w:space="0" w:color="auto"/>
              <w:bottom w:val="single" w:sz="4" w:space="0" w:color="auto"/>
            </w:tcBorders>
            <w:shd w:val="clear" w:color="auto" w:fill="FFFFFF"/>
            <w:vAlign w:val="center"/>
            <w:hideMark/>
          </w:tcPr>
          <w:p w14:paraId="007586CB" w14:textId="77777777" w:rsidR="00A272A4" w:rsidRPr="00FE22B7" w:rsidRDefault="00A272A4" w:rsidP="00CA5A6A">
            <w:pPr>
              <w:spacing w:after="0" w:line="240" w:lineRule="auto"/>
              <w:jc w:val="center"/>
              <w:rPr>
                <w:rFonts w:ascii="TH SarabunPSK" w:eastAsia="Times New Roman" w:hAnsi="TH SarabunPSK" w:cs="TH SarabunPSK"/>
                <w:b/>
                <w:bCs/>
                <w:sz w:val="28"/>
                <w:szCs w:val="28"/>
              </w:rPr>
            </w:pPr>
            <w:r w:rsidRPr="00FE22B7">
              <w:rPr>
                <w:rFonts w:ascii="TH SarabunPSK" w:eastAsia="Times New Roman" w:hAnsi="TH SarabunPSK" w:cs="TH SarabunPSK"/>
                <w:b/>
                <w:bCs/>
                <w:sz w:val="28"/>
                <w:szCs w:val="28"/>
              </w:rPr>
              <w:t>Sig.</w:t>
            </w:r>
          </w:p>
        </w:tc>
      </w:tr>
      <w:tr w:rsidR="00FE22B7" w:rsidRPr="00FE22B7" w14:paraId="4C208AC6" w14:textId="77777777" w:rsidTr="00CE6095">
        <w:trPr>
          <w:trHeight w:hRule="exact" w:val="340"/>
        </w:trPr>
        <w:tc>
          <w:tcPr>
            <w:tcW w:w="1560" w:type="dxa"/>
            <w:vMerge w:val="restart"/>
            <w:tcBorders>
              <w:top w:val="single" w:sz="4" w:space="0" w:color="auto"/>
            </w:tcBorders>
            <w:shd w:val="clear" w:color="auto" w:fill="FFFFFF"/>
          </w:tcPr>
          <w:p w14:paraId="7C59C0AF"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ชั้นปี</w:t>
            </w:r>
          </w:p>
        </w:tc>
        <w:tc>
          <w:tcPr>
            <w:tcW w:w="1984" w:type="dxa"/>
            <w:tcBorders>
              <w:top w:val="single" w:sz="4" w:space="0" w:color="auto"/>
            </w:tcBorders>
            <w:shd w:val="clear" w:color="auto" w:fill="FFFFFF"/>
            <w:vAlign w:val="center"/>
          </w:tcPr>
          <w:p w14:paraId="1A41FD9A"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ระหว่างกลุ่ม</w:t>
            </w:r>
          </w:p>
        </w:tc>
        <w:tc>
          <w:tcPr>
            <w:tcW w:w="1134" w:type="dxa"/>
            <w:tcBorders>
              <w:top w:val="single" w:sz="4" w:space="0" w:color="auto"/>
            </w:tcBorders>
            <w:shd w:val="clear" w:color="auto" w:fill="FFFFFF"/>
            <w:noWrap/>
            <w:vAlign w:val="center"/>
          </w:tcPr>
          <w:p w14:paraId="70AAB284"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1.941</w:t>
            </w:r>
          </w:p>
        </w:tc>
        <w:tc>
          <w:tcPr>
            <w:tcW w:w="992" w:type="dxa"/>
            <w:tcBorders>
              <w:top w:val="single" w:sz="4" w:space="0" w:color="auto"/>
            </w:tcBorders>
            <w:shd w:val="clear" w:color="auto" w:fill="FFFFFF"/>
            <w:vAlign w:val="center"/>
          </w:tcPr>
          <w:p w14:paraId="5F8F6D49"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cs/>
              </w:rPr>
              <w:t>3</w:t>
            </w:r>
          </w:p>
        </w:tc>
        <w:tc>
          <w:tcPr>
            <w:tcW w:w="993" w:type="dxa"/>
            <w:tcBorders>
              <w:top w:val="single" w:sz="4" w:space="0" w:color="auto"/>
            </w:tcBorders>
            <w:shd w:val="clear" w:color="auto" w:fill="FFFFFF"/>
            <w:vAlign w:val="center"/>
          </w:tcPr>
          <w:p w14:paraId="1C6062C3"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cs/>
              </w:rPr>
              <w:t>0.647</w:t>
            </w:r>
          </w:p>
        </w:tc>
        <w:tc>
          <w:tcPr>
            <w:tcW w:w="1134" w:type="dxa"/>
            <w:tcBorders>
              <w:top w:val="single" w:sz="4" w:space="0" w:color="auto"/>
            </w:tcBorders>
            <w:shd w:val="clear" w:color="auto" w:fill="FFFFFF"/>
            <w:vAlign w:val="center"/>
          </w:tcPr>
          <w:p w14:paraId="38B99321"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2.549</w:t>
            </w:r>
          </w:p>
        </w:tc>
        <w:tc>
          <w:tcPr>
            <w:tcW w:w="1134" w:type="dxa"/>
            <w:tcBorders>
              <w:top w:val="single" w:sz="4" w:space="0" w:color="auto"/>
            </w:tcBorders>
            <w:shd w:val="clear" w:color="auto" w:fill="FFFFFF"/>
            <w:noWrap/>
            <w:vAlign w:val="center"/>
          </w:tcPr>
          <w:p w14:paraId="424E2CFC"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hAnsi="TH SarabunPSK" w:cs="TH SarabunPSK"/>
                <w:sz w:val="28"/>
                <w:szCs w:val="28"/>
              </w:rPr>
              <w:t>0.056</w:t>
            </w:r>
          </w:p>
        </w:tc>
      </w:tr>
      <w:tr w:rsidR="00FE22B7" w:rsidRPr="00FE22B7" w14:paraId="7FE52325" w14:textId="77777777" w:rsidTr="00CE6095">
        <w:trPr>
          <w:trHeight w:hRule="exact" w:val="340"/>
        </w:trPr>
        <w:tc>
          <w:tcPr>
            <w:tcW w:w="1560" w:type="dxa"/>
            <w:vMerge/>
            <w:shd w:val="clear" w:color="auto" w:fill="FFFFFF"/>
          </w:tcPr>
          <w:p w14:paraId="1778B5DC"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shd w:val="clear" w:color="auto" w:fill="FFFFFF"/>
            <w:vAlign w:val="center"/>
          </w:tcPr>
          <w:p w14:paraId="0CE569EE"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ภายในกลุ่ม</w:t>
            </w:r>
          </w:p>
        </w:tc>
        <w:tc>
          <w:tcPr>
            <w:tcW w:w="1134" w:type="dxa"/>
            <w:shd w:val="clear" w:color="auto" w:fill="FFFFFF"/>
            <w:noWrap/>
            <w:vAlign w:val="center"/>
          </w:tcPr>
          <w:p w14:paraId="581D7AFE"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88.071</w:t>
            </w:r>
          </w:p>
        </w:tc>
        <w:tc>
          <w:tcPr>
            <w:tcW w:w="992" w:type="dxa"/>
            <w:shd w:val="clear" w:color="auto" w:fill="FFFFFF"/>
            <w:vAlign w:val="center"/>
          </w:tcPr>
          <w:p w14:paraId="7E045090"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cs/>
              </w:rPr>
              <w:t>347</w:t>
            </w:r>
          </w:p>
        </w:tc>
        <w:tc>
          <w:tcPr>
            <w:tcW w:w="993" w:type="dxa"/>
            <w:shd w:val="clear" w:color="auto" w:fill="FFFFFF"/>
            <w:vAlign w:val="center"/>
          </w:tcPr>
          <w:p w14:paraId="0693B2E8"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cs/>
              </w:rPr>
              <w:t>0.254</w:t>
            </w:r>
          </w:p>
        </w:tc>
        <w:tc>
          <w:tcPr>
            <w:tcW w:w="1134" w:type="dxa"/>
            <w:shd w:val="clear" w:color="auto" w:fill="FFFFFF"/>
            <w:vAlign w:val="center"/>
          </w:tcPr>
          <w:p w14:paraId="6B4314DE"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shd w:val="clear" w:color="auto" w:fill="FFFFFF"/>
            <w:noWrap/>
            <w:vAlign w:val="center"/>
          </w:tcPr>
          <w:p w14:paraId="07847765" w14:textId="77777777" w:rsidR="00A272A4" w:rsidRPr="00FE22B7" w:rsidRDefault="00A272A4" w:rsidP="00CA5A6A">
            <w:pPr>
              <w:spacing w:after="0" w:line="240" w:lineRule="auto"/>
              <w:jc w:val="center"/>
              <w:rPr>
                <w:rFonts w:ascii="TH SarabunPSK" w:eastAsia="Times New Roman" w:hAnsi="TH SarabunPSK" w:cs="TH SarabunPSK"/>
                <w:sz w:val="28"/>
                <w:szCs w:val="28"/>
              </w:rPr>
            </w:pPr>
          </w:p>
        </w:tc>
      </w:tr>
      <w:tr w:rsidR="00FE22B7" w:rsidRPr="00FE22B7" w14:paraId="1DCDA821" w14:textId="77777777" w:rsidTr="00CE6095">
        <w:trPr>
          <w:trHeight w:hRule="exact" w:val="340"/>
        </w:trPr>
        <w:tc>
          <w:tcPr>
            <w:tcW w:w="1560" w:type="dxa"/>
            <w:vMerge/>
            <w:tcBorders>
              <w:bottom w:val="single" w:sz="4" w:space="0" w:color="auto"/>
            </w:tcBorders>
            <w:shd w:val="clear" w:color="auto" w:fill="FFFFFF"/>
          </w:tcPr>
          <w:p w14:paraId="14825142"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tcBorders>
              <w:bottom w:val="single" w:sz="4" w:space="0" w:color="auto"/>
            </w:tcBorders>
            <w:shd w:val="clear" w:color="auto" w:fill="FFFFFF"/>
            <w:vAlign w:val="center"/>
          </w:tcPr>
          <w:p w14:paraId="66740C8B"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รวม</w:t>
            </w:r>
          </w:p>
        </w:tc>
        <w:tc>
          <w:tcPr>
            <w:tcW w:w="1134" w:type="dxa"/>
            <w:tcBorders>
              <w:bottom w:val="single" w:sz="4" w:space="0" w:color="auto"/>
            </w:tcBorders>
            <w:shd w:val="clear" w:color="auto" w:fill="FFFFFF"/>
            <w:noWrap/>
            <w:vAlign w:val="center"/>
          </w:tcPr>
          <w:p w14:paraId="0D1219D9"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90.012</w:t>
            </w:r>
          </w:p>
        </w:tc>
        <w:tc>
          <w:tcPr>
            <w:tcW w:w="992" w:type="dxa"/>
            <w:tcBorders>
              <w:bottom w:val="single" w:sz="4" w:space="0" w:color="auto"/>
            </w:tcBorders>
            <w:shd w:val="clear" w:color="auto" w:fill="FFFFFF"/>
            <w:vAlign w:val="center"/>
          </w:tcPr>
          <w:p w14:paraId="0A765C26"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cs/>
              </w:rPr>
              <w:t>350</w:t>
            </w:r>
          </w:p>
        </w:tc>
        <w:tc>
          <w:tcPr>
            <w:tcW w:w="993" w:type="dxa"/>
            <w:tcBorders>
              <w:bottom w:val="single" w:sz="4" w:space="0" w:color="auto"/>
            </w:tcBorders>
            <w:shd w:val="clear" w:color="auto" w:fill="FFFFFF"/>
            <w:vAlign w:val="center"/>
          </w:tcPr>
          <w:p w14:paraId="79B9C7C3"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vAlign w:val="center"/>
          </w:tcPr>
          <w:p w14:paraId="67317940"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noWrap/>
            <w:vAlign w:val="center"/>
          </w:tcPr>
          <w:p w14:paraId="70057E5D" w14:textId="77777777" w:rsidR="00A272A4" w:rsidRPr="00FE22B7" w:rsidRDefault="00A272A4" w:rsidP="00CA5A6A">
            <w:pPr>
              <w:spacing w:after="0" w:line="240" w:lineRule="auto"/>
              <w:jc w:val="center"/>
              <w:rPr>
                <w:rFonts w:ascii="TH SarabunPSK" w:eastAsia="Times New Roman" w:hAnsi="TH SarabunPSK" w:cs="TH SarabunPSK"/>
                <w:sz w:val="28"/>
                <w:szCs w:val="28"/>
              </w:rPr>
            </w:pPr>
          </w:p>
        </w:tc>
      </w:tr>
      <w:tr w:rsidR="00FE22B7" w:rsidRPr="00FE22B7" w14:paraId="269589E5" w14:textId="77777777" w:rsidTr="00CE6095">
        <w:trPr>
          <w:trHeight w:hRule="exact" w:val="340"/>
        </w:trPr>
        <w:tc>
          <w:tcPr>
            <w:tcW w:w="1560" w:type="dxa"/>
            <w:vMerge w:val="restart"/>
            <w:tcBorders>
              <w:top w:val="single" w:sz="4" w:space="0" w:color="auto"/>
            </w:tcBorders>
            <w:shd w:val="clear" w:color="auto" w:fill="FFFFFF"/>
          </w:tcPr>
          <w:p w14:paraId="75B7B4A7"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hAnsi="TH SarabunPSK" w:cs="TH SarabunPSK"/>
                <w:sz w:val="28"/>
                <w:szCs w:val="28"/>
                <w:cs/>
              </w:rPr>
              <w:t>สาขาวิชาหรือวิชาเอก</w:t>
            </w:r>
          </w:p>
        </w:tc>
        <w:tc>
          <w:tcPr>
            <w:tcW w:w="1984" w:type="dxa"/>
            <w:tcBorders>
              <w:top w:val="single" w:sz="4" w:space="0" w:color="auto"/>
            </w:tcBorders>
            <w:shd w:val="clear" w:color="auto" w:fill="FFFFFF"/>
            <w:vAlign w:val="center"/>
          </w:tcPr>
          <w:p w14:paraId="239A737D"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ระหว่างกลุ่ม</w:t>
            </w:r>
          </w:p>
        </w:tc>
        <w:tc>
          <w:tcPr>
            <w:tcW w:w="1134" w:type="dxa"/>
            <w:tcBorders>
              <w:top w:val="single" w:sz="4" w:space="0" w:color="auto"/>
            </w:tcBorders>
            <w:shd w:val="clear" w:color="auto" w:fill="FFFFFF"/>
            <w:noWrap/>
            <w:vAlign w:val="center"/>
          </w:tcPr>
          <w:p w14:paraId="774D4FF5"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1.762</w:t>
            </w:r>
          </w:p>
        </w:tc>
        <w:tc>
          <w:tcPr>
            <w:tcW w:w="992" w:type="dxa"/>
            <w:tcBorders>
              <w:top w:val="single" w:sz="4" w:space="0" w:color="auto"/>
            </w:tcBorders>
            <w:shd w:val="clear" w:color="auto" w:fill="FFFFFF"/>
            <w:vAlign w:val="center"/>
          </w:tcPr>
          <w:p w14:paraId="6C016A21"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8</w:t>
            </w:r>
          </w:p>
        </w:tc>
        <w:tc>
          <w:tcPr>
            <w:tcW w:w="993" w:type="dxa"/>
            <w:tcBorders>
              <w:top w:val="single" w:sz="4" w:space="0" w:color="auto"/>
            </w:tcBorders>
            <w:shd w:val="clear" w:color="auto" w:fill="FFFFFF"/>
            <w:vAlign w:val="center"/>
          </w:tcPr>
          <w:p w14:paraId="0D516535"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0.220</w:t>
            </w:r>
          </w:p>
        </w:tc>
        <w:tc>
          <w:tcPr>
            <w:tcW w:w="1134" w:type="dxa"/>
            <w:tcBorders>
              <w:top w:val="single" w:sz="4" w:space="0" w:color="auto"/>
            </w:tcBorders>
            <w:shd w:val="clear" w:color="auto" w:fill="FFFFFF"/>
            <w:vAlign w:val="center"/>
          </w:tcPr>
          <w:p w14:paraId="06A4676B"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0.853</w:t>
            </w:r>
          </w:p>
        </w:tc>
        <w:tc>
          <w:tcPr>
            <w:tcW w:w="1134" w:type="dxa"/>
            <w:tcBorders>
              <w:top w:val="single" w:sz="4" w:space="0" w:color="auto"/>
            </w:tcBorders>
            <w:shd w:val="clear" w:color="auto" w:fill="FFFFFF"/>
            <w:noWrap/>
            <w:vAlign w:val="center"/>
          </w:tcPr>
          <w:p w14:paraId="6C201A15"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hAnsi="TH SarabunPSK" w:cs="TH SarabunPSK"/>
                <w:sz w:val="28"/>
                <w:szCs w:val="28"/>
              </w:rPr>
              <w:t>0.556</w:t>
            </w:r>
          </w:p>
        </w:tc>
      </w:tr>
      <w:tr w:rsidR="00FE22B7" w:rsidRPr="00FE22B7" w14:paraId="15D8AFFC" w14:textId="77777777" w:rsidTr="00CE6095">
        <w:trPr>
          <w:trHeight w:hRule="exact" w:val="340"/>
        </w:trPr>
        <w:tc>
          <w:tcPr>
            <w:tcW w:w="1560" w:type="dxa"/>
            <w:vMerge/>
            <w:shd w:val="clear" w:color="auto" w:fill="FFFFFF"/>
          </w:tcPr>
          <w:p w14:paraId="51D7F02E" w14:textId="77777777" w:rsidR="00A272A4" w:rsidRPr="00FE22B7" w:rsidRDefault="00A272A4" w:rsidP="00CA5A6A">
            <w:pPr>
              <w:spacing w:after="0" w:line="240" w:lineRule="auto"/>
              <w:rPr>
                <w:rFonts w:ascii="TH SarabunPSK" w:eastAsia="Times New Roman" w:hAnsi="TH SarabunPSK" w:cs="TH SarabunPSK"/>
                <w:sz w:val="28"/>
                <w:szCs w:val="28"/>
              </w:rPr>
            </w:pPr>
          </w:p>
        </w:tc>
        <w:tc>
          <w:tcPr>
            <w:tcW w:w="1984" w:type="dxa"/>
            <w:shd w:val="clear" w:color="auto" w:fill="FFFFFF"/>
            <w:vAlign w:val="center"/>
          </w:tcPr>
          <w:p w14:paraId="6425F451"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ภายในกลุ่ม</w:t>
            </w:r>
          </w:p>
        </w:tc>
        <w:tc>
          <w:tcPr>
            <w:tcW w:w="1134" w:type="dxa"/>
            <w:shd w:val="clear" w:color="auto" w:fill="FFFFFF"/>
            <w:noWrap/>
            <w:vAlign w:val="center"/>
          </w:tcPr>
          <w:p w14:paraId="1F1ABEF0"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88.250</w:t>
            </w:r>
          </w:p>
        </w:tc>
        <w:tc>
          <w:tcPr>
            <w:tcW w:w="992" w:type="dxa"/>
            <w:shd w:val="clear" w:color="auto" w:fill="FFFFFF"/>
            <w:vAlign w:val="center"/>
          </w:tcPr>
          <w:p w14:paraId="601BCC29"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342</w:t>
            </w:r>
          </w:p>
        </w:tc>
        <w:tc>
          <w:tcPr>
            <w:tcW w:w="993" w:type="dxa"/>
            <w:shd w:val="clear" w:color="auto" w:fill="FFFFFF"/>
            <w:vAlign w:val="center"/>
          </w:tcPr>
          <w:p w14:paraId="25742BF8"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0.258</w:t>
            </w:r>
          </w:p>
        </w:tc>
        <w:tc>
          <w:tcPr>
            <w:tcW w:w="1134" w:type="dxa"/>
            <w:shd w:val="clear" w:color="auto" w:fill="FFFFFF"/>
            <w:vAlign w:val="center"/>
          </w:tcPr>
          <w:p w14:paraId="74C79239"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shd w:val="clear" w:color="auto" w:fill="FFFFFF"/>
            <w:noWrap/>
            <w:vAlign w:val="center"/>
          </w:tcPr>
          <w:p w14:paraId="27417956" w14:textId="77777777" w:rsidR="00A272A4" w:rsidRPr="00FE22B7" w:rsidRDefault="00A272A4" w:rsidP="00CA5A6A">
            <w:pPr>
              <w:spacing w:after="0" w:line="240" w:lineRule="auto"/>
              <w:jc w:val="center"/>
              <w:rPr>
                <w:rFonts w:ascii="TH SarabunPSK" w:eastAsia="Times New Roman" w:hAnsi="TH SarabunPSK" w:cs="TH SarabunPSK"/>
                <w:sz w:val="28"/>
                <w:szCs w:val="28"/>
              </w:rPr>
            </w:pPr>
          </w:p>
        </w:tc>
      </w:tr>
      <w:tr w:rsidR="00FE22B7" w:rsidRPr="00FE22B7" w14:paraId="4F04A97F" w14:textId="77777777" w:rsidTr="00CE6095">
        <w:trPr>
          <w:trHeight w:hRule="exact" w:val="340"/>
        </w:trPr>
        <w:tc>
          <w:tcPr>
            <w:tcW w:w="1560" w:type="dxa"/>
            <w:vMerge/>
            <w:tcBorders>
              <w:bottom w:val="single" w:sz="4" w:space="0" w:color="auto"/>
            </w:tcBorders>
            <w:shd w:val="clear" w:color="auto" w:fill="FFFFFF"/>
          </w:tcPr>
          <w:p w14:paraId="34E424EC"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tcBorders>
              <w:bottom w:val="single" w:sz="4" w:space="0" w:color="auto"/>
            </w:tcBorders>
            <w:shd w:val="clear" w:color="auto" w:fill="FFFFFF"/>
            <w:vAlign w:val="center"/>
          </w:tcPr>
          <w:p w14:paraId="2F694B6D"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รวม</w:t>
            </w:r>
          </w:p>
        </w:tc>
        <w:tc>
          <w:tcPr>
            <w:tcW w:w="1134" w:type="dxa"/>
            <w:tcBorders>
              <w:bottom w:val="single" w:sz="4" w:space="0" w:color="auto"/>
            </w:tcBorders>
            <w:shd w:val="clear" w:color="auto" w:fill="FFFFFF"/>
            <w:noWrap/>
            <w:vAlign w:val="center"/>
          </w:tcPr>
          <w:p w14:paraId="757F5854"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90.012</w:t>
            </w:r>
          </w:p>
        </w:tc>
        <w:tc>
          <w:tcPr>
            <w:tcW w:w="992" w:type="dxa"/>
            <w:tcBorders>
              <w:bottom w:val="single" w:sz="4" w:space="0" w:color="auto"/>
            </w:tcBorders>
            <w:shd w:val="clear" w:color="auto" w:fill="FFFFFF"/>
            <w:vAlign w:val="center"/>
          </w:tcPr>
          <w:p w14:paraId="316C9683"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350</w:t>
            </w:r>
          </w:p>
        </w:tc>
        <w:tc>
          <w:tcPr>
            <w:tcW w:w="993" w:type="dxa"/>
            <w:tcBorders>
              <w:bottom w:val="single" w:sz="4" w:space="0" w:color="auto"/>
            </w:tcBorders>
            <w:shd w:val="clear" w:color="auto" w:fill="FFFFFF"/>
            <w:vAlign w:val="center"/>
          </w:tcPr>
          <w:p w14:paraId="2DD6ED24"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vAlign w:val="center"/>
          </w:tcPr>
          <w:p w14:paraId="295457D8"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noWrap/>
            <w:vAlign w:val="center"/>
          </w:tcPr>
          <w:p w14:paraId="23BAC42D" w14:textId="77777777" w:rsidR="00A272A4" w:rsidRPr="00FE22B7" w:rsidRDefault="00A272A4" w:rsidP="00CA5A6A">
            <w:pPr>
              <w:spacing w:after="0" w:line="240" w:lineRule="auto"/>
              <w:jc w:val="center"/>
              <w:rPr>
                <w:rFonts w:ascii="TH SarabunPSK" w:hAnsi="TH SarabunPSK" w:cs="TH SarabunPSK"/>
                <w:sz w:val="28"/>
                <w:szCs w:val="28"/>
              </w:rPr>
            </w:pPr>
          </w:p>
        </w:tc>
      </w:tr>
      <w:tr w:rsidR="00FE22B7" w:rsidRPr="00FE22B7" w14:paraId="5F24C9D2" w14:textId="77777777" w:rsidTr="00CE6095">
        <w:trPr>
          <w:trHeight w:hRule="exact" w:val="340"/>
        </w:trPr>
        <w:tc>
          <w:tcPr>
            <w:tcW w:w="1560" w:type="dxa"/>
            <w:vMerge w:val="restart"/>
            <w:tcBorders>
              <w:top w:val="single" w:sz="4" w:space="0" w:color="auto"/>
            </w:tcBorders>
            <w:shd w:val="clear" w:color="auto" w:fill="FFFFFF"/>
          </w:tcPr>
          <w:p w14:paraId="00E73AFE" w14:textId="77777777" w:rsidR="00A272A4" w:rsidRPr="00FE22B7" w:rsidRDefault="00A272A4" w:rsidP="00CA5A6A">
            <w:pPr>
              <w:spacing w:after="0" w:line="240" w:lineRule="auto"/>
              <w:rPr>
                <w:rFonts w:ascii="TH SarabunPSK" w:eastAsia="Times New Roman" w:hAnsi="TH SarabunPSK" w:cs="TH SarabunPSK"/>
                <w:sz w:val="28"/>
                <w:szCs w:val="28"/>
                <w:cs/>
              </w:rPr>
            </w:pPr>
            <w:r w:rsidRPr="00FE22B7">
              <w:rPr>
                <w:rFonts w:ascii="TH SarabunPSK" w:eastAsia="Times New Roman" w:hAnsi="TH SarabunPSK" w:cs="TH SarabunPSK"/>
                <w:sz w:val="28"/>
                <w:szCs w:val="28"/>
                <w:cs/>
              </w:rPr>
              <w:t>ผลการเรียนเฉลี่ย</w:t>
            </w:r>
          </w:p>
        </w:tc>
        <w:tc>
          <w:tcPr>
            <w:tcW w:w="1984" w:type="dxa"/>
            <w:tcBorders>
              <w:top w:val="single" w:sz="4" w:space="0" w:color="auto"/>
            </w:tcBorders>
            <w:shd w:val="clear" w:color="auto" w:fill="FFFFFF"/>
            <w:vAlign w:val="center"/>
          </w:tcPr>
          <w:p w14:paraId="41CECB2F"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ระหว่างกลุ่ม</w:t>
            </w:r>
          </w:p>
        </w:tc>
        <w:tc>
          <w:tcPr>
            <w:tcW w:w="1134" w:type="dxa"/>
            <w:tcBorders>
              <w:top w:val="single" w:sz="4" w:space="0" w:color="auto"/>
            </w:tcBorders>
            <w:shd w:val="clear" w:color="auto" w:fill="FFFFFF"/>
            <w:noWrap/>
            <w:vAlign w:val="center"/>
          </w:tcPr>
          <w:p w14:paraId="3555AAA9"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0.840</w:t>
            </w:r>
          </w:p>
        </w:tc>
        <w:tc>
          <w:tcPr>
            <w:tcW w:w="992" w:type="dxa"/>
            <w:tcBorders>
              <w:top w:val="single" w:sz="4" w:space="0" w:color="auto"/>
            </w:tcBorders>
            <w:shd w:val="clear" w:color="auto" w:fill="FFFFFF"/>
            <w:vAlign w:val="center"/>
          </w:tcPr>
          <w:p w14:paraId="3280D981"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4</w:t>
            </w:r>
          </w:p>
        </w:tc>
        <w:tc>
          <w:tcPr>
            <w:tcW w:w="993" w:type="dxa"/>
            <w:tcBorders>
              <w:top w:val="single" w:sz="4" w:space="0" w:color="auto"/>
            </w:tcBorders>
            <w:shd w:val="clear" w:color="auto" w:fill="FFFFFF"/>
            <w:vAlign w:val="center"/>
          </w:tcPr>
          <w:p w14:paraId="142507FA"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0.210</w:t>
            </w:r>
          </w:p>
        </w:tc>
        <w:tc>
          <w:tcPr>
            <w:tcW w:w="1134" w:type="dxa"/>
            <w:tcBorders>
              <w:top w:val="single" w:sz="4" w:space="0" w:color="auto"/>
            </w:tcBorders>
            <w:shd w:val="clear" w:color="auto" w:fill="FFFFFF"/>
            <w:vAlign w:val="center"/>
          </w:tcPr>
          <w:p w14:paraId="6BAFBAB0"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0.815</w:t>
            </w:r>
          </w:p>
        </w:tc>
        <w:tc>
          <w:tcPr>
            <w:tcW w:w="1134" w:type="dxa"/>
            <w:tcBorders>
              <w:top w:val="single" w:sz="4" w:space="0" w:color="auto"/>
            </w:tcBorders>
            <w:shd w:val="clear" w:color="auto" w:fill="FFFFFF"/>
            <w:noWrap/>
            <w:vAlign w:val="center"/>
          </w:tcPr>
          <w:p w14:paraId="4F99ECF8"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0.516</w:t>
            </w:r>
          </w:p>
        </w:tc>
      </w:tr>
      <w:tr w:rsidR="00FE22B7" w:rsidRPr="00FE22B7" w14:paraId="692BE864" w14:textId="77777777" w:rsidTr="00CE6095">
        <w:trPr>
          <w:trHeight w:hRule="exact" w:val="340"/>
        </w:trPr>
        <w:tc>
          <w:tcPr>
            <w:tcW w:w="1560" w:type="dxa"/>
            <w:vMerge/>
            <w:shd w:val="clear" w:color="auto" w:fill="FFFFFF"/>
          </w:tcPr>
          <w:p w14:paraId="215F746D"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shd w:val="clear" w:color="auto" w:fill="FFFFFF"/>
            <w:vAlign w:val="center"/>
          </w:tcPr>
          <w:p w14:paraId="66024C17"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ภายในกลุ่ม</w:t>
            </w:r>
          </w:p>
        </w:tc>
        <w:tc>
          <w:tcPr>
            <w:tcW w:w="1134" w:type="dxa"/>
            <w:shd w:val="clear" w:color="auto" w:fill="FFFFFF"/>
            <w:noWrap/>
            <w:vAlign w:val="center"/>
          </w:tcPr>
          <w:p w14:paraId="012E0E0A"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89.171</w:t>
            </w:r>
          </w:p>
        </w:tc>
        <w:tc>
          <w:tcPr>
            <w:tcW w:w="992" w:type="dxa"/>
            <w:shd w:val="clear" w:color="auto" w:fill="FFFFFF"/>
            <w:vAlign w:val="center"/>
          </w:tcPr>
          <w:p w14:paraId="5EDD3686"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346</w:t>
            </w:r>
          </w:p>
        </w:tc>
        <w:tc>
          <w:tcPr>
            <w:tcW w:w="993" w:type="dxa"/>
            <w:shd w:val="clear" w:color="auto" w:fill="FFFFFF"/>
            <w:vAlign w:val="center"/>
          </w:tcPr>
          <w:p w14:paraId="6781A8EA"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0.258</w:t>
            </w:r>
          </w:p>
        </w:tc>
        <w:tc>
          <w:tcPr>
            <w:tcW w:w="1134" w:type="dxa"/>
            <w:shd w:val="clear" w:color="auto" w:fill="FFFFFF"/>
            <w:vAlign w:val="center"/>
          </w:tcPr>
          <w:p w14:paraId="743A166F"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shd w:val="clear" w:color="auto" w:fill="FFFFFF"/>
            <w:noWrap/>
            <w:vAlign w:val="center"/>
          </w:tcPr>
          <w:p w14:paraId="737BA312" w14:textId="77777777" w:rsidR="00A272A4" w:rsidRPr="00FE22B7" w:rsidRDefault="00A272A4" w:rsidP="00CA5A6A">
            <w:pPr>
              <w:spacing w:after="0" w:line="240" w:lineRule="auto"/>
              <w:jc w:val="center"/>
              <w:rPr>
                <w:rFonts w:ascii="TH SarabunPSK" w:hAnsi="TH SarabunPSK" w:cs="TH SarabunPSK"/>
                <w:sz w:val="28"/>
                <w:szCs w:val="28"/>
              </w:rPr>
            </w:pPr>
          </w:p>
        </w:tc>
      </w:tr>
      <w:tr w:rsidR="00FE22B7" w:rsidRPr="00FE22B7" w14:paraId="000F39E3" w14:textId="77777777" w:rsidTr="00CE6095">
        <w:trPr>
          <w:trHeight w:hRule="exact" w:val="340"/>
        </w:trPr>
        <w:tc>
          <w:tcPr>
            <w:tcW w:w="1560" w:type="dxa"/>
            <w:vMerge/>
            <w:tcBorders>
              <w:bottom w:val="single" w:sz="4" w:space="0" w:color="auto"/>
            </w:tcBorders>
            <w:shd w:val="clear" w:color="auto" w:fill="FFFFFF"/>
          </w:tcPr>
          <w:p w14:paraId="547F3219"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tcBorders>
              <w:bottom w:val="single" w:sz="4" w:space="0" w:color="auto"/>
            </w:tcBorders>
            <w:shd w:val="clear" w:color="auto" w:fill="FFFFFF"/>
            <w:vAlign w:val="center"/>
          </w:tcPr>
          <w:p w14:paraId="2EB1C6E5"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รวม</w:t>
            </w:r>
          </w:p>
        </w:tc>
        <w:tc>
          <w:tcPr>
            <w:tcW w:w="1134" w:type="dxa"/>
            <w:tcBorders>
              <w:bottom w:val="single" w:sz="4" w:space="0" w:color="auto"/>
            </w:tcBorders>
            <w:shd w:val="clear" w:color="auto" w:fill="FFFFFF"/>
            <w:noWrap/>
            <w:vAlign w:val="center"/>
          </w:tcPr>
          <w:p w14:paraId="7528028D"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90.012</w:t>
            </w:r>
          </w:p>
        </w:tc>
        <w:tc>
          <w:tcPr>
            <w:tcW w:w="992" w:type="dxa"/>
            <w:tcBorders>
              <w:bottom w:val="single" w:sz="4" w:space="0" w:color="auto"/>
            </w:tcBorders>
            <w:shd w:val="clear" w:color="auto" w:fill="FFFFFF"/>
            <w:vAlign w:val="center"/>
          </w:tcPr>
          <w:p w14:paraId="1AF6C061"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350</w:t>
            </w:r>
          </w:p>
        </w:tc>
        <w:tc>
          <w:tcPr>
            <w:tcW w:w="993" w:type="dxa"/>
            <w:tcBorders>
              <w:bottom w:val="single" w:sz="4" w:space="0" w:color="auto"/>
            </w:tcBorders>
            <w:shd w:val="clear" w:color="auto" w:fill="FFFFFF"/>
            <w:vAlign w:val="center"/>
          </w:tcPr>
          <w:p w14:paraId="073F051C"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vAlign w:val="center"/>
          </w:tcPr>
          <w:p w14:paraId="17B3BBAC"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noWrap/>
            <w:vAlign w:val="center"/>
          </w:tcPr>
          <w:p w14:paraId="6533674F" w14:textId="77777777" w:rsidR="00A272A4" w:rsidRPr="00FE22B7" w:rsidRDefault="00A272A4" w:rsidP="00CA5A6A">
            <w:pPr>
              <w:spacing w:after="0" w:line="240" w:lineRule="auto"/>
              <w:jc w:val="center"/>
              <w:rPr>
                <w:rFonts w:ascii="TH SarabunPSK" w:hAnsi="TH SarabunPSK" w:cs="TH SarabunPSK"/>
                <w:sz w:val="28"/>
                <w:szCs w:val="28"/>
              </w:rPr>
            </w:pPr>
          </w:p>
        </w:tc>
      </w:tr>
      <w:tr w:rsidR="00FE22B7" w:rsidRPr="00FE22B7" w14:paraId="036CA34F" w14:textId="77777777" w:rsidTr="00CE6095">
        <w:trPr>
          <w:trHeight w:hRule="exact" w:val="340"/>
        </w:trPr>
        <w:tc>
          <w:tcPr>
            <w:tcW w:w="1560" w:type="dxa"/>
            <w:vMerge w:val="restart"/>
            <w:tcBorders>
              <w:top w:val="single" w:sz="4" w:space="0" w:color="auto"/>
            </w:tcBorders>
            <w:shd w:val="clear" w:color="auto" w:fill="FFFFFF"/>
          </w:tcPr>
          <w:p w14:paraId="632C7A6D" w14:textId="77777777" w:rsidR="00A272A4" w:rsidRPr="00FE22B7" w:rsidRDefault="00A272A4" w:rsidP="00CA5A6A">
            <w:pPr>
              <w:spacing w:after="0" w:line="240" w:lineRule="auto"/>
              <w:rPr>
                <w:rFonts w:ascii="TH SarabunPSK" w:eastAsia="Times New Roman" w:hAnsi="TH SarabunPSK" w:cs="TH SarabunPSK"/>
                <w:sz w:val="28"/>
                <w:szCs w:val="28"/>
                <w:cs/>
              </w:rPr>
            </w:pPr>
            <w:bookmarkStart w:id="23" w:name="_Hlk178538954"/>
            <w:r w:rsidRPr="00FE22B7">
              <w:rPr>
                <w:rFonts w:ascii="TH SarabunPSK" w:eastAsia="Times New Roman" w:hAnsi="TH SarabunPSK" w:cs="TH SarabunPSK"/>
                <w:sz w:val="28"/>
                <w:szCs w:val="28"/>
                <w:cs/>
              </w:rPr>
              <w:t>ชั่วโมงการเข้าร่วมกิจกรรมนักศึกษา</w:t>
            </w:r>
            <w:bookmarkEnd w:id="23"/>
          </w:p>
        </w:tc>
        <w:tc>
          <w:tcPr>
            <w:tcW w:w="1984" w:type="dxa"/>
            <w:tcBorders>
              <w:top w:val="single" w:sz="4" w:space="0" w:color="auto"/>
            </w:tcBorders>
            <w:shd w:val="clear" w:color="auto" w:fill="FFFFFF"/>
            <w:vAlign w:val="center"/>
          </w:tcPr>
          <w:p w14:paraId="3C6193F2"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ระหว่างกลุ่ม</w:t>
            </w:r>
          </w:p>
        </w:tc>
        <w:tc>
          <w:tcPr>
            <w:tcW w:w="1134" w:type="dxa"/>
            <w:tcBorders>
              <w:top w:val="single" w:sz="4" w:space="0" w:color="auto"/>
            </w:tcBorders>
            <w:shd w:val="clear" w:color="auto" w:fill="FFFFFF"/>
            <w:noWrap/>
            <w:vAlign w:val="center"/>
          </w:tcPr>
          <w:p w14:paraId="0675850E"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3.492</w:t>
            </w:r>
          </w:p>
        </w:tc>
        <w:tc>
          <w:tcPr>
            <w:tcW w:w="992" w:type="dxa"/>
            <w:tcBorders>
              <w:top w:val="single" w:sz="4" w:space="0" w:color="auto"/>
            </w:tcBorders>
            <w:shd w:val="clear" w:color="auto" w:fill="FFFFFF"/>
            <w:vAlign w:val="center"/>
          </w:tcPr>
          <w:p w14:paraId="657E3144"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5</w:t>
            </w:r>
          </w:p>
        </w:tc>
        <w:tc>
          <w:tcPr>
            <w:tcW w:w="993" w:type="dxa"/>
            <w:tcBorders>
              <w:top w:val="single" w:sz="4" w:space="0" w:color="auto"/>
            </w:tcBorders>
            <w:shd w:val="clear" w:color="auto" w:fill="FFFFFF"/>
            <w:vAlign w:val="center"/>
          </w:tcPr>
          <w:p w14:paraId="3534ECF9"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0.698</w:t>
            </w:r>
          </w:p>
        </w:tc>
        <w:tc>
          <w:tcPr>
            <w:tcW w:w="1134" w:type="dxa"/>
            <w:tcBorders>
              <w:top w:val="single" w:sz="4" w:space="0" w:color="auto"/>
            </w:tcBorders>
            <w:shd w:val="clear" w:color="auto" w:fill="FFFFFF"/>
            <w:vAlign w:val="center"/>
          </w:tcPr>
          <w:p w14:paraId="4A73DC2E"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2.785</w:t>
            </w:r>
          </w:p>
        </w:tc>
        <w:tc>
          <w:tcPr>
            <w:tcW w:w="1134" w:type="dxa"/>
            <w:tcBorders>
              <w:top w:val="single" w:sz="4" w:space="0" w:color="auto"/>
            </w:tcBorders>
            <w:shd w:val="clear" w:color="auto" w:fill="FFFFFF"/>
            <w:noWrap/>
            <w:vAlign w:val="center"/>
          </w:tcPr>
          <w:p w14:paraId="59D2B4BD"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0.018*</w:t>
            </w:r>
          </w:p>
        </w:tc>
      </w:tr>
      <w:tr w:rsidR="00FE22B7" w:rsidRPr="00FE22B7" w14:paraId="4ED2F441" w14:textId="77777777" w:rsidTr="00CE6095">
        <w:trPr>
          <w:trHeight w:hRule="exact" w:val="340"/>
        </w:trPr>
        <w:tc>
          <w:tcPr>
            <w:tcW w:w="1560" w:type="dxa"/>
            <w:vMerge/>
            <w:shd w:val="clear" w:color="auto" w:fill="FFFFFF"/>
            <w:vAlign w:val="center"/>
          </w:tcPr>
          <w:p w14:paraId="79C1CFB5"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shd w:val="clear" w:color="auto" w:fill="FFFFFF"/>
            <w:vAlign w:val="center"/>
          </w:tcPr>
          <w:p w14:paraId="1B4A53EF"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ภายในกลุ่ม</w:t>
            </w:r>
          </w:p>
        </w:tc>
        <w:tc>
          <w:tcPr>
            <w:tcW w:w="1134" w:type="dxa"/>
            <w:shd w:val="clear" w:color="auto" w:fill="FFFFFF"/>
            <w:noWrap/>
            <w:vAlign w:val="center"/>
          </w:tcPr>
          <w:p w14:paraId="0D82B0FF"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86.520</w:t>
            </w:r>
          </w:p>
        </w:tc>
        <w:tc>
          <w:tcPr>
            <w:tcW w:w="992" w:type="dxa"/>
            <w:shd w:val="clear" w:color="auto" w:fill="FFFFFF"/>
            <w:vAlign w:val="center"/>
          </w:tcPr>
          <w:p w14:paraId="69CCF0D0"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345</w:t>
            </w:r>
          </w:p>
        </w:tc>
        <w:tc>
          <w:tcPr>
            <w:tcW w:w="993" w:type="dxa"/>
            <w:shd w:val="clear" w:color="auto" w:fill="FFFFFF"/>
            <w:vAlign w:val="center"/>
          </w:tcPr>
          <w:p w14:paraId="763F5505"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0.251</w:t>
            </w:r>
          </w:p>
        </w:tc>
        <w:tc>
          <w:tcPr>
            <w:tcW w:w="1134" w:type="dxa"/>
            <w:shd w:val="clear" w:color="auto" w:fill="FFFFFF"/>
            <w:vAlign w:val="center"/>
          </w:tcPr>
          <w:p w14:paraId="76AD8B83"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shd w:val="clear" w:color="auto" w:fill="FFFFFF"/>
            <w:noWrap/>
            <w:vAlign w:val="center"/>
          </w:tcPr>
          <w:p w14:paraId="7ACE139A" w14:textId="77777777" w:rsidR="00A272A4" w:rsidRPr="00FE22B7" w:rsidRDefault="00A272A4" w:rsidP="00CA5A6A">
            <w:pPr>
              <w:spacing w:after="0" w:line="240" w:lineRule="auto"/>
              <w:jc w:val="center"/>
              <w:rPr>
                <w:rFonts w:ascii="TH SarabunPSK" w:hAnsi="TH SarabunPSK" w:cs="TH SarabunPSK"/>
                <w:sz w:val="28"/>
                <w:szCs w:val="28"/>
              </w:rPr>
            </w:pPr>
          </w:p>
        </w:tc>
      </w:tr>
      <w:tr w:rsidR="00FE22B7" w:rsidRPr="00FE22B7" w14:paraId="7F26B636" w14:textId="77777777" w:rsidTr="00CE6095">
        <w:trPr>
          <w:trHeight w:hRule="exact" w:val="340"/>
        </w:trPr>
        <w:tc>
          <w:tcPr>
            <w:tcW w:w="1560" w:type="dxa"/>
            <w:vMerge/>
            <w:tcBorders>
              <w:bottom w:val="single" w:sz="4" w:space="0" w:color="auto"/>
            </w:tcBorders>
            <w:shd w:val="clear" w:color="auto" w:fill="FFFFFF"/>
            <w:vAlign w:val="center"/>
          </w:tcPr>
          <w:p w14:paraId="0DF13E74" w14:textId="77777777" w:rsidR="00A272A4" w:rsidRPr="00FE22B7" w:rsidRDefault="00A272A4" w:rsidP="00CA5A6A">
            <w:pPr>
              <w:spacing w:after="0" w:line="240" w:lineRule="auto"/>
              <w:rPr>
                <w:rFonts w:ascii="TH SarabunPSK" w:eastAsia="Times New Roman" w:hAnsi="TH SarabunPSK" w:cs="TH SarabunPSK"/>
                <w:sz w:val="28"/>
                <w:szCs w:val="28"/>
                <w:cs/>
              </w:rPr>
            </w:pPr>
          </w:p>
        </w:tc>
        <w:tc>
          <w:tcPr>
            <w:tcW w:w="1984" w:type="dxa"/>
            <w:tcBorders>
              <w:bottom w:val="single" w:sz="4" w:space="0" w:color="auto"/>
            </w:tcBorders>
            <w:shd w:val="clear" w:color="auto" w:fill="FFFFFF"/>
            <w:vAlign w:val="center"/>
          </w:tcPr>
          <w:p w14:paraId="7AF59DA3" w14:textId="77777777" w:rsidR="00A272A4" w:rsidRPr="00FE22B7" w:rsidRDefault="00A272A4" w:rsidP="00CA5A6A">
            <w:pPr>
              <w:spacing w:after="0" w:line="240" w:lineRule="auto"/>
              <w:rPr>
                <w:rFonts w:ascii="TH SarabunPSK" w:eastAsia="Times New Roman" w:hAnsi="TH SarabunPSK" w:cs="TH SarabunPSK"/>
                <w:sz w:val="28"/>
                <w:szCs w:val="28"/>
              </w:rPr>
            </w:pPr>
            <w:r w:rsidRPr="00FE22B7">
              <w:rPr>
                <w:rFonts w:ascii="TH SarabunPSK" w:eastAsia="Times New Roman" w:hAnsi="TH SarabunPSK" w:cs="TH SarabunPSK"/>
                <w:sz w:val="28"/>
                <w:szCs w:val="28"/>
                <w:cs/>
              </w:rPr>
              <w:t>รวม</w:t>
            </w:r>
          </w:p>
        </w:tc>
        <w:tc>
          <w:tcPr>
            <w:tcW w:w="1134" w:type="dxa"/>
            <w:tcBorders>
              <w:bottom w:val="single" w:sz="4" w:space="0" w:color="auto"/>
            </w:tcBorders>
            <w:shd w:val="clear" w:color="auto" w:fill="FFFFFF"/>
            <w:noWrap/>
            <w:vAlign w:val="center"/>
          </w:tcPr>
          <w:p w14:paraId="3BAD6A94" w14:textId="77777777" w:rsidR="00A272A4" w:rsidRPr="00FE22B7" w:rsidRDefault="00A272A4" w:rsidP="00CA5A6A">
            <w:pPr>
              <w:spacing w:after="0" w:line="240" w:lineRule="auto"/>
              <w:jc w:val="center"/>
              <w:rPr>
                <w:rFonts w:ascii="TH SarabunPSK" w:eastAsia="Times New Roman" w:hAnsi="TH SarabunPSK" w:cs="TH SarabunPSK"/>
                <w:sz w:val="28"/>
                <w:szCs w:val="28"/>
              </w:rPr>
            </w:pPr>
            <w:r w:rsidRPr="00FE22B7">
              <w:rPr>
                <w:rFonts w:ascii="TH SarabunPSK" w:eastAsia="Times New Roman" w:hAnsi="TH SarabunPSK" w:cs="TH SarabunPSK"/>
                <w:sz w:val="28"/>
                <w:szCs w:val="28"/>
              </w:rPr>
              <w:t>90.012</w:t>
            </w:r>
          </w:p>
        </w:tc>
        <w:tc>
          <w:tcPr>
            <w:tcW w:w="992" w:type="dxa"/>
            <w:tcBorders>
              <w:bottom w:val="single" w:sz="4" w:space="0" w:color="auto"/>
            </w:tcBorders>
            <w:shd w:val="clear" w:color="auto" w:fill="FFFFFF"/>
            <w:vAlign w:val="center"/>
          </w:tcPr>
          <w:p w14:paraId="06DE8D0E" w14:textId="77777777" w:rsidR="00A272A4" w:rsidRPr="00FE22B7" w:rsidRDefault="00A272A4" w:rsidP="00CA5A6A">
            <w:pPr>
              <w:spacing w:after="0" w:line="240" w:lineRule="auto"/>
              <w:jc w:val="center"/>
              <w:rPr>
                <w:rFonts w:ascii="TH SarabunPSK" w:hAnsi="TH SarabunPSK" w:cs="TH SarabunPSK"/>
                <w:sz w:val="28"/>
                <w:szCs w:val="28"/>
              </w:rPr>
            </w:pPr>
            <w:r w:rsidRPr="00FE22B7">
              <w:rPr>
                <w:rFonts w:ascii="TH SarabunPSK" w:hAnsi="TH SarabunPSK" w:cs="TH SarabunPSK"/>
                <w:sz w:val="28"/>
                <w:szCs w:val="28"/>
              </w:rPr>
              <w:t>350</w:t>
            </w:r>
          </w:p>
        </w:tc>
        <w:tc>
          <w:tcPr>
            <w:tcW w:w="993" w:type="dxa"/>
            <w:tcBorders>
              <w:bottom w:val="single" w:sz="4" w:space="0" w:color="auto"/>
            </w:tcBorders>
            <w:shd w:val="clear" w:color="auto" w:fill="FFFFFF"/>
            <w:vAlign w:val="center"/>
          </w:tcPr>
          <w:p w14:paraId="22D60B09"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vAlign w:val="center"/>
          </w:tcPr>
          <w:p w14:paraId="08720D8C" w14:textId="77777777" w:rsidR="00A272A4" w:rsidRPr="00FE22B7" w:rsidRDefault="00A272A4" w:rsidP="00CA5A6A">
            <w:pPr>
              <w:spacing w:after="0" w:line="240" w:lineRule="auto"/>
              <w:jc w:val="center"/>
              <w:rPr>
                <w:rFonts w:ascii="TH SarabunPSK" w:hAnsi="TH SarabunPSK" w:cs="TH SarabunPSK"/>
                <w:sz w:val="28"/>
                <w:szCs w:val="28"/>
              </w:rPr>
            </w:pPr>
          </w:p>
        </w:tc>
        <w:tc>
          <w:tcPr>
            <w:tcW w:w="1134" w:type="dxa"/>
            <w:tcBorders>
              <w:bottom w:val="single" w:sz="4" w:space="0" w:color="auto"/>
            </w:tcBorders>
            <w:shd w:val="clear" w:color="auto" w:fill="FFFFFF"/>
            <w:noWrap/>
            <w:vAlign w:val="center"/>
          </w:tcPr>
          <w:p w14:paraId="1A7E6CF5" w14:textId="77777777" w:rsidR="00A272A4" w:rsidRPr="00FE22B7" w:rsidRDefault="00A272A4" w:rsidP="00CA5A6A">
            <w:pPr>
              <w:spacing w:after="0" w:line="240" w:lineRule="auto"/>
              <w:jc w:val="center"/>
              <w:rPr>
                <w:rFonts w:ascii="TH SarabunPSK" w:hAnsi="TH SarabunPSK" w:cs="TH SarabunPSK"/>
                <w:sz w:val="28"/>
                <w:szCs w:val="28"/>
              </w:rPr>
            </w:pPr>
          </w:p>
        </w:tc>
      </w:tr>
    </w:tbl>
    <w:p w14:paraId="0B293333" w14:textId="77777777" w:rsidR="00A272A4" w:rsidRPr="00FE22B7" w:rsidRDefault="00A272A4" w:rsidP="00CA5A6A">
      <w:pPr>
        <w:autoSpaceDE w:val="0"/>
        <w:autoSpaceDN w:val="0"/>
        <w:adjustRightInd w:val="0"/>
        <w:spacing w:after="0" w:line="240" w:lineRule="auto"/>
        <w:rPr>
          <w:rFonts w:ascii="TH SarabunPSK" w:hAnsi="TH SarabunPSK" w:cs="TH SarabunPSK"/>
          <w:sz w:val="28"/>
          <w:szCs w:val="28"/>
        </w:rPr>
      </w:pPr>
      <w:r w:rsidRPr="00FE22B7">
        <w:rPr>
          <w:rFonts w:ascii="TH SarabunPSK" w:hAnsi="TH SarabunPSK" w:cs="TH SarabunPSK"/>
          <w:sz w:val="28"/>
          <w:szCs w:val="28"/>
        </w:rPr>
        <w:t>*p-value&lt;0.05</w:t>
      </w:r>
    </w:p>
    <w:p w14:paraId="469DEF7D" w14:textId="77777777" w:rsidR="00A272A4" w:rsidRPr="008C700D" w:rsidRDefault="00A272A4" w:rsidP="00CA5A6A">
      <w:pPr>
        <w:autoSpaceDE w:val="0"/>
        <w:autoSpaceDN w:val="0"/>
        <w:adjustRightInd w:val="0"/>
        <w:spacing w:after="0" w:line="240" w:lineRule="auto"/>
        <w:rPr>
          <w:rFonts w:ascii="TH SarabunPSK" w:hAnsi="TH SarabunPSK" w:cs="TH SarabunPSK"/>
          <w:color w:val="00B050"/>
          <w:sz w:val="28"/>
          <w:szCs w:val="28"/>
        </w:rPr>
      </w:pPr>
    </w:p>
    <w:p w14:paraId="33F95E96" w14:textId="7C6C63C6" w:rsidR="00A272A4" w:rsidRPr="00A959FB" w:rsidRDefault="00A272A4" w:rsidP="00FE22B7">
      <w:pPr>
        <w:autoSpaceDE w:val="0"/>
        <w:autoSpaceDN w:val="0"/>
        <w:adjustRightInd w:val="0"/>
        <w:spacing w:after="0" w:line="240" w:lineRule="auto"/>
        <w:ind w:firstLine="851"/>
        <w:jc w:val="thaiDistribute"/>
        <w:rPr>
          <w:rFonts w:ascii="TH SarabunPSK" w:hAnsi="TH SarabunPSK" w:cs="TH SarabunPSK"/>
          <w:sz w:val="28"/>
          <w:szCs w:val="28"/>
          <w:cs/>
        </w:rPr>
      </w:pPr>
      <w:r w:rsidRPr="00A959FB">
        <w:rPr>
          <w:rFonts w:ascii="TH SarabunPSK" w:hAnsi="TH SarabunPSK" w:cs="TH SarabunPSK"/>
          <w:spacing w:val="-10"/>
          <w:sz w:val="28"/>
          <w:szCs w:val="28"/>
          <w:cs/>
        </w:rPr>
        <w:t xml:space="preserve">จากตารางที่ 1 </w:t>
      </w:r>
      <w:bookmarkStart w:id="24" w:name="_Hlk178268279"/>
      <w:r w:rsidRPr="00A959FB">
        <w:rPr>
          <w:rFonts w:ascii="TH SarabunPSK" w:hAnsi="TH SarabunPSK" w:cs="TH SarabunPSK"/>
          <w:spacing w:val="-10"/>
          <w:sz w:val="28"/>
          <w:szCs w:val="28"/>
          <w:cs/>
        </w:rPr>
        <w:t>ผลการเปรียบเทียบภาวะผู้นำเชิงสร้างสรรค์ของนักศึกษาคณะวิทยาการจัดการ มหาวิทยาลัยสงขลานครินทร์</w:t>
      </w:r>
      <w:r w:rsidRPr="00A959FB">
        <w:rPr>
          <w:rFonts w:ascii="TH SarabunPSK" w:hAnsi="TH SarabunPSK" w:cs="TH SarabunPSK"/>
          <w:sz w:val="28"/>
          <w:szCs w:val="28"/>
          <w:cs/>
        </w:rPr>
        <w:t xml:space="preserve"> จำแนกตามชั้นปี สาขาวิชาหรือวิชาเอก ผลการเรียนเฉลี่ย และชั่วโมงการเข้าร่วมกิจกรรมนักศึกษาพบว่า </w:t>
      </w:r>
      <w:bookmarkStart w:id="25" w:name="_Hlk178102143"/>
      <w:bookmarkStart w:id="26" w:name="_Hlk178169540"/>
      <w:r w:rsidRPr="00A959FB">
        <w:rPr>
          <w:rFonts w:ascii="TH SarabunPSK" w:hAnsi="TH SarabunPSK" w:cs="TH SarabunPSK"/>
          <w:sz w:val="28"/>
          <w:szCs w:val="28"/>
          <w:cs/>
        </w:rPr>
        <w:t xml:space="preserve">นักศึกษาที่มีชั้นปี </w:t>
      </w:r>
      <w:bookmarkStart w:id="27" w:name="_Hlk185349892"/>
      <w:r w:rsidRPr="00A959FB">
        <w:rPr>
          <w:rFonts w:ascii="TH SarabunPSK" w:hAnsi="TH SarabunPSK" w:cs="TH SarabunPSK"/>
          <w:sz w:val="28"/>
          <w:szCs w:val="28"/>
          <w:cs/>
        </w:rPr>
        <w:t xml:space="preserve">สาขาวิชาหรือวิชาเอก </w:t>
      </w:r>
      <w:bookmarkEnd w:id="27"/>
      <w:r w:rsidRPr="00A959FB">
        <w:rPr>
          <w:rFonts w:ascii="TH SarabunPSK" w:hAnsi="TH SarabunPSK" w:cs="TH SarabunPSK"/>
          <w:sz w:val="28"/>
          <w:szCs w:val="28"/>
          <w:cs/>
        </w:rPr>
        <w:t xml:space="preserve">และผลการเรียนเฉลี่ยต่างกัน </w:t>
      </w:r>
      <w:bookmarkEnd w:id="25"/>
      <w:r w:rsidRPr="00A959FB">
        <w:rPr>
          <w:rFonts w:ascii="TH SarabunPSK" w:hAnsi="TH SarabunPSK" w:cs="TH SarabunPSK"/>
          <w:sz w:val="28"/>
          <w:szCs w:val="28"/>
          <w:cs/>
        </w:rPr>
        <w:t>มีภาวะผู้นำเชิงสร้างสรรค์ไม่แตกต่างกัน</w:t>
      </w:r>
      <w:bookmarkEnd w:id="26"/>
      <w:r w:rsidRPr="00A959FB">
        <w:rPr>
          <w:rFonts w:ascii="TH SarabunPSK" w:hAnsi="TH SarabunPSK" w:cs="TH SarabunPSK"/>
          <w:sz w:val="28"/>
          <w:szCs w:val="28"/>
          <w:cs/>
        </w:rPr>
        <w:t xml:space="preserve"> แต่นักศึกษาที่มีชั่วโมงการเข้าร่วมกิจกรรมนักศึกษาต่างกัน มีภาวะผู้นำเชิงสร้างสรรค์แตกต่างกันอย่างมีนัยสำคัญทางสถิติที่ 0.05 จึงทำการเปรียบเทียบความแตกต่างของค่าเฉลี่ยเป็นรายคู่ ด้วยการเปรียบเทียบพหุคูณแบบ </w:t>
      </w:r>
      <w:r w:rsidRPr="00A959FB">
        <w:rPr>
          <w:rFonts w:ascii="TH SarabunPSK" w:hAnsi="TH SarabunPSK" w:cs="TH SarabunPSK"/>
          <w:sz w:val="28"/>
          <w:szCs w:val="28"/>
        </w:rPr>
        <w:t xml:space="preserve">LSD </w:t>
      </w:r>
      <w:r w:rsidRPr="00A959FB">
        <w:rPr>
          <w:rFonts w:ascii="TH SarabunPSK" w:hAnsi="TH SarabunPSK" w:cs="TH SarabunPSK"/>
          <w:sz w:val="28"/>
          <w:szCs w:val="28"/>
          <w:cs/>
        </w:rPr>
        <w:t>ดังนี้</w:t>
      </w:r>
    </w:p>
    <w:p w14:paraId="00AE619C" w14:textId="77777777" w:rsidR="00A272A4" w:rsidRPr="00A959FB" w:rsidRDefault="00A272A4" w:rsidP="00CA5A6A">
      <w:pPr>
        <w:autoSpaceDE w:val="0"/>
        <w:autoSpaceDN w:val="0"/>
        <w:adjustRightInd w:val="0"/>
        <w:spacing w:after="0" w:line="240" w:lineRule="auto"/>
        <w:jc w:val="thaiDistribute"/>
        <w:rPr>
          <w:rFonts w:ascii="TH SarabunPSK" w:hAnsi="TH SarabunPSK" w:cs="TH SarabunPSK"/>
          <w:sz w:val="28"/>
          <w:szCs w:val="28"/>
        </w:rPr>
      </w:pPr>
    </w:p>
    <w:p w14:paraId="3CE34B3B" w14:textId="387CB4ED" w:rsidR="00A272A4" w:rsidRPr="00A959FB" w:rsidRDefault="00A272A4" w:rsidP="00FE22B7">
      <w:pPr>
        <w:autoSpaceDE w:val="0"/>
        <w:autoSpaceDN w:val="0"/>
        <w:adjustRightInd w:val="0"/>
        <w:spacing w:after="0" w:line="240" w:lineRule="auto"/>
        <w:ind w:left="851" w:hanging="851"/>
        <w:jc w:val="thaiDistribute"/>
        <w:rPr>
          <w:rFonts w:ascii="TH SarabunPSK" w:hAnsi="TH SarabunPSK" w:cs="TH SarabunPSK"/>
          <w:sz w:val="28"/>
          <w:szCs w:val="28"/>
        </w:rPr>
      </w:pPr>
      <w:r w:rsidRPr="00A959FB">
        <w:rPr>
          <w:rFonts w:ascii="TH SarabunPSK" w:hAnsi="TH SarabunPSK" w:cs="TH SarabunPSK"/>
          <w:b/>
          <w:bCs/>
          <w:sz w:val="28"/>
          <w:szCs w:val="28"/>
          <w:cs/>
        </w:rPr>
        <w:t>ตารางที่</w:t>
      </w:r>
      <w:r w:rsidRPr="00A959FB">
        <w:rPr>
          <w:rFonts w:ascii="TH SarabunPSK" w:hAnsi="TH SarabunPSK" w:cs="TH SarabunPSK"/>
          <w:b/>
          <w:bCs/>
          <w:sz w:val="28"/>
          <w:szCs w:val="28"/>
        </w:rPr>
        <w:t xml:space="preserve"> 2 </w:t>
      </w:r>
      <w:r w:rsidRPr="00A959FB">
        <w:rPr>
          <w:rFonts w:ascii="TH SarabunPSK" w:hAnsi="TH SarabunPSK" w:cs="TH SarabunPSK"/>
          <w:sz w:val="28"/>
          <w:szCs w:val="28"/>
          <w:cs/>
        </w:rPr>
        <w:t xml:space="preserve">ผลการเปรียบเทียบภาวะผู้นำเชิงสร้างสรรค์ของนักศึกษา จำแนกตามชั่วโมงการเข้าร่วมกิจกรรมนักศึกษา โดยเปรียบเทียบความแตกต่างรายคู่ </w:t>
      </w:r>
    </w:p>
    <w:tbl>
      <w:tblPr>
        <w:tblW w:w="8897" w:type="dxa"/>
        <w:tblLook w:val="04A0" w:firstRow="1" w:lastRow="0" w:firstColumn="1" w:lastColumn="0" w:noHBand="0" w:noVBand="1"/>
      </w:tblPr>
      <w:tblGrid>
        <w:gridCol w:w="1668"/>
        <w:gridCol w:w="708"/>
        <w:gridCol w:w="993"/>
        <w:gridCol w:w="1134"/>
        <w:gridCol w:w="992"/>
        <w:gridCol w:w="992"/>
        <w:gridCol w:w="1134"/>
        <w:gridCol w:w="1276"/>
      </w:tblGrid>
      <w:tr w:rsidR="00A959FB" w:rsidRPr="00A959FB" w14:paraId="7A58D443" w14:textId="77777777" w:rsidTr="00CE6095">
        <w:trPr>
          <w:trHeight w:val="657"/>
        </w:trPr>
        <w:tc>
          <w:tcPr>
            <w:tcW w:w="1668" w:type="dxa"/>
            <w:tcBorders>
              <w:top w:val="single" w:sz="4" w:space="0" w:color="auto"/>
              <w:bottom w:val="single" w:sz="4" w:space="0" w:color="auto"/>
            </w:tcBorders>
            <w:shd w:val="clear" w:color="auto" w:fill="auto"/>
            <w:vAlign w:val="center"/>
            <w:hideMark/>
          </w:tcPr>
          <w:p w14:paraId="76C9DAB1"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bookmarkStart w:id="28" w:name="_Hlk178539305"/>
            <w:r w:rsidRPr="00A959FB">
              <w:rPr>
                <w:rFonts w:ascii="TH SarabunPSK" w:hAnsi="TH SarabunPSK" w:cs="TH SarabunPSK"/>
                <w:b/>
                <w:bCs/>
                <w:sz w:val="28"/>
                <w:szCs w:val="28"/>
                <w:cs/>
              </w:rPr>
              <w:t>ชั่วโมงการเข้าร่วมกิจกรรมนักศึกษา</w:t>
            </w:r>
            <w:bookmarkEnd w:id="28"/>
          </w:p>
        </w:tc>
        <w:tc>
          <w:tcPr>
            <w:tcW w:w="708" w:type="dxa"/>
            <w:tcBorders>
              <w:top w:val="single" w:sz="4" w:space="0" w:color="auto"/>
              <w:bottom w:val="single" w:sz="4" w:space="0" w:color="auto"/>
            </w:tcBorders>
            <w:shd w:val="clear" w:color="auto" w:fill="auto"/>
            <w:vAlign w:val="center"/>
            <w:hideMark/>
          </w:tcPr>
          <w:p w14:paraId="38D7AFD0" w14:textId="7CCA2BBF" w:rsidR="00A272A4" w:rsidRPr="00A959FB" w:rsidRDefault="00511A3E" w:rsidP="00CA5A6A">
            <w:pPr>
              <w:spacing w:after="0" w:line="240" w:lineRule="auto"/>
              <w:jc w:val="center"/>
              <w:rPr>
                <w:rFonts w:ascii="TH SarabunPSK" w:eastAsia="Times New Roman" w:hAnsi="TH SarabunPSK" w:cs="TH SarabunPSK"/>
                <w:b/>
                <w:bCs/>
                <w:sz w:val="28"/>
                <w:szCs w:val="28"/>
              </w:rPr>
            </w:pPr>
            <w:r>
              <w:rPr>
                <w:rFonts w:ascii="TH SarabunPSK" w:hAnsi="TH SarabunPSK" w:cs="TH SarabunPSK"/>
                <w:b/>
                <w:bCs/>
                <w:noProof/>
                <w:position w:val="-6"/>
                <w:sz w:val="29"/>
                <w:szCs w:val="29"/>
              </w:rPr>
              <w:drawing>
                <wp:inline distT="0" distB="0" distL="0" distR="0" wp14:anchorId="1414647C" wp14:editId="59A3D25D">
                  <wp:extent cx="149860" cy="211455"/>
                  <wp:effectExtent l="0" t="0" r="2540" b="0"/>
                  <wp:docPr id="424631773"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860" cy="211455"/>
                          </a:xfrm>
                          <a:prstGeom prst="rect">
                            <a:avLst/>
                          </a:prstGeom>
                          <a:noFill/>
                          <a:ln>
                            <a:noFill/>
                          </a:ln>
                        </pic:spPr>
                      </pic:pic>
                    </a:graphicData>
                  </a:graphic>
                </wp:inline>
              </w:drawing>
            </w:r>
          </w:p>
        </w:tc>
        <w:tc>
          <w:tcPr>
            <w:tcW w:w="993" w:type="dxa"/>
            <w:tcBorders>
              <w:top w:val="single" w:sz="4" w:space="0" w:color="auto"/>
              <w:bottom w:val="single" w:sz="4" w:space="0" w:color="auto"/>
            </w:tcBorders>
            <w:shd w:val="clear" w:color="auto" w:fill="auto"/>
            <w:noWrap/>
            <w:vAlign w:val="center"/>
            <w:hideMark/>
          </w:tcPr>
          <w:p w14:paraId="45808D9D"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r w:rsidRPr="00A959FB">
              <w:rPr>
                <w:rFonts w:ascii="TH SarabunPSK" w:eastAsia="Times New Roman" w:hAnsi="TH SarabunPSK" w:cs="TH SarabunPSK"/>
                <w:sz w:val="28"/>
                <w:szCs w:val="28"/>
              </w:rPr>
              <w:t>&lt;</w:t>
            </w:r>
            <w:r w:rsidRPr="00A959FB">
              <w:rPr>
                <w:rFonts w:ascii="TH SarabunPSK" w:eastAsia="Times New Roman" w:hAnsi="TH SarabunPSK" w:cs="TH SarabunPSK"/>
                <w:b/>
                <w:bCs/>
                <w:sz w:val="28"/>
                <w:szCs w:val="28"/>
              </w:rPr>
              <w:t xml:space="preserve">100 </w:t>
            </w:r>
            <w:r w:rsidRPr="00A959FB">
              <w:rPr>
                <w:rFonts w:ascii="TH SarabunPSK" w:eastAsia="Times New Roman" w:hAnsi="TH SarabunPSK" w:cs="TH SarabunPSK"/>
                <w:b/>
                <w:bCs/>
                <w:sz w:val="28"/>
                <w:szCs w:val="28"/>
                <w:cs/>
              </w:rPr>
              <w:t>ชม.</w:t>
            </w:r>
          </w:p>
        </w:tc>
        <w:tc>
          <w:tcPr>
            <w:tcW w:w="1134" w:type="dxa"/>
            <w:tcBorders>
              <w:top w:val="single" w:sz="4" w:space="0" w:color="auto"/>
              <w:bottom w:val="single" w:sz="4" w:space="0" w:color="auto"/>
            </w:tcBorders>
            <w:shd w:val="clear" w:color="auto" w:fill="auto"/>
            <w:noWrap/>
            <w:vAlign w:val="center"/>
            <w:hideMark/>
          </w:tcPr>
          <w:p w14:paraId="6FC58BB6"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r w:rsidRPr="00A959FB">
              <w:rPr>
                <w:rFonts w:ascii="TH SarabunPSK" w:eastAsia="Times New Roman" w:hAnsi="TH SarabunPSK" w:cs="TH SarabunPSK"/>
                <w:b/>
                <w:bCs/>
                <w:sz w:val="28"/>
                <w:szCs w:val="28"/>
              </w:rPr>
              <w:t xml:space="preserve">101-200 </w:t>
            </w:r>
            <w:r w:rsidRPr="00A959FB">
              <w:rPr>
                <w:rFonts w:ascii="TH SarabunPSK" w:eastAsia="Times New Roman" w:hAnsi="TH SarabunPSK" w:cs="TH SarabunPSK"/>
                <w:b/>
                <w:bCs/>
                <w:sz w:val="28"/>
                <w:szCs w:val="28"/>
                <w:cs/>
              </w:rPr>
              <w:t>ชม.</w:t>
            </w:r>
          </w:p>
        </w:tc>
        <w:tc>
          <w:tcPr>
            <w:tcW w:w="992" w:type="dxa"/>
            <w:tcBorders>
              <w:top w:val="single" w:sz="4" w:space="0" w:color="auto"/>
              <w:bottom w:val="single" w:sz="4" w:space="0" w:color="auto"/>
            </w:tcBorders>
            <w:shd w:val="clear" w:color="auto" w:fill="auto"/>
            <w:noWrap/>
            <w:vAlign w:val="center"/>
            <w:hideMark/>
          </w:tcPr>
          <w:p w14:paraId="088DB07E"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r w:rsidRPr="00A959FB">
              <w:rPr>
                <w:rFonts w:ascii="TH SarabunPSK" w:eastAsia="Times New Roman" w:hAnsi="TH SarabunPSK" w:cs="TH SarabunPSK"/>
                <w:b/>
                <w:bCs/>
                <w:sz w:val="28"/>
                <w:szCs w:val="28"/>
              </w:rPr>
              <w:t xml:space="preserve">201-300 </w:t>
            </w:r>
            <w:r w:rsidRPr="00A959FB">
              <w:rPr>
                <w:rFonts w:ascii="TH SarabunPSK" w:eastAsia="Times New Roman" w:hAnsi="TH SarabunPSK" w:cs="TH SarabunPSK"/>
                <w:b/>
                <w:bCs/>
                <w:sz w:val="28"/>
                <w:szCs w:val="28"/>
                <w:cs/>
              </w:rPr>
              <w:t>ชม.</w:t>
            </w:r>
          </w:p>
        </w:tc>
        <w:tc>
          <w:tcPr>
            <w:tcW w:w="992" w:type="dxa"/>
            <w:tcBorders>
              <w:top w:val="single" w:sz="4" w:space="0" w:color="auto"/>
              <w:bottom w:val="single" w:sz="4" w:space="0" w:color="auto"/>
            </w:tcBorders>
            <w:shd w:val="clear" w:color="auto" w:fill="auto"/>
            <w:noWrap/>
            <w:vAlign w:val="center"/>
            <w:hideMark/>
          </w:tcPr>
          <w:p w14:paraId="3EB8907D"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r w:rsidRPr="00A959FB">
              <w:rPr>
                <w:rFonts w:ascii="TH SarabunPSK" w:eastAsia="Times New Roman" w:hAnsi="TH SarabunPSK" w:cs="TH SarabunPSK"/>
                <w:b/>
                <w:bCs/>
                <w:sz w:val="28"/>
                <w:szCs w:val="28"/>
              </w:rPr>
              <w:t xml:space="preserve">301-400 </w:t>
            </w:r>
            <w:r w:rsidRPr="00A959FB">
              <w:rPr>
                <w:rFonts w:ascii="TH SarabunPSK" w:eastAsia="Times New Roman" w:hAnsi="TH SarabunPSK" w:cs="TH SarabunPSK"/>
                <w:b/>
                <w:bCs/>
                <w:sz w:val="28"/>
                <w:szCs w:val="28"/>
                <w:cs/>
              </w:rPr>
              <w:t>ชม.</w:t>
            </w:r>
          </w:p>
        </w:tc>
        <w:tc>
          <w:tcPr>
            <w:tcW w:w="1134" w:type="dxa"/>
            <w:tcBorders>
              <w:top w:val="single" w:sz="4" w:space="0" w:color="auto"/>
              <w:bottom w:val="single" w:sz="4" w:space="0" w:color="auto"/>
            </w:tcBorders>
            <w:shd w:val="clear" w:color="auto" w:fill="auto"/>
            <w:noWrap/>
            <w:vAlign w:val="center"/>
            <w:hideMark/>
          </w:tcPr>
          <w:p w14:paraId="498BE686"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r w:rsidRPr="00A959FB">
              <w:rPr>
                <w:rFonts w:ascii="TH SarabunPSK" w:eastAsia="Times New Roman" w:hAnsi="TH SarabunPSK" w:cs="TH SarabunPSK"/>
                <w:b/>
                <w:bCs/>
                <w:sz w:val="28"/>
                <w:szCs w:val="28"/>
              </w:rPr>
              <w:t xml:space="preserve">401-500 </w:t>
            </w:r>
            <w:r w:rsidRPr="00A959FB">
              <w:rPr>
                <w:rFonts w:ascii="TH SarabunPSK" w:eastAsia="Times New Roman" w:hAnsi="TH SarabunPSK" w:cs="TH SarabunPSK"/>
                <w:b/>
                <w:bCs/>
                <w:sz w:val="28"/>
                <w:szCs w:val="28"/>
                <w:cs/>
              </w:rPr>
              <w:t>ชม.</w:t>
            </w:r>
          </w:p>
        </w:tc>
        <w:tc>
          <w:tcPr>
            <w:tcW w:w="1276" w:type="dxa"/>
            <w:tcBorders>
              <w:top w:val="single" w:sz="4" w:space="0" w:color="auto"/>
              <w:bottom w:val="single" w:sz="4" w:space="0" w:color="auto"/>
            </w:tcBorders>
            <w:shd w:val="clear" w:color="auto" w:fill="auto"/>
            <w:noWrap/>
            <w:vAlign w:val="center"/>
            <w:hideMark/>
          </w:tcPr>
          <w:p w14:paraId="171777BA" w14:textId="77777777" w:rsidR="00A272A4" w:rsidRPr="00A959FB" w:rsidRDefault="00A272A4" w:rsidP="00CA5A6A">
            <w:pPr>
              <w:spacing w:after="0" w:line="240" w:lineRule="auto"/>
              <w:jc w:val="center"/>
              <w:rPr>
                <w:rFonts w:ascii="TH SarabunPSK" w:eastAsia="Times New Roman" w:hAnsi="TH SarabunPSK" w:cs="TH SarabunPSK"/>
                <w:b/>
                <w:bCs/>
                <w:sz w:val="28"/>
                <w:szCs w:val="28"/>
              </w:rPr>
            </w:pPr>
            <w:r w:rsidRPr="00A959FB">
              <w:rPr>
                <w:rFonts w:ascii="TH SarabunPSK" w:eastAsia="Times New Roman" w:hAnsi="TH SarabunPSK" w:cs="TH SarabunPSK"/>
                <w:b/>
                <w:bCs/>
                <w:sz w:val="28"/>
                <w:szCs w:val="28"/>
              </w:rPr>
              <w:t>&gt;</w:t>
            </w:r>
            <w:r w:rsidRPr="00A959FB">
              <w:rPr>
                <w:rFonts w:ascii="TH SarabunPSK" w:eastAsia="Times New Roman" w:hAnsi="TH SarabunPSK" w:cs="TH SarabunPSK"/>
                <w:b/>
                <w:bCs/>
                <w:sz w:val="28"/>
                <w:szCs w:val="28"/>
                <w:cs/>
              </w:rPr>
              <w:t xml:space="preserve"> 500 ชม. </w:t>
            </w:r>
          </w:p>
        </w:tc>
      </w:tr>
      <w:tr w:rsidR="00A959FB" w:rsidRPr="00A959FB" w14:paraId="0EEF72D0" w14:textId="77777777" w:rsidTr="00CE6095">
        <w:trPr>
          <w:trHeight w:hRule="exact" w:val="340"/>
        </w:trPr>
        <w:tc>
          <w:tcPr>
            <w:tcW w:w="1668" w:type="dxa"/>
            <w:tcBorders>
              <w:top w:val="single" w:sz="4" w:space="0" w:color="auto"/>
            </w:tcBorders>
            <w:shd w:val="clear" w:color="auto" w:fill="auto"/>
            <w:vAlign w:val="center"/>
          </w:tcPr>
          <w:p w14:paraId="3CD4094C" w14:textId="77777777" w:rsidR="00A272A4" w:rsidRPr="00A959FB" w:rsidRDefault="00A272A4" w:rsidP="00CA5A6A">
            <w:pPr>
              <w:spacing w:after="0" w:line="240" w:lineRule="auto"/>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 xml:space="preserve">&lt;100 </w:t>
            </w:r>
            <w:r w:rsidRPr="00A959FB">
              <w:rPr>
                <w:rFonts w:ascii="TH SarabunPSK" w:eastAsia="Times New Roman" w:hAnsi="TH SarabunPSK" w:cs="TH SarabunPSK"/>
                <w:sz w:val="28"/>
                <w:szCs w:val="28"/>
                <w:cs/>
              </w:rPr>
              <w:t>ชม.</w:t>
            </w:r>
          </w:p>
        </w:tc>
        <w:tc>
          <w:tcPr>
            <w:tcW w:w="708" w:type="dxa"/>
            <w:tcBorders>
              <w:top w:val="single" w:sz="4" w:space="0" w:color="auto"/>
            </w:tcBorders>
            <w:shd w:val="clear" w:color="auto" w:fill="auto"/>
            <w:vAlign w:val="bottom"/>
          </w:tcPr>
          <w:p w14:paraId="2D75854C"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4.22</w:t>
            </w:r>
          </w:p>
        </w:tc>
        <w:tc>
          <w:tcPr>
            <w:tcW w:w="993" w:type="dxa"/>
            <w:tcBorders>
              <w:top w:val="single" w:sz="4" w:space="0" w:color="auto"/>
            </w:tcBorders>
            <w:shd w:val="clear" w:color="auto" w:fill="auto"/>
            <w:noWrap/>
            <w:vAlign w:val="bottom"/>
          </w:tcPr>
          <w:p w14:paraId="1087828A"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1134" w:type="dxa"/>
            <w:tcBorders>
              <w:top w:val="single" w:sz="4" w:space="0" w:color="auto"/>
            </w:tcBorders>
            <w:shd w:val="clear" w:color="auto" w:fill="auto"/>
            <w:noWrap/>
            <w:vAlign w:val="bottom"/>
          </w:tcPr>
          <w:p w14:paraId="39A79803"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0.04</w:t>
            </w:r>
          </w:p>
        </w:tc>
        <w:tc>
          <w:tcPr>
            <w:tcW w:w="992" w:type="dxa"/>
            <w:tcBorders>
              <w:top w:val="single" w:sz="4" w:space="0" w:color="auto"/>
            </w:tcBorders>
            <w:shd w:val="clear" w:color="auto" w:fill="auto"/>
            <w:noWrap/>
            <w:vAlign w:val="bottom"/>
          </w:tcPr>
          <w:p w14:paraId="6D7F878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0.00</w:t>
            </w:r>
          </w:p>
        </w:tc>
        <w:tc>
          <w:tcPr>
            <w:tcW w:w="992" w:type="dxa"/>
            <w:tcBorders>
              <w:top w:val="single" w:sz="4" w:space="0" w:color="auto"/>
            </w:tcBorders>
            <w:shd w:val="clear" w:color="auto" w:fill="auto"/>
            <w:noWrap/>
            <w:vAlign w:val="bottom"/>
          </w:tcPr>
          <w:p w14:paraId="50800B9B"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-0.24*</w:t>
            </w:r>
          </w:p>
        </w:tc>
        <w:tc>
          <w:tcPr>
            <w:tcW w:w="1134" w:type="dxa"/>
            <w:tcBorders>
              <w:top w:val="single" w:sz="4" w:space="0" w:color="auto"/>
            </w:tcBorders>
            <w:shd w:val="clear" w:color="auto" w:fill="auto"/>
            <w:noWrap/>
            <w:vAlign w:val="bottom"/>
          </w:tcPr>
          <w:p w14:paraId="5B4A1BF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-0.22</w:t>
            </w:r>
          </w:p>
        </w:tc>
        <w:tc>
          <w:tcPr>
            <w:tcW w:w="1276" w:type="dxa"/>
            <w:tcBorders>
              <w:top w:val="single" w:sz="4" w:space="0" w:color="auto"/>
            </w:tcBorders>
            <w:shd w:val="clear" w:color="auto" w:fill="auto"/>
            <w:noWrap/>
            <w:vAlign w:val="bottom"/>
          </w:tcPr>
          <w:p w14:paraId="45209B37" w14:textId="77777777" w:rsidR="00A272A4" w:rsidRPr="00A959FB" w:rsidRDefault="00A272A4" w:rsidP="00CA5A6A">
            <w:pPr>
              <w:spacing w:after="0" w:line="240" w:lineRule="auto"/>
              <w:jc w:val="center"/>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-0.16</w:t>
            </w:r>
          </w:p>
        </w:tc>
      </w:tr>
      <w:tr w:rsidR="00A959FB" w:rsidRPr="00A959FB" w14:paraId="403C6F2C" w14:textId="77777777" w:rsidTr="00CE6095">
        <w:trPr>
          <w:trHeight w:hRule="exact" w:val="340"/>
        </w:trPr>
        <w:tc>
          <w:tcPr>
            <w:tcW w:w="1668" w:type="dxa"/>
            <w:shd w:val="clear" w:color="auto" w:fill="auto"/>
            <w:vAlign w:val="center"/>
          </w:tcPr>
          <w:p w14:paraId="13144346" w14:textId="77777777" w:rsidR="00A272A4" w:rsidRPr="00A959FB" w:rsidRDefault="00A272A4" w:rsidP="00CA5A6A">
            <w:pPr>
              <w:spacing w:after="0" w:line="240" w:lineRule="auto"/>
              <w:rPr>
                <w:rFonts w:ascii="TH SarabunPSK" w:eastAsia="Times New Roman" w:hAnsi="TH SarabunPSK" w:cs="TH SarabunPSK"/>
                <w:sz w:val="28"/>
                <w:szCs w:val="28"/>
              </w:rPr>
            </w:pPr>
            <w:r w:rsidRPr="00A959FB">
              <w:rPr>
                <w:rFonts w:ascii="TH SarabunPSK" w:eastAsia="Times New Roman" w:hAnsi="TH SarabunPSK" w:cs="TH SarabunPSK"/>
                <w:sz w:val="28"/>
                <w:szCs w:val="28"/>
              </w:rPr>
              <w:t xml:space="preserve">101-200 </w:t>
            </w:r>
            <w:r w:rsidRPr="00A959FB">
              <w:rPr>
                <w:rFonts w:ascii="TH SarabunPSK" w:eastAsia="Times New Roman" w:hAnsi="TH SarabunPSK" w:cs="TH SarabunPSK"/>
                <w:sz w:val="28"/>
                <w:szCs w:val="28"/>
                <w:cs/>
              </w:rPr>
              <w:t>ชม.</w:t>
            </w:r>
          </w:p>
        </w:tc>
        <w:tc>
          <w:tcPr>
            <w:tcW w:w="708" w:type="dxa"/>
            <w:shd w:val="clear" w:color="auto" w:fill="auto"/>
            <w:vAlign w:val="bottom"/>
          </w:tcPr>
          <w:p w14:paraId="0B658044"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4.18</w:t>
            </w:r>
          </w:p>
        </w:tc>
        <w:tc>
          <w:tcPr>
            <w:tcW w:w="993" w:type="dxa"/>
            <w:shd w:val="clear" w:color="auto" w:fill="auto"/>
            <w:noWrap/>
            <w:vAlign w:val="bottom"/>
          </w:tcPr>
          <w:p w14:paraId="4FF66E25"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1134" w:type="dxa"/>
            <w:shd w:val="clear" w:color="auto" w:fill="auto"/>
            <w:noWrap/>
            <w:vAlign w:val="bottom"/>
          </w:tcPr>
          <w:p w14:paraId="3BEC592F"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992" w:type="dxa"/>
            <w:shd w:val="clear" w:color="auto" w:fill="auto"/>
            <w:noWrap/>
            <w:vAlign w:val="bottom"/>
          </w:tcPr>
          <w:p w14:paraId="75262E72"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-0.04</w:t>
            </w:r>
          </w:p>
        </w:tc>
        <w:tc>
          <w:tcPr>
            <w:tcW w:w="992" w:type="dxa"/>
            <w:shd w:val="clear" w:color="auto" w:fill="auto"/>
            <w:noWrap/>
            <w:vAlign w:val="bottom"/>
          </w:tcPr>
          <w:p w14:paraId="54D0CB77"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-0.28*</w:t>
            </w:r>
          </w:p>
        </w:tc>
        <w:tc>
          <w:tcPr>
            <w:tcW w:w="1134" w:type="dxa"/>
            <w:shd w:val="clear" w:color="auto" w:fill="auto"/>
            <w:noWrap/>
            <w:vAlign w:val="bottom"/>
          </w:tcPr>
          <w:p w14:paraId="691A7E67"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-0.26*</w:t>
            </w:r>
          </w:p>
        </w:tc>
        <w:tc>
          <w:tcPr>
            <w:tcW w:w="1276" w:type="dxa"/>
            <w:shd w:val="clear" w:color="auto" w:fill="auto"/>
            <w:noWrap/>
            <w:vAlign w:val="bottom"/>
          </w:tcPr>
          <w:p w14:paraId="38701E05" w14:textId="77777777" w:rsidR="00A272A4" w:rsidRPr="00A959FB" w:rsidRDefault="00A272A4" w:rsidP="00CA5A6A">
            <w:pPr>
              <w:spacing w:after="0" w:line="240" w:lineRule="auto"/>
              <w:jc w:val="center"/>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-0.20</w:t>
            </w:r>
          </w:p>
        </w:tc>
      </w:tr>
      <w:tr w:rsidR="00A959FB" w:rsidRPr="00A959FB" w14:paraId="370F1B02" w14:textId="77777777" w:rsidTr="00CE6095">
        <w:trPr>
          <w:trHeight w:hRule="exact" w:val="340"/>
        </w:trPr>
        <w:tc>
          <w:tcPr>
            <w:tcW w:w="1668" w:type="dxa"/>
            <w:shd w:val="clear" w:color="auto" w:fill="auto"/>
            <w:vAlign w:val="center"/>
          </w:tcPr>
          <w:p w14:paraId="6981BE27" w14:textId="77777777" w:rsidR="00A272A4" w:rsidRPr="00A959FB" w:rsidRDefault="00A272A4" w:rsidP="00CA5A6A">
            <w:pPr>
              <w:spacing w:after="0" w:line="240" w:lineRule="auto"/>
              <w:rPr>
                <w:rFonts w:ascii="TH SarabunPSK" w:eastAsia="Times New Roman" w:hAnsi="TH SarabunPSK" w:cs="TH SarabunPSK"/>
                <w:sz w:val="28"/>
                <w:szCs w:val="28"/>
              </w:rPr>
            </w:pPr>
            <w:r w:rsidRPr="00A959FB">
              <w:rPr>
                <w:rFonts w:ascii="TH SarabunPSK" w:eastAsia="Times New Roman" w:hAnsi="TH SarabunPSK" w:cs="TH SarabunPSK"/>
                <w:sz w:val="28"/>
                <w:szCs w:val="28"/>
              </w:rPr>
              <w:t xml:space="preserve">201-300 </w:t>
            </w:r>
            <w:r w:rsidRPr="00A959FB">
              <w:rPr>
                <w:rFonts w:ascii="TH SarabunPSK" w:eastAsia="Times New Roman" w:hAnsi="TH SarabunPSK" w:cs="TH SarabunPSK"/>
                <w:sz w:val="28"/>
                <w:szCs w:val="28"/>
                <w:cs/>
              </w:rPr>
              <w:t>ชม.</w:t>
            </w:r>
          </w:p>
        </w:tc>
        <w:tc>
          <w:tcPr>
            <w:tcW w:w="708" w:type="dxa"/>
            <w:shd w:val="clear" w:color="auto" w:fill="auto"/>
            <w:vAlign w:val="bottom"/>
          </w:tcPr>
          <w:p w14:paraId="3168CFD6"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4.22</w:t>
            </w:r>
          </w:p>
        </w:tc>
        <w:tc>
          <w:tcPr>
            <w:tcW w:w="993" w:type="dxa"/>
            <w:shd w:val="clear" w:color="auto" w:fill="auto"/>
            <w:noWrap/>
            <w:vAlign w:val="bottom"/>
          </w:tcPr>
          <w:p w14:paraId="1CFA0D46"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1134" w:type="dxa"/>
            <w:shd w:val="clear" w:color="auto" w:fill="auto"/>
            <w:noWrap/>
            <w:vAlign w:val="bottom"/>
          </w:tcPr>
          <w:p w14:paraId="3FDC09A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992" w:type="dxa"/>
            <w:shd w:val="clear" w:color="auto" w:fill="auto"/>
            <w:noWrap/>
            <w:vAlign w:val="bottom"/>
          </w:tcPr>
          <w:p w14:paraId="776C041E"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992" w:type="dxa"/>
            <w:shd w:val="clear" w:color="auto" w:fill="auto"/>
            <w:noWrap/>
            <w:vAlign w:val="bottom"/>
          </w:tcPr>
          <w:p w14:paraId="05E6DDA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-0.24*</w:t>
            </w:r>
          </w:p>
        </w:tc>
        <w:tc>
          <w:tcPr>
            <w:tcW w:w="1134" w:type="dxa"/>
            <w:shd w:val="clear" w:color="auto" w:fill="auto"/>
            <w:noWrap/>
            <w:vAlign w:val="bottom"/>
          </w:tcPr>
          <w:p w14:paraId="04D2E32F"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-0.23</w:t>
            </w:r>
          </w:p>
        </w:tc>
        <w:tc>
          <w:tcPr>
            <w:tcW w:w="1276" w:type="dxa"/>
            <w:shd w:val="clear" w:color="auto" w:fill="auto"/>
            <w:noWrap/>
            <w:vAlign w:val="bottom"/>
          </w:tcPr>
          <w:p w14:paraId="2962316E" w14:textId="77777777" w:rsidR="00A272A4" w:rsidRPr="00A959FB" w:rsidRDefault="00A272A4" w:rsidP="00CA5A6A">
            <w:pPr>
              <w:spacing w:after="0" w:line="240" w:lineRule="auto"/>
              <w:jc w:val="center"/>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-0.16</w:t>
            </w:r>
          </w:p>
        </w:tc>
      </w:tr>
      <w:tr w:rsidR="00A959FB" w:rsidRPr="00A959FB" w14:paraId="400899BD" w14:textId="77777777" w:rsidTr="00CE6095">
        <w:trPr>
          <w:trHeight w:hRule="exact" w:val="340"/>
        </w:trPr>
        <w:tc>
          <w:tcPr>
            <w:tcW w:w="1668" w:type="dxa"/>
            <w:shd w:val="clear" w:color="auto" w:fill="auto"/>
            <w:vAlign w:val="center"/>
          </w:tcPr>
          <w:p w14:paraId="598BF198" w14:textId="77777777" w:rsidR="00A272A4" w:rsidRPr="00A959FB" w:rsidRDefault="00A272A4" w:rsidP="00CA5A6A">
            <w:pPr>
              <w:spacing w:after="0" w:line="240" w:lineRule="auto"/>
              <w:rPr>
                <w:rFonts w:ascii="TH SarabunPSK" w:eastAsia="Times New Roman" w:hAnsi="TH SarabunPSK" w:cs="TH SarabunPSK"/>
                <w:sz w:val="28"/>
                <w:szCs w:val="28"/>
              </w:rPr>
            </w:pPr>
            <w:r w:rsidRPr="00A959FB">
              <w:rPr>
                <w:rFonts w:ascii="TH SarabunPSK" w:eastAsia="Times New Roman" w:hAnsi="TH SarabunPSK" w:cs="TH SarabunPSK"/>
                <w:sz w:val="28"/>
                <w:szCs w:val="28"/>
              </w:rPr>
              <w:t xml:space="preserve">301-400 </w:t>
            </w:r>
            <w:r w:rsidRPr="00A959FB">
              <w:rPr>
                <w:rFonts w:ascii="TH SarabunPSK" w:eastAsia="Times New Roman" w:hAnsi="TH SarabunPSK" w:cs="TH SarabunPSK"/>
                <w:sz w:val="28"/>
                <w:szCs w:val="28"/>
                <w:cs/>
              </w:rPr>
              <w:t>ชม.</w:t>
            </w:r>
          </w:p>
        </w:tc>
        <w:tc>
          <w:tcPr>
            <w:tcW w:w="708" w:type="dxa"/>
            <w:shd w:val="clear" w:color="auto" w:fill="auto"/>
            <w:vAlign w:val="bottom"/>
          </w:tcPr>
          <w:p w14:paraId="68C03433"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4.46</w:t>
            </w:r>
          </w:p>
        </w:tc>
        <w:tc>
          <w:tcPr>
            <w:tcW w:w="993" w:type="dxa"/>
            <w:shd w:val="clear" w:color="auto" w:fill="auto"/>
            <w:noWrap/>
            <w:vAlign w:val="bottom"/>
          </w:tcPr>
          <w:p w14:paraId="309F7C85"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1134" w:type="dxa"/>
            <w:shd w:val="clear" w:color="auto" w:fill="auto"/>
            <w:noWrap/>
            <w:vAlign w:val="bottom"/>
          </w:tcPr>
          <w:p w14:paraId="7178B4AF"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992" w:type="dxa"/>
            <w:shd w:val="clear" w:color="auto" w:fill="auto"/>
            <w:noWrap/>
            <w:vAlign w:val="bottom"/>
          </w:tcPr>
          <w:p w14:paraId="3EB88A85"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992" w:type="dxa"/>
            <w:shd w:val="clear" w:color="auto" w:fill="auto"/>
            <w:noWrap/>
            <w:vAlign w:val="bottom"/>
          </w:tcPr>
          <w:p w14:paraId="48A6EE5A"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 -</w:t>
            </w:r>
          </w:p>
        </w:tc>
        <w:tc>
          <w:tcPr>
            <w:tcW w:w="1134" w:type="dxa"/>
            <w:shd w:val="clear" w:color="auto" w:fill="auto"/>
            <w:noWrap/>
            <w:vAlign w:val="bottom"/>
          </w:tcPr>
          <w:p w14:paraId="4712CAF6"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0.02</w:t>
            </w:r>
          </w:p>
        </w:tc>
        <w:tc>
          <w:tcPr>
            <w:tcW w:w="1276" w:type="dxa"/>
            <w:shd w:val="clear" w:color="auto" w:fill="auto"/>
            <w:noWrap/>
            <w:vAlign w:val="bottom"/>
          </w:tcPr>
          <w:p w14:paraId="37011828" w14:textId="77777777" w:rsidR="00A272A4" w:rsidRPr="00A959FB" w:rsidRDefault="00A272A4" w:rsidP="00CA5A6A">
            <w:pPr>
              <w:spacing w:after="0" w:line="240" w:lineRule="auto"/>
              <w:jc w:val="center"/>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0.08</w:t>
            </w:r>
          </w:p>
        </w:tc>
      </w:tr>
      <w:tr w:rsidR="00A959FB" w:rsidRPr="00A959FB" w14:paraId="2CAD127E" w14:textId="77777777" w:rsidTr="00CE6095">
        <w:trPr>
          <w:trHeight w:hRule="exact" w:val="340"/>
        </w:trPr>
        <w:tc>
          <w:tcPr>
            <w:tcW w:w="1668" w:type="dxa"/>
            <w:shd w:val="clear" w:color="auto" w:fill="auto"/>
            <w:vAlign w:val="center"/>
          </w:tcPr>
          <w:p w14:paraId="24FEAE05" w14:textId="77777777" w:rsidR="00A272A4" w:rsidRPr="00A959FB" w:rsidRDefault="00A272A4" w:rsidP="00CA5A6A">
            <w:pPr>
              <w:spacing w:after="0" w:line="240" w:lineRule="auto"/>
              <w:rPr>
                <w:rFonts w:ascii="TH SarabunPSK" w:eastAsia="Times New Roman" w:hAnsi="TH SarabunPSK" w:cs="TH SarabunPSK"/>
                <w:sz w:val="28"/>
                <w:szCs w:val="28"/>
              </w:rPr>
            </w:pPr>
            <w:r w:rsidRPr="00A959FB">
              <w:rPr>
                <w:rFonts w:ascii="TH SarabunPSK" w:eastAsia="Times New Roman" w:hAnsi="TH SarabunPSK" w:cs="TH SarabunPSK"/>
                <w:sz w:val="28"/>
                <w:szCs w:val="28"/>
              </w:rPr>
              <w:t xml:space="preserve">401-500 </w:t>
            </w:r>
            <w:r w:rsidRPr="00A959FB">
              <w:rPr>
                <w:rFonts w:ascii="TH SarabunPSK" w:eastAsia="Times New Roman" w:hAnsi="TH SarabunPSK" w:cs="TH SarabunPSK"/>
                <w:sz w:val="28"/>
                <w:szCs w:val="28"/>
                <w:cs/>
              </w:rPr>
              <w:t>ชม.</w:t>
            </w:r>
          </w:p>
        </w:tc>
        <w:tc>
          <w:tcPr>
            <w:tcW w:w="708" w:type="dxa"/>
            <w:shd w:val="clear" w:color="auto" w:fill="auto"/>
          </w:tcPr>
          <w:p w14:paraId="5966BECC"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4.45</w:t>
            </w:r>
          </w:p>
        </w:tc>
        <w:tc>
          <w:tcPr>
            <w:tcW w:w="993" w:type="dxa"/>
            <w:shd w:val="clear" w:color="auto" w:fill="auto"/>
            <w:noWrap/>
          </w:tcPr>
          <w:p w14:paraId="55B26EC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1134" w:type="dxa"/>
            <w:shd w:val="clear" w:color="auto" w:fill="auto"/>
            <w:noWrap/>
          </w:tcPr>
          <w:p w14:paraId="39518E62"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992" w:type="dxa"/>
            <w:shd w:val="clear" w:color="auto" w:fill="auto"/>
            <w:noWrap/>
          </w:tcPr>
          <w:p w14:paraId="08D00C43"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992" w:type="dxa"/>
            <w:shd w:val="clear" w:color="auto" w:fill="auto"/>
            <w:noWrap/>
          </w:tcPr>
          <w:p w14:paraId="307324D5"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1134" w:type="dxa"/>
            <w:shd w:val="clear" w:color="auto" w:fill="auto"/>
            <w:noWrap/>
          </w:tcPr>
          <w:p w14:paraId="4C58C596"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1276" w:type="dxa"/>
            <w:shd w:val="clear" w:color="auto" w:fill="auto"/>
            <w:noWrap/>
          </w:tcPr>
          <w:p w14:paraId="04A0ECE7" w14:textId="77777777" w:rsidR="00A272A4" w:rsidRPr="00A959FB" w:rsidRDefault="00A272A4" w:rsidP="00CA5A6A">
            <w:pPr>
              <w:spacing w:after="0" w:line="240" w:lineRule="auto"/>
              <w:jc w:val="center"/>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0.06</w:t>
            </w:r>
          </w:p>
        </w:tc>
      </w:tr>
      <w:tr w:rsidR="00A959FB" w:rsidRPr="00A959FB" w14:paraId="610B2752" w14:textId="77777777" w:rsidTr="00CE6095">
        <w:trPr>
          <w:trHeight w:hRule="exact" w:val="391"/>
        </w:trPr>
        <w:tc>
          <w:tcPr>
            <w:tcW w:w="1668" w:type="dxa"/>
            <w:tcBorders>
              <w:bottom w:val="single" w:sz="4" w:space="0" w:color="auto"/>
            </w:tcBorders>
            <w:shd w:val="clear" w:color="auto" w:fill="auto"/>
            <w:vAlign w:val="center"/>
          </w:tcPr>
          <w:p w14:paraId="06AB2493" w14:textId="77777777" w:rsidR="00A272A4" w:rsidRPr="00A959FB" w:rsidRDefault="00A272A4" w:rsidP="00CA5A6A">
            <w:pPr>
              <w:spacing w:after="0" w:line="240" w:lineRule="auto"/>
              <w:rPr>
                <w:rFonts w:ascii="TH SarabunPSK" w:eastAsia="Times New Roman" w:hAnsi="TH SarabunPSK" w:cs="TH SarabunPSK"/>
                <w:sz w:val="28"/>
                <w:szCs w:val="28"/>
              </w:rPr>
            </w:pPr>
            <w:r w:rsidRPr="00A959FB">
              <w:rPr>
                <w:rFonts w:ascii="TH SarabunPSK" w:eastAsia="Times New Roman" w:hAnsi="TH SarabunPSK" w:cs="TH SarabunPSK"/>
                <w:sz w:val="28"/>
                <w:szCs w:val="28"/>
              </w:rPr>
              <w:t>&gt;</w:t>
            </w:r>
            <w:r w:rsidRPr="00A959FB">
              <w:rPr>
                <w:rFonts w:ascii="TH SarabunPSK" w:eastAsia="Times New Roman" w:hAnsi="TH SarabunPSK" w:cs="TH SarabunPSK"/>
                <w:sz w:val="28"/>
                <w:szCs w:val="28"/>
                <w:cs/>
              </w:rPr>
              <w:t xml:space="preserve"> 500 ชม.</w:t>
            </w:r>
          </w:p>
        </w:tc>
        <w:tc>
          <w:tcPr>
            <w:tcW w:w="708" w:type="dxa"/>
            <w:tcBorders>
              <w:bottom w:val="single" w:sz="4" w:space="0" w:color="auto"/>
            </w:tcBorders>
            <w:shd w:val="clear" w:color="auto" w:fill="auto"/>
          </w:tcPr>
          <w:p w14:paraId="6EA6C2B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4.38</w:t>
            </w:r>
          </w:p>
        </w:tc>
        <w:tc>
          <w:tcPr>
            <w:tcW w:w="993" w:type="dxa"/>
            <w:tcBorders>
              <w:bottom w:val="single" w:sz="4" w:space="0" w:color="auto"/>
            </w:tcBorders>
            <w:shd w:val="clear" w:color="auto" w:fill="auto"/>
            <w:noWrap/>
          </w:tcPr>
          <w:p w14:paraId="0E89B45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1134" w:type="dxa"/>
            <w:tcBorders>
              <w:bottom w:val="single" w:sz="4" w:space="0" w:color="auto"/>
            </w:tcBorders>
            <w:shd w:val="clear" w:color="auto" w:fill="auto"/>
            <w:noWrap/>
          </w:tcPr>
          <w:p w14:paraId="53D9163F"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992" w:type="dxa"/>
            <w:tcBorders>
              <w:bottom w:val="single" w:sz="4" w:space="0" w:color="auto"/>
            </w:tcBorders>
            <w:shd w:val="clear" w:color="auto" w:fill="auto"/>
            <w:noWrap/>
          </w:tcPr>
          <w:p w14:paraId="4A374D25"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992" w:type="dxa"/>
            <w:tcBorders>
              <w:bottom w:val="single" w:sz="4" w:space="0" w:color="auto"/>
            </w:tcBorders>
            <w:shd w:val="clear" w:color="auto" w:fill="auto"/>
            <w:noWrap/>
          </w:tcPr>
          <w:p w14:paraId="4697719D"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1134" w:type="dxa"/>
            <w:tcBorders>
              <w:bottom w:val="single" w:sz="4" w:space="0" w:color="auto"/>
            </w:tcBorders>
            <w:shd w:val="clear" w:color="auto" w:fill="auto"/>
            <w:noWrap/>
          </w:tcPr>
          <w:p w14:paraId="3AEE6076" w14:textId="77777777" w:rsidR="00A272A4" w:rsidRPr="00A959FB" w:rsidRDefault="00A272A4" w:rsidP="00CA5A6A">
            <w:pPr>
              <w:spacing w:after="0" w:line="240" w:lineRule="auto"/>
              <w:jc w:val="center"/>
              <w:rPr>
                <w:rFonts w:ascii="TH SarabunPSK" w:eastAsia="Times New Roman" w:hAnsi="TH SarabunPSK" w:cs="TH SarabunPSK"/>
                <w:sz w:val="28"/>
                <w:szCs w:val="28"/>
              </w:rPr>
            </w:pPr>
            <w:r w:rsidRPr="00A959FB">
              <w:rPr>
                <w:rFonts w:ascii="TH SarabunPSK" w:eastAsia="Times New Roman" w:hAnsi="TH SarabunPSK" w:cs="TH SarabunPSK"/>
                <w:sz w:val="28"/>
                <w:szCs w:val="28"/>
              </w:rPr>
              <w:t>-</w:t>
            </w:r>
          </w:p>
        </w:tc>
        <w:tc>
          <w:tcPr>
            <w:tcW w:w="1276" w:type="dxa"/>
            <w:tcBorders>
              <w:bottom w:val="single" w:sz="4" w:space="0" w:color="auto"/>
            </w:tcBorders>
            <w:shd w:val="clear" w:color="auto" w:fill="auto"/>
            <w:noWrap/>
          </w:tcPr>
          <w:p w14:paraId="65F77332" w14:textId="77777777" w:rsidR="00A272A4" w:rsidRPr="00A959FB" w:rsidRDefault="00A272A4" w:rsidP="00CA5A6A">
            <w:pPr>
              <w:spacing w:after="0" w:line="240" w:lineRule="auto"/>
              <w:jc w:val="center"/>
              <w:rPr>
                <w:rFonts w:ascii="TH SarabunPSK" w:eastAsia="Times New Roman" w:hAnsi="TH SarabunPSK" w:cs="TH SarabunPSK"/>
                <w:sz w:val="28"/>
                <w:szCs w:val="28"/>
                <w:cs/>
              </w:rPr>
            </w:pPr>
            <w:r w:rsidRPr="00A959FB">
              <w:rPr>
                <w:rFonts w:ascii="TH SarabunPSK" w:eastAsia="Times New Roman" w:hAnsi="TH SarabunPSK" w:cs="TH SarabunPSK"/>
                <w:sz w:val="28"/>
                <w:szCs w:val="28"/>
              </w:rPr>
              <w:t>-</w:t>
            </w:r>
          </w:p>
        </w:tc>
      </w:tr>
    </w:tbl>
    <w:p w14:paraId="03F04CAF" w14:textId="77777777" w:rsidR="00A272A4" w:rsidRPr="00A959FB" w:rsidRDefault="00A272A4" w:rsidP="00CA5A6A">
      <w:pPr>
        <w:autoSpaceDE w:val="0"/>
        <w:autoSpaceDN w:val="0"/>
        <w:adjustRightInd w:val="0"/>
        <w:spacing w:after="0" w:line="240" w:lineRule="auto"/>
        <w:rPr>
          <w:rFonts w:ascii="TH SarabunPSK" w:hAnsi="TH SarabunPSK" w:cs="TH SarabunPSK"/>
          <w:sz w:val="28"/>
          <w:szCs w:val="28"/>
        </w:rPr>
      </w:pPr>
      <w:r w:rsidRPr="00A959FB">
        <w:rPr>
          <w:rFonts w:ascii="TH SarabunPSK" w:hAnsi="TH SarabunPSK" w:cs="TH SarabunPSK"/>
          <w:sz w:val="28"/>
          <w:szCs w:val="28"/>
        </w:rPr>
        <w:t>*p-value&lt;0.05</w:t>
      </w:r>
    </w:p>
    <w:p w14:paraId="34BA8B86" w14:textId="77777777" w:rsidR="00A272A4" w:rsidRPr="008C700D" w:rsidRDefault="00A272A4" w:rsidP="00CA5A6A">
      <w:pPr>
        <w:autoSpaceDE w:val="0"/>
        <w:autoSpaceDN w:val="0"/>
        <w:adjustRightInd w:val="0"/>
        <w:spacing w:after="0" w:line="240" w:lineRule="auto"/>
        <w:rPr>
          <w:rFonts w:ascii="TH SarabunPSK" w:hAnsi="TH SarabunPSK" w:cs="TH SarabunPSK"/>
          <w:color w:val="00B050"/>
          <w:sz w:val="28"/>
          <w:szCs w:val="28"/>
        </w:rPr>
      </w:pPr>
    </w:p>
    <w:p w14:paraId="73876520" w14:textId="77777777" w:rsidR="00A272A4" w:rsidRPr="00383195" w:rsidRDefault="00A272A4" w:rsidP="00CA5A6A">
      <w:pPr>
        <w:autoSpaceDE w:val="0"/>
        <w:autoSpaceDN w:val="0"/>
        <w:adjustRightInd w:val="0"/>
        <w:spacing w:after="0" w:line="240" w:lineRule="auto"/>
        <w:jc w:val="thaiDistribute"/>
        <w:rPr>
          <w:rFonts w:ascii="TH SarabunPSK" w:hAnsi="TH SarabunPSK" w:cs="TH SarabunPSK"/>
          <w:sz w:val="28"/>
          <w:szCs w:val="28"/>
        </w:rPr>
      </w:pPr>
      <w:r w:rsidRPr="008C700D">
        <w:rPr>
          <w:rFonts w:ascii="TH SarabunPSK" w:hAnsi="TH SarabunPSK" w:cs="TH SarabunPSK"/>
          <w:color w:val="00B050"/>
          <w:sz w:val="28"/>
          <w:szCs w:val="28"/>
        </w:rPr>
        <w:lastRenderedPageBreak/>
        <w:tab/>
      </w:r>
      <w:r w:rsidRPr="00383195">
        <w:rPr>
          <w:rFonts w:ascii="TH SarabunPSK" w:hAnsi="TH SarabunPSK" w:cs="TH SarabunPSK"/>
          <w:sz w:val="28"/>
          <w:szCs w:val="28"/>
          <w:cs/>
        </w:rPr>
        <w:t xml:space="preserve">จากตารางที่ 2 พบว่า นักศึกษากลุ่มที่มีจำนวนชั่วโมงการเข้าร่วมกิจกรรมนักศึกษา 301-400 ชั่วโมง มีระดับภาวะผู้นำเชิงสร้างสรรค์เฉลี่ยสูงที่สุด คือ 4.46 คะแนน จากคะแนนเต็ม 5 คะแนน โดยกลุ่มที่มีจำนวนชั่วโมงการเข้าร่วมกิจกรรมนักศึกษาน้อยกว่า 100 ชั่วโมง มีระดับภาวะผู้นำเชิงสร้างสรรค์น้อยกว่ากลุ่ม 301-400 ชั่วโมง ส่วนกลุ่ม 101-200 ชั่วโมง </w:t>
      </w:r>
      <w:r w:rsidRPr="00383195">
        <w:rPr>
          <w:rFonts w:ascii="TH SarabunPSK" w:hAnsi="TH SarabunPSK" w:cs="TH SarabunPSK"/>
          <w:sz w:val="28"/>
          <w:szCs w:val="28"/>
        </w:rPr>
        <w:br/>
      </w:r>
      <w:r w:rsidRPr="00383195">
        <w:rPr>
          <w:rFonts w:ascii="TH SarabunPSK" w:hAnsi="TH SarabunPSK" w:cs="TH SarabunPSK"/>
          <w:sz w:val="28"/>
          <w:szCs w:val="28"/>
          <w:cs/>
        </w:rPr>
        <w:t xml:space="preserve">มีระดับภาวะผู้นำเชิงสร้างสรรค์น้อยกว่ากลุ่ม 301-400 ชั่วโมงและกลุ่ม 401-500 ชั่วโมง สำหรับกลุ่ม 201-300 ชั่วโมง </w:t>
      </w:r>
      <w:r w:rsidRPr="00383195">
        <w:rPr>
          <w:rFonts w:ascii="TH SarabunPSK" w:hAnsi="TH SarabunPSK" w:cs="TH SarabunPSK"/>
          <w:sz w:val="28"/>
          <w:szCs w:val="28"/>
          <w:cs/>
        </w:rPr>
        <w:br/>
      </w:r>
      <w:r w:rsidRPr="00383195">
        <w:rPr>
          <w:rFonts w:ascii="TH SarabunPSK" w:hAnsi="TH SarabunPSK" w:cs="TH SarabunPSK"/>
          <w:spacing w:val="-2"/>
          <w:sz w:val="28"/>
          <w:szCs w:val="28"/>
          <w:cs/>
        </w:rPr>
        <w:t>มีระดับภาวะผู้นำเชิงสร้างสรรค์น้อยกว่ากลุ่ม 301-400 ชั่วโมง อย่างมีนัยสำคัญทางสถิติที่ 0.05 ส่วนรายคู่อื่น ๆ ไม่แตกต่างกัน</w:t>
      </w:r>
    </w:p>
    <w:p w14:paraId="2C3F6779" w14:textId="7CA8F4B6" w:rsidR="00A272A4" w:rsidRPr="00383195" w:rsidRDefault="00A272A4" w:rsidP="00511A3E">
      <w:pPr>
        <w:autoSpaceDE w:val="0"/>
        <w:autoSpaceDN w:val="0"/>
        <w:adjustRightInd w:val="0"/>
        <w:spacing w:after="0" w:line="240" w:lineRule="auto"/>
        <w:ind w:firstLine="851"/>
        <w:jc w:val="thaiDistribute"/>
        <w:rPr>
          <w:rFonts w:ascii="TH SarabunPSK" w:hAnsi="TH SarabunPSK" w:cs="TH SarabunPSK"/>
          <w:spacing w:val="-2"/>
          <w:sz w:val="28"/>
          <w:szCs w:val="28"/>
        </w:rPr>
      </w:pPr>
      <w:bookmarkStart w:id="29" w:name="_Hlk185189041"/>
      <w:r w:rsidRPr="00383195">
        <w:rPr>
          <w:rFonts w:ascii="TH SarabunPSK" w:eastAsia="Times New Roman" w:hAnsi="TH SarabunPSK" w:cs="TH SarabunPSK"/>
          <w:b/>
          <w:bCs/>
          <w:sz w:val="28"/>
          <w:szCs w:val="28"/>
          <w:cs/>
        </w:rPr>
        <w:t>2. ผลการศึกษา</w:t>
      </w:r>
      <w:bookmarkStart w:id="30" w:name="_Hlk185256106"/>
      <w:r w:rsidRPr="00383195">
        <w:rPr>
          <w:rFonts w:ascii="TH SarabunPSK" w:eastAsia="Times New Roman" w:hAnsi="TH SarabunPSK" w:cs="TH SarabunPSK"/>
          <w:b/>
          <w:bCs/>
          <w:sz w:val="28"/>
          <w:szCs w:val="28"/>
          <w:cs/>
        </w:rPr>
        <w:t>แนวทางการพัฒนาภาวะผู้นำเชิงสร้างสรรค์สำหรับนักศึกษาคณะวิทยาการจัดการ</w:t>
      </w:r>
      <w:r w:rsidRPr="00383195">
        <w:rPr>
          <w:rFonts w:ascii="TH SarabunPSK" w:eastAsia="Times New Roman" w:hAnsi="TH SarabunPSK" w:cs="TH SarabunPSK"/>
          <w:b/>
          <w:bCs/>
          <w:spacing w:val="4"/>
          <w:sz w:val="28"/>
          <w:szCs w:val="28"/>
          <w:cs/>
        </w:rPr>
        <w:t>มหาวิทยาลัยสงขลานครินทร์</w:t>
      </w:r>
      <w:bookmarkEnd w:id="24"/>
      <w:bookmarkEnd w:id="29"/>
      <w:bookmarkEnd w:id="30"/>
      <w:r w:rsidRPr="00383195">
        <w:rPr>
          <w:rFonts w:ascii="TH SarabunPSK" w:hAnsi="TH SarabunPSK" w:cs="TH SarabunPSK"/>
          <w:spacing w:val="4"/>
          <w:sz w:val="28"/>
          <w:szCs w:val="28"/>
          <w:cs/>
        </w:rPr>
        <w:t xml:space="preserve"> </w:t>
      </w:r>
      <w:r w:rsidRPr="00383195">
        <w:rPr>
          <w:rFonts w:ascii="TH SarabunPSK" w:hAnsi="TH SarabunPSK" w:cs="TH SarabunPSK"/>
          <w:spacing w:val="-2"/>
          <w:sz w:val="28"/>
          <w:szCs w:val="28"/>
          <w:cs/>
        </w:rPr>
        <w:t>จากผลการวิจัยเชิงคุณภาพ สามารถแสดงผลตามองค์ประกอบภาวะผู้นำเชิงสร้างสรรค์ ได้ดังนี้</w:t>
      </w:r>
    </w:p>
    <w:p w14:paraId="177167B3" w14:textId="08562B38" w:rsidR="00A272A4" w:rsidRPr="00383195" w:rsidRDefault="00A272A4" w:rsidP="00B14FA5">
      <w:pPr>
        <w:autoSpaceDE w:val="0"/>
        <w:autoSpaceDN w:val="0"/>
        <w:adjustRightInd w:val="0"/>
        <w:spacing w:after="0" w:line="240" w:lineRule="auto"/>
        <w:ind w:firstLine="1134"/>
        <w:jc w:val="thaiDistribute"/>
        <w:rPr>
          <w:rFonts w:ascii="TH SarabunPSK" w:hAnsi="TH SarabunPSK" w:cs="TH SarabunPSK"/>
          <w:sz w:val="28"/>
          <w:szCs w:val="28"/>
          <w:cs/>
        </w:rPr>
      </w:pPr>
      <w:r w:rsidRPr="00383195">
        <w:rPr>
          <w:rFonts w:ascii="TH SarabunPSK" w:hAnsi="TH SarabunPSK" w:cs="TH SarabunPSK"/>
          <w:b/>
          <w:bCs/>
          <w:sz w:val="28"/>
          <w:szCs w:val="28"/>
        </w:rPr>
        <w:t>2.</w:t>
      </w:r>
      <w:r w:rsidRPr="00383195">
        <w:rPr>
          <w:rFonts w:ascii="TH SarabunPSK" w:hAnsi="TH SarabunPSK" w:cs="TH SarabunPSK"/>
          <w:b/>
          <w:bCs/>
          <w:sz w:val="28"/>
          <w:szCs w:val="28"/>
          <w:cs/>
        </w:rPr>
        <w:t>1 การมีความยืดหยุ่น</w:t>
      </w:r>
      <w:r w:rsidRPr="00383195">
        <w:rPr>
          <w:rFonts w:ascii="TH SarabunPSK" w:hAnsi="TH SarabunPSK" w:cs="TH SarabunPSK"/>
          <w:sz w:val="28"/>
          <w:szCs w:val="28"/>
        </w:rPr>
        <w:t xml:space="preserve"> </w:t>
      </w:r>
      <w:r w:rsidRPr="00383195">
        <w:rPr>
          <w:rFonts w:ascii="TH SarabunPSK" w:hAnsi="TH SarabunPSK" w:cs="TH SarabunPSK"/>
          <w:sz w:val="28"/>
          <w:szCs w:val="28"/>
          <w:cs/>
        </w:rPr>
        <w:t>แนวทางการพัฒนานักศึกษาให้มีความยืดหยุ่น สรุปได้ดังนี้</w:t>
      </w:r>
    </w:p>
    <w:p w14:paraId="74A3F03A" w14:textId="71F22EC8" w:rsidR="00A272A4" w:rsidRPr="00383195" w:rsidRDefault="00B14FA5" w:rsidP="00B14FA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2.1.1</w:t>
      </w:r>
      <w:r w:rsidR="00A272A4" w:rsidRPr="00383195">
        <w:rPr>
          <w:rFonts w:ascii="TH SarabunPSK" w:hAnsi="TH SarabunPSK" w:cs="TH SarabunPSK"/>
          <w:sz w:val="28"/>
          <w:szCs w:val="28"/>
          <w:cs/>
        </w:rPr>
        <w:t xml:space="preserve"> สร้างประสบการณ์ผ่านกิจกรรมที่มีความหลากหลาย ให้นักศึกษาได้มีโอกาสในการสลับเปลี่ยนหมุนเวียนในทุกตำแหน่งหน้าที่ เพื่อเห็นมุมมองการทำงานในหลายมิติ และสามารถเข้าใจบริบทของผู้อื่น ให้นักศึกษาทำกิจกรรมสม่ำเสมอ มีการอภิปรายภายในกลุ่มถึงกระบวนการการวางแผน การดำเนินงาน ตลอดจนการสรุปผลการดำเนินงาน เพื่อให้เกิดการรับฟังความคิดเห็นซึ่งกันและกัน ทั้งนี้ จะต้องมีโจทย์และบททดสอบที่หลากหลาย ทั้งยากและง่ายผสมกัน</w:t>
      </w:r>
    </w:p>
    <w:p w14:paraId="5043D5BC" w14:textId="4D6FF04D" w:rsidR="00A272A4" w:rsidRPr="00383195" w:rsidRDefault="00B14FA5" w:rsidP="00B14FA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2.1.2</w:t>
      </w:r>
      <w:r w:rsidR="00A272A4" w:rsidRPr="00383195">
        <w:rPr>
          <w:rFonts w:ascii="TH SarabunPSK" w:hAnsi="TH SarabunPSK" w:cs="TH SarabunPSK"/>
          <w:sz w:val="28"/>
          <w:szCs w:val="28"/>
          <w:cs/>
        </w:rPr>
        <w:t xml:space="preserve"> ส่งเสริมกิจกรรมการทำงานกับบุคคลที่มีความแตกทางทางวัยวุฒิ คุณวุฒิ เพศ เชื้อชาติ ศาสนา ส่งเสริมกิจกรรมที่ต้องฝึกการเจรจาต่อรอง และรับฟังความคิดเห็น ชี้แนะให้นักศึกษามีความเห็นอกเห็นใจเพื่อนภายในทีม </w:t>
      </w:r>
      <w:r w:rsidR="00A272A4" w:rsidRPr="00383195">
        <w:rPr>
          <w:rFonts w:ascii="TH SarabunPSK" w:hAnsi="TH SarabunPSK" w:cs="TH SarabunPSK"/>
          <w:sz w:val="28"/>
          <w:szCs w:val="28"/>
          <w:cs/>
        </w:rPr>
        <w:br/>
        <w:t>ฝึกการให้เหตุผล เพื่อให้ได้มาซึ่งความพอดีที่ไม่ตึงหรือหย่อนจนเกินไป</w:t>
      </w:r>
    </w:p>
    <w:p w14:paraId="556B6017" w14:textId="1DB2DDCC" w:rsidR="00A272A4" w:rsidRPr="00383195" w:rsidRDefault="00A272A4" w:rsidP="00B14FA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2.1.3</w:t>
      </w:r>
      <w:r w:rsidRPr="00383195">
        <w:rPr>
          <w:rFonts w:ascii="TH SarabunPSK" w:hAnsi="TH SarabunPSK" w:cs="TH SarabunPSK"/>
          <w:sz w:val="28"/>
          <w:szCs w:val="28"/>
          <w:cs/>
        </w:rPr>
        <w:t xml:space="preserve"> การจัดกิจกรรมในลักษณะการโค้ช</w:t>
      </w:r>
      <w:r w:rsidRPr="00383195">
        <w:rPr>
          <w:rFonts w:ascii="TH SarabunPSK" w:hAnsi="TH SarabunPSK" w:cs="TH SarabunPSK"/>
          <w:sz w:val="28"/>
          <w:szCs w:val="28"/>
        </w:rPr>
        <w:t xml:space="preserve"> </w:t>
      </w:r>
      <w:r w:rsidRPr="00383195">
        <w:rPr>
          <w:rFonts w:ascii="TH SarabunPSK" w:hAnsi="TH SarabunPSK" w:cs="TH SarabunPSK"/>
          <w:sz w:val="28"/>
          <w:szCs w:val="28"/>
          <w:cs/>
        </w:rPr>
        <w:t>ที่เกิดจากการดึงศักยภาพและความสนใจในตัวนักศึกษา ให้เกิดการคิดและตัดสินใจบนพื้นที่ปลอดภัยที่สามารถให้ลองถูกลองผิดได้ โดยมีที่ปรึกษา (</w:t>
      </w:r>
      <w:r w:rsidRPr="00383195">
        <w:rPr>
          <w:rFonts w:ascii="TH SarabunPSK" w:hAnsi="TH SarabunPSK" w:cs="TH SarabunPSK"/>
          <w:sz w:val="28"/>
          <w:szCs w:val="28"/>
        </w:rPr>
        <w:t xml:space="preserve">Mentor) </w:t>
      </w:r>
      <w:r w:rsidRPr="00383195">
        <w:rPr>
          <w:rFonts w:ascii="TH SarabunPSK" w:hAnsi="TH SarabunPSK" w:cs="TH SarabunPSK"/>
          <w:sz w:val="28"/>
          <w:szCs w:val="28"/>
          <w:cs/>
        </w:rPr>
        <w:t>คอยชี้ให้เห็นผลของ</w:t>
      </w:r>
      <w:r w:rsidRPr="00383195">
        <w:rPr>
          <w:rFonts w:ascii="TH SarabunPSK" w:hAnsi="TH SarabunPSK" w:cs="TH SarabunPSK"/>
          <w:sz w:val="28"/>
          <w:szCs w:val="28"/>
          <w:cs/>
        </w:rPr>
        <w:br/>
        <w:t>การตัดสินใจ ทั้งนี้ ควรมีกิจกรรมให้นักศึกษาฝึกปฏิบัติหลาย ๆ ครั้ง โดยเปลี่ยนโจทย์และรูปแบบให้มีความหลากหลาย</w:t>
      </w:r>
    </w:p>
    <w:p w14:paraId="1352478C" w14:textId="3AD9436D" w:rsidR="00A272A4" w:rsidRPr="008C700D" w:rsidRDefault="00A272A4" w:rsidP="00B14FA5">
      <w:pPr>
        <w:autoSpaceDE w:val="0"/>
        <w:autoSpaceDN w:val="0"/>
        <w:adjustRightInd w:val="0"/>
        <w:spacing w:after="0" w:line="240" w:lineRule="auto"/>
        <w:ind w:firstLine="1418"/>
        <w:jc w:val="thaiDistribute"/>
        <w:rPr>
          <w:rFonts w:ascii="TH SarabunPSK" w:hAnsi="TH SarabunPSK" w:cs="TH SarabunPSK"/>
          <w:color w:val="00B050"/>
          <w:sz w:val="28"/>
          <w:szCs w:val="28"/>
        </w:rPr>
      </w:pPr>
      <w:r w:rsidRPr="00383195">
        <w:rPr>
          <w:rFonts w:ascii="TH SarabunPSK" w:hAnsi="TH SarabunPSK" w:cs="TH SarabunPSK"/>
          <w:spacing w:val="-4"/>
          <w:sz w:val="28"/>
          <w:szCs w:val="28"/>
        </w:rPr>
        <w:t xml:space="preserve"> 2.1.4</w:t>
      </w:r>
      <w:r w:rsidRPr="00383195">
        <w:rPr>
          <w:rFonts w:ascii="TH SarabunPSK" w:hAnsi="TH SarabunPSK" w:cs="TH SarabunPSK"/>
          <w:spacing w:val="-4"/>
          <w:sz w:val="28"/>
          <w:szCs w:val="28"/>
          <w:cs/>
        </w:rPr>
        <w:t xml:space="preserve"> การจัดกิจกรรมเชิงการแข่งขัน โดยมอบหมายภารกิจเดียวกันทุกทีม แต่ละทีมสามารถเห็นการทำงาน</w:t>
      </w:r>
      <w:r w:rsidRPr="00383195">
        <w:rPr>
          <w:rFonts w:ascii="TH SarabunPSK" w:hAnsi="TH SarabunPSK" w:cs="TH SarabunPSK"/>
          <w:sz w:val="28"/>
          <w:szCs w:val="28"/>
          <w:cs/>
        </w:rPr>
        <w:t xml:space="preserve">ของอีกฝ่ายและสามารถปรับเปลี่ยนแผนของตนได้ ซึ่งท้ายที่สุดเมื่อทำภารกิจสำเร็จ จัดให้มีการอภิปรายของแต่ละกลุ่ม </w:t>
      </w:r>
    </w:p>
    <w:p w14:paraId="568F7CA2" w14:textId="67CC4181" w:rsidR="00A272A4" w:rsidRPr="00383195" w:rsidRDefault="00A272A4" w:rsidP="00383195">
      <w:pPr>
        <w:widowControl w:val="0"/>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383195">
        <w:rPr>
          <w:rFonts w:ascii="TH SarabunPSK" w:hAnsi="TH SarabunPSK" w:cs="TH SarabunPSK"/>
          <w:b/>
          <w:bCs/>
          <w:sz w:val="28"/>
          <w:szCs w:val="28"/>
          <w:cs/>
        </w:rPr>
        <w:t>2.2 การมีวิสัยทัศน์</w:t>
      </w:r>
      <w:r w:rsidRPr="00383195">
        <w:rPr>
          <w:rFonts w:ascii="TH SarabunPSK" w:eastAsia="Times New Roman" w:hAnsi="TH SarabunPSK" w:cs="TH SarabunPSK"/>
          <w:b/>
          <w:bCs/>
          <w:sz w:val="28"/>
          <w:szCs w:val="28"/>
          <w:cs/>
        </w:rPr>
        <w:t xml:space="preserve"> </w:t>
      </w:r>
      <w:r w:rsidRPr="00383195">
        <w:rPr>
          <w:rFonts w:ascii="TH SarabunPSK" w:eastAsia="Times New Roman" w:hAnsi="TH SarabunPSK" w:cs="TH SarabunPSK"/>
          <w:sz w:val="28"/>
          <w:szCs w:val="28"/>
          <w:cs/>
        </w:rPr>
        <w:t>แนวทางการพัฒนานักศึกษาให้เป็นผู้มีวิสัยทัศน์ สรุปได้ดังนี้</w:t>
      </w:r>
    </w:p>
    <w:p w14:paraId="59AD2439" w14:textId="0BA7BB5E"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2.2.1</w:t>
      </w:r>
      <w:r w:rsidR="00A272A4" w:rsidRPr="00383195">
        <w:rPr>
          <w:rFonts w:ascii="TH SarabunPSK" w:hAnsi="TH SarabunPSK" w:cs="TH SarabunPSK"/>
          <w:sz w:val="28"/>
          <w:szCs w:val="28"/>
          <w:cs/>
        </w:rPr>
        <w:t xml:space="preserve"> กิจกรรมส่งเสริมการวางแผน และแก้ไขปัญหาอย่างมีอิสระในการคิดเพื่อไปสู่เป้าหมาย โดยมีกรอบเท่าที่จำเป็น ฝึกการวิเคราะห์จากสื่อที่นักศึกษาสนใจ โดยวางโจทย์ให้นักศึกษามองถึงผลกระทบต่อตนเองและสังคมในอนาคต</w:t>
      </w:r>
    </w:p>
    <w:p w14:paraId="62538296" w14:textId="509E04FE"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2.2.2</w:t>
      </w:r>
      <w:r w:rsidR="00A272A4" w:rsidRPr="00383195">
        <w:rPr>
          <w:rFonts w:ascii="TH SarabunPSK" w:hAnsi="TH SarabunPSK" w:cs="TH SarabunPSK"/>
          <w:sz w:val="28"/>
          <w:szCs w:val="28"/>
          <w:cs/>
        </w:rPr>
        <w:t xml:space="preserve"> กิจกรรมในลักษณะการคิดเชิงออกแบบ (</w:t>
      </w:r>
      <w:r w:rsidR="00A272A4" w:rsidRPr="00383195">
        <w:rPr>
          <w:rFonts w:ascii="TH SarabunPSK" w:hAnsi="TH SarabunPSK" w:cs="TH SarabunPSK"/>
          <w:sz w:val="28"/>
          <w:szCs w:val="28"/>
        </w:rPr>
        <w:t xml:space="preserve">Design thinking) </w:t>
      </w:r>
      <w:r w:rsidR="00A272A4" w:rsidRPr="00383195">
        <w:rPr>
          <w:rFonts w:ascii="TH SarabunPSK" w:hAnsi="TH SarabunPSK" w:cs="TH SarabunPSK"/>
          <w:sz w:val="28"/>
          <w:szCs w:val="28"/>
          <w:cs/>
        </w:rPr>
        <w:t>โดยให้โอกาสนักศึกษาคิดกระบวนการแก้ไขปัญหาจากการรับฟังและเข้าใจปัญหา ออกแบบและทดสอบวิธีการคิดแก้ไขปัญหาอย่างเป็นระบบ</w:t>
      </w:r>
    </w:p>
    <w:p w14:paraId="38C59334" w14:textId="7AD3D77B"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2.2.3</w:t>
      </w:r>
      <w:r w:rsidR="00A272A4" w:rsidRPr="00383195">
        <w:rPr>
          <w:rFonts w:ascii="TH SarabunPSK" w:hAnsi="TH SarabunPSK" w:cs="TH SarabunPSK"/>
          <w:sz w:val="28"/>
          <w:szCs w:val="28"/>
          <w:cs/>
        </w:rPr>
        <w:t xml:space="preserve"> กิจกรรมเชิงจิตวิทยาที่ช่วยเสริมสร้างทัศนคติเชิงบวก ให้นักศึกษารู้จักและประเมินตนเอง ตลอดจนกิจกรรมที่ชี้ให้เห็นถึงการฝึกมองการณ์ไกล การวางแผนและตระหนักถึงผลกระทบในอนาคต</w:t>
      </w:r>
    </w:p>
    <w:p w14:paraId="0EACFC26" w14:textId="7345DC03" w:rsidR="00A272A4" w:rsidRPr="008C700D" w:rsidRDefault="00383195" w:rsidP="00383195">
      <w:pPr>
        <w:autoSpaceDE w:val="0"/>
        <w:autoSpaceDN w:val="0"/>
        <w:adjustRightInd w:val="0"/>
        <w:spacing w:after="0" w:line="240" w:lineRule="auto"/>
        <w:ind w:firstLine="1418"/>
        <w:jc w:val="thaiDistribute"/>
        <w:rPr>
          <w:rFonts w:ascii="TH SarabunPSK" w:hAnsi="TH SarabunPSK" w:cs="TH SarabunPSK"/>
          <w:color w:val="00B050"/>
          <w:sz w:val="28"/>
          <w:szCs w:val="28"/>
        </w:rPr>
      </w:pPr>
      <w:r>
        <w:rPr>
          <w:rFonts w:ascii="TH SarabunPSK" w:hAnsi="TH SarabunPSK" w:cs="TH SarabunPSK"/>
          <w:color w:val="00B050"/>
          <w:sz w:val="28"/>
          <w:szCs w:val="28"/>
        </w:rPr>
        <w:t xml:space="preserve"> </w:t>
      </w:r>
      <w:r w:rsidR="00A272A4" w:rsidRPr="00383195">
        <w:rPr>
          <w:rFonts w:ascii="TH SarabunPSK" w:hAnsi="TH SarabunPSK" w:cs="TH SarabunPSK"/>
          <w:sz w:val="28"/>
          <w:szCs w:val="28"/>
        </w:rPr>
        <w:t>2.2.4</w:t>
      </w:r>
      <w:r w:rsidR="00A272A4" w:rsidRPr="00383195">
        <w:rPr>
          <w:rFonts w:ascii="TH SarabunPSK" w:hAnsi="TH SarabunPSK" w:cs="TH SarabunPSK"/>
          <w:sz w:val="28"/>
          <w:szCs w:val="28"/>
          <w:cs/>
        </w:rPr>
        <w:t xml:space="preserve"> กิจกรรมการเรียนรู้เชิงวิจัย โดยฝึกให้นักศึกษาค้นคว้าทบทวนวรรณกรรม ฝึกการเขียนงานวิชาการ เพื่อให้นักศึกษามีความรู้และความรอบรู้ที่หลากหลาย และเป็นการฝึกทักษะการวิเคราะห์ สังเคราะห์และเชื่อมโยง</w:t>
      </w:r>
    </w:p>
    <w:p w14:paraId="1D51F182" w14:textId="1F7FE461" w:rsidR="00A272A4" w:rsidRPr="008C700D" w:rsidRDefault="00383195" w:rsidP="00383195">
      <w:pPr>
        <w:autoSpaceDE w:val="0"/>
        <w:autoSpaceDN w:val="0"/>
        <w:adjustRightInd w:val="0"/>
        <w:spacing w:after="0" w:line="240" w:lineRule="auto"/>
        <w:ind w:firstLine="1418"/>
        <w:jc w:val="thaiDistribute"/>
        <w:rPr>
          <w:rFonts w:ascii="TH SarabunPSK" w:hAnsi="TH SarabunPSK" w:cs="TH SarabunPSK"/>
          <w:color w:val="00B050"/>
          <w:sz w:val="28"/>
          <w:szCs w:val="28"/>
        </w:rPr>
      </w:pPr>
      <w:r>
        <w:rPr>
          <w:rFonts w:ascii="TH SarabunPSK" w:hAnsi="TH SarabunPSK" w:cs="TH SarabunPSK"/>
          <w:color w:val="00B050"/>
          <w:sz w:val="28"/>
          <w:szCs w:val="28"/>
        </w:rPr>
        <w:t xml:space="preserve"> </w:t>
      </w:r>
      <w:r w:rsidR="00A272A4" w:rsidRPr="00383195">
        <w:rPr>
          <w:rFonts w:ascii="TH SarabunPSK" w:hAnsi="TH SarabunPSK" w:cs="TH SarabunPSK"/>
          <w:sz w:val="28"/>
          <w:szCs w:val="28"/>
        </w:rPr>
        <w:t>2.2.5</w:t>
      </w:r>
      <w:r w:rsidR="00A272A4" w:rsidRPr="00383195">
        <w:rPr>
          <w:rFonts w:ascii="TH SarabunPSK" w:hAnsi="TH SarabunPSK" w:cs="TH SarabunPSK"/>
          <w:sz w:val="28"/>
          <w:szCs w:val="28"/>
          <w:cs/>
        </w:rPr>
        <w:t xml:space="preserve"> กิจกรรมติดตามบุคคลเพื่อเรียนรู้ (</w:t>
      </w:r>
      <w:r w:rsidR="00A272A4" w:rsidRPr="00383195">
        <w:rPr>
          <w:rFonts w:ascii="TH SarabunPSK" w:hAnsi="TH SarabunPSK" w:cs="TH SarabunPSK"/>
          <w:sz w:val="28"/>
          <w:szCs w:val="28"/>
        </w:rPr>
        <w:t>Job shadowing</w:t>
      </w:r>
      <w:r w:rsidR="00A272A4" w:rsidRPr="00383195">
        <w:rPr>
          <w:rFonts w:ascii="TH SarabunPSK" w:hAnsi="TH SarabunPSK" w:cs="TH SarabunPSK"/>
          <w:sz w:val="28"/>
          <w:szCs w:val="28"/>
          <w:cs/>
        </w:rPr>
        <w:t>) ให้นักศึกษาทำกิจกรรม ติดตาม สังเกตบุคคลต้นแบบที่มีความรู้ ความสามารถและประสบการณ์อย่างใกล้ชิด ฝึกการเรียนรู้และถอดบทเรียนจากการเรียนรู้</w:t>
      </w:r>
    </w:p>
    <w:p w14:paraId="6BAAC870" w14:textId="39E84A87" w:rsidR="00A272A4" w:rsidRPr="008C700D" w:rsidRDefault="00383195" w:rsidP="00383195">
      <w:pPr>
        <w:autoSpaceDE w:val="0"/>
        <w:autoSpaceDN w:val="0"/>
        <w:adjustRightInd w:val="0"/>
        <w:spacing w:after="0" w:line="240" w:lineRule="auto"/>
        <w:ind w:firstLine="1418"/>
        <w:jc w:val="thaiDistribute"/>
        <w:rPr>
          <w:rFonts w:ascii="TH SarabunPSK" w:hAnsi="TH SarabunPSK" w:cs="TH SarabunPSK"/>
          <w:color w:val="00B050"/>
          <w:sz w:val="28"/>
          <w:szCs w:val="28"/>
        </w:rPr>
      </w:pPr>
      <w:r>
        <w:rPr>
          <w:rFonts w:ascii="TH SarabunPSK" w:hAnsi="TH SarabunPSK" w:cs="TH SarabunPSK"/>
          <w:color w:val="00B050"/>
          <w:sz w:val="28"/>
          <w:szCs w:val="28"/>
        </w:rPr>
        <w:t xml:space="preserve"> </w:t>
      </w:r>
      <w:r w:rsidR="00A272A4" w:rsidRPr="00383195">
        <w:rPr>
          <w:rFonts w:ascii="TH SarabunPSK" w:hAnsi="TH SarabunPSK" w:cs="TH SarabunPSK"/>
          <w:sz w:val="28"/>
          <w:szCs w:val="28"/>
        </w:rPr>
        <w:t>2.2.6</w:t>
      </w:r>
      <w:r w:rsidR="00A272A4" w:rsidRPr="00383195">
        <w:rPr>
          <w:rFonts w:ascii="TH SarabunPSK" w:hAnsi="TH SarabunPSK" w:cs="TH SarabunPSK"/>
          <w:sz w:val="28"/>
          <w:szCs w:val="28"/>
          <w:cs/>
        </w:rPr>
        <w:t xml:space="preserve"> การส่งเสริมการเปิดโลกทัศน์ ทั้งในลักษณะการทัศนศึกษาหรือการทำกิจกรรมร่วมกับเพื่อนนักศึกษาต่างคณะ หรือต่างมหาวิทยาลัย หรือในองค์กรต่าง ๆ </w:t>
      </w:r>
    </w:p>
    <w:p w14:paraId="11D86415" w14:textId="33E4BF57" w:rsidR="00A272A4" w:rsidRPr="00383195" w:rsidRDefault="00A272A4" w:rsidP="00383195">
      <w:pPr>
        <w:widowControl w:val="0"/>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383195">
        <w:rPr>
          <w:rFonts w:ascii="TH SarabunPSK" w:hAnsi="TH SarabunPSK" w:cs="TH SarabunPSK"/>
          <w:b/>
          <w:bCs/>
          <w:sz w:val="28"/>
          <w:szCs w:val="28"/>
        </w:rPr>
        <w:t>2.3</w:t>
      </w:r>
      <w:r w:rsidRPr="00383195">
        <w:rPr>
          <w:rFonts w:ascii="TH SarabunPSK" w:hAnsi="TH SarabunPSK" w:cs="TH SarabunPSK"/>
          <w:sz w:val="28"/>
          <w:szCs w:val="28"/>
        </w:rPr>
        <w:t xml:space="preserve"> </w:t>
      </w:r>
      <w:r w:rsidRPr="00383195">
        <w:rPr>
          <w:rFonts w:ascii="TH SarabunPSK" w:hAnsi="TH SarabunPSK" w:cs="TH SarabunPSK"/>
          <w:b/>
          <w:bCs/>
          <w:sz w:val="28"/>
          <w:szCs w:val="28"/>
          <w:cs/>
        </w:rPr>
        <w:t>การมีจินตนาการ</w:t>
      </w:r>
      <w:r w:rsidRPr="00383195">
        <w:rPr>
          <w:rFonts w:ascii="TH SarabunPSK" w:eastAsia="Times New Roman" w:hAnsi="TH SarabunPSK" w:cs="TH SarabunPSK"/>
          <w:b/>
          <w:bCs/>
          <w:sz w:val="28"/>
          <w:szCs w:val="28"/>
        </w:rPr>
        <w:t xml:space="preserve"> </w:t>
      </w:r>
      <w:r w:rsidRPr="00383195">
        <w:rPr>
          <w:rFonts w:ascii="TH SarabunPSK" w:eastAsia="Times New Roman" w:hAnsi="TH SarabunPSK" w:cs="TH SarabunPSK"/>
          <w:sz w:val="28"/>
          <w:szCs w:val="28"/>
          <w:cs/>
        </w:rPr>
        <w:t>แนวทางการพัฒนานักศึกษาให้เป็นผู้มีจินตนาการ สรุปได้ดังนี้</w:t>
      </w:r>
    </w:p>
    <w:p w14:paraId="3584229E" w14:textId="4B0B7B4D" w:rsidR="00A272A4" w:rsidRPr="008C700D" w:rsidRDefault="00383195" w:rsidP="00383195">
      <w:pPr>
        <w:autoSpaceDE w:val="0"/>
        <w:autoSpaceDN w:val="0"/>
        <w:adjustRightInd w:val="0"/>
        <w:spacing w:after="0" w:line="240" w:lineRule="auto"/>
        <w:ind w:firstLine="1418"/>
        <w:jc w:val="thaiDistribute"/>
        <w:rPr>
          <w:rFonts w:ascii="TH SarabunPSK" w:hAnsi="TH SarabunPSK" w:cs="TH SarabunPSK"/>
          <w:color w:val="00B050"/>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pacing w:val="-4"/>
          <w:sz w:val="28"/>
          <w:szCs w:val="28"/>
        </w:rPr>
        <w:t>2.3.1</w:t>
      </w:r>
      <w:r w:rsidR="00A272A4" w:rsidRPr="00383195">
        <w:rPr>
          <w:rFonts w:ascii="TH SarabunPSK" w:hAnsi="TH SarabunPSK" w:cs="TH SarabunPSK"/>
          <w:spacing w:val="-4"/>
          <w:sz w:val="28"/>
          <w:szCs w:val="28"/>
          <w:cs/>
        </w:rPr>
        <w:t xml:space="preserve"> การมีพื้นที่ โอกาสหรือกิจกรรมที่ส่งเสริมให้นักศึกษาสามารถใช้ความคิดและจินตนาการได้อย่างอิสระ</w:t>
      </w:r>
      <w:r w:rsidR="00A272A4" w:rsidRPr="00383195">
        <w:rPr>
          <w:rFonts w:ascii="TH SarabunPSK" w:hAnsi="TH SarabunPSK" w:cs="TH SarabunPSK"/>
          <w:sz w:val="28"/>
          <w:szCs w:val="28"/>
          <w:cs/>
        </w:rPr>
        <w:t xml:space="preserve"> ไม่ถูกตีกรอบทางความคิด ไม่ถูกตัดสินว่าถูกหรือผิด มีพื้นที่ให้นักศึกษาสามารถอภิปรายความคิดและจินตนาการ </w:t>
      </w:r>
    </w:p>
    <w:p w14:paraId="2930C896" w14:textId="324C1FAF"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2.3.2</w:t>
      </w:r>
      <w:r w:rsidR="00A272A4" w:rsidRPr="00383195">
        <w:rPr>
          <w:rFonts w:ascii="TH SarabunPSK" w:hAnsi="TH SarabunPSK" w:cs="TH SarabunPSK"/>
          <w:sz w:val="28"/>
          <w:szCs w:val="28"/>
          <w:cs/>
        </w:rPr>
        <w:t xml:space="preserve"> มีระบบกลุ่มผู้สนับสนุน ให้มีบุคลากรที่คอยรับฟังจินตนาการและความคิดเห็นโดยไม่ตัดสินว่าความคิดนั้นถูกหรือผิด แต่ชวนหาเหตุผล ช่วยชี้แนะและช่วยวิเคราะห์ถึงความเป็นไปได้</w:t>
      </w:r>
    </w:p>
    <w:p w14:paraId="4F8BFD61" w14:textId="70D9492D" w:rsidR="00A272A4" w:rsidRPr="008C700D" w:rsidRDefault="00383195" w:rsidP="00383195">
      <w:pPr>
        <w:autoSpaceDE w:val="0"/>
        <w:autoSpaceDN w:val="0"/>
        <w:adjustRightInd w:val="0"/>
        <w:spacing w:after="0" w:line="240" w:lineRule="auto"/>
        <w:ind w:firstLine="1418"/>
        <w:jc w:val="thaiDistribute"/>
        <w:rPr>
          <w:rFonts w:ascii="TH SarabunPSK" w:hAnsi="TH SarabunPSK" w:cs="TH SarabunPSK"/>
          <w:color w:val="00B050"/>
          <w:sz w:val="28"/>
          <w:szCs w:val="28"/>
        </w:rPr>
      </w:pPr>
      <w:r>
        <w:rPr>
          <w:rFonts w:ascii="TH SarabunPSK" w:hAnsi="TH SarabunPSK" w:cs="TH SarabunPSK"/>
          <w:color w:val="00B050"/>
          <w:sz w:val="28"/>
          <w:szCs w:val="28"/>
        </w:rPr>
        <w:t xml:space="preserve"> </w:t>
      </w:r>
      <w:r w:rsidR="00A272A4" w:rsidRPr="00383195">
        <w:rPr>
          <w:rFonts w:ascii="TH SarabunPSK" w:hAnsi="TH SarabunPSK" w:cs="TH SarabunPSK"/>
          <w:sz w:val="28"/>
          <w:szCs w:val="28"/>
        </w:rPr>
        <w:t>2.3.3</w:t>
      </w:r>
      <w:r w:rsidR="00A272A4" w:rsidRPr="00383195">
        <w:rPr>
          <w:rFonts w:ascii="TH SarabunPSK" w:hAnsi="TH SarabunPSK" w:cs="TH SarabunPSK"/>
          <w:sz w:val="28"/>
          <w:szCs w:val="28"/>
          <w:cs/>
        </w:rPr>
        <w:t xml:space="preserve"> กิจกรรมส่งเสริมจินตนาการ โดยกำหนดโจทย์ที่ท้าทายให้นักศึกษาฝึกใช้จินตนาการ โดยแบ่งโจทย์ออกเป็นส่วน ๆ ทีละมิติ แล้วให้นำผลลัพธ์ในแต่ละส่วนมาประกอบกันเป็นภาพงานรวมทั้งหมด เพื่อไม่ให้เกิดความท้อแท้</w:t>
      </w:r>
      <w:r w:rsidR="00A272A4" w:rsidRPr="00383195">
        <w:rPr>
          <w:rFonts w:ascii="TH SarabunPSK" w:hAnsi="TH SarabunPSK" w:cs="TH SarabunPSK"/>
          <w:sz w:val="28"/>
          <w:szCs w:val="28"/>
          <w:cs/>
        </w:rPr>
        <w:br/>
        <w:t xml:space="preserve">ในการใช้จินตนาการ และชวนให้เห็นผลสัมฤทธิ์ของการใช้จินตนาการจนสามารถทำงานให้เกิดผลลัพธ์ขนาดใหญ่ได้ </w:t>
      </w:r>
    </w:p>
    <w:p w14:paraId="488458BD" w14:textId="7580D4CE" w:rsidR="00A272A4"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lastRenderedPageBreak/>
        <w:t xml:space="preserve"> </w:t>
      </w:r>
      <w:r w:rsidR="00A272A4" w:rsidRPr="00383195">
        <w:rPr>
          <w:rFonts w:ascii="TH SarabunPSK" w:hAnsi="TH SarabunPSK" w:cs="TH SarabunPSK"/>
          <w:sz w:val="28"/>
          <w:szCs w:val="28"/>
        </w:rPr>
        <w:t>2.3.4</w:t>
      </w:r>
      <w:r w:rsidR="00A272A4" w:rsidRPr="00383195">
        <w:rPr>
          <w:rFonts w:ascii="TH SarabunPSK" w:hAnsi="TH SarabunPSK" w:cs="TH SarabunPSK"/>
          <w:sz w:val="28"/>
          <w:szCs w:val="28"/>
          <w:cs/>
        </w:rPr>
        <w:t xml:space="preserve"> การส่งเสริมการเปิดโลกทัศน์ ทั้งในลักษณะการทัศนศึกษา การอบรม การสัมมนา การหาความรู้หรือการทำกิจกรรมร่วมกับเพื่อนนักศึกษาต่างคณะ หรือต่างมหาวิทยาลัย หรือในองค์กรต่าง ๆ </w:t>
      </w:r>
    </w:p>
    <w:p w14:paraId="14087E2B" w14:textId="77777777" w:rsidR="00383195"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p>
    <w:p w14:paraId="40CA7622" w14:textId="0B132011" w:rsidR="00383195" w:rsidRPr="00383195" w:rsidRDefault="00A272A4" w:rsidP="004854B3">
      <w:pPr>
        <w:widowControl w:val="0"/>
        <w:autoSpaceDE w:val="0"/>
        <w:autoSpaceDN w:val="0"/>
        <w:adjustRightInd w:val="0"/>
        <w:spacing w:after="0" w:line="240" w:lineRule="auto"/>
        <w:ind w:left="851" w:firstLine="567"/>
        <w:jc w:val="thaiDistribute"/>
        <w:rPr>
          <w:rFonts w:ascii="TH SarabunPSK" w:eastAsia="Times New Roman" w:hAnsi="TH SarabunPSK" w:cs="TH SarabunPSK"/>
          <w:i/>
          <w:iCs/>
          <w:sz w:val="28"/>
          <w:szCs w:val="28"/>
        </w:rPr>
      </w:pPr>
      <w:r w:rsidRPr="00383195">
        <w:rPr>
          <w:rFonts w:ascii="TH SarabunPSK" w:eastAsia="Times New Roman" w:hAnsi="TH SarabunPSK" w:cs="TH SarabunPSK"/>
          <w:i/>
          <w:iCs/>
          <w:sz w:val="28"/>
          <w:szCs w:val="28"/>
          <w:cs/>
        </w:rPr>
        <w:t xml:space="preserve">“แม้จินตนาการสำคัญกว่าความรู้ ดังคำกล่าวของอัลเบิร์ต ไอน์สไตน์ แต่ความรู้ก็จำเป็นสำหรับการมีจินตนาการ” </w:t>
      </w:r>
      <w:bookmarkStart w:id="31" w:name="_Hlk178697916"/>
    </w:p>
    <w:p w14:paraId="6546F419" w14:textId="77777777" w:rsidR="00A272A4" w:rsidRPr="00383195" w:rsidRDefault="00A272A4" w:rsidP="00CA5A6A">
      <w:pPr>
        <w:widowControl w:val="0"/>
        <w:autoSpaceDE w:val="0"/>
        <w:autoSpaceDN w:val="0"/>
        <w:adjustRightInd w:val="0"/>
        <w:spacing w:after="0" w:line="240" w:lineRule="auto"/>
        <w:ind w:firstLine="720"/>
        <w:jc w:val="right"/>
        <w:rPr>
          <w:rFonts w:ascii="TH SarabunPSK" w:eastAsia="Times New Roman" w:hAnsi="TH SarabunPSK" w:cs="TH SarabunPSK"/>
          <w:sz w:val="28"/>
          <w:szCs w:val="28"/>
        </w:rPr>
      </w:pPr>
      <w:r w:rsidRPr="00383195">
        <w:rPr>
          <w:rFonts w:ascii="TH SarabunPSK" w:hAnsi="TH SarabunPSK" w:cs="TH SarabunPSK"/>
          <w:sz w:val="28"/>
          <w:szCs w:val="28"/>
          <w:cs/>
        </w:rPr>
        <w:t>(ผู้บริหารคนที่ 5, สัมภาษณ์เมื่อวันที่ 4 มิถุนายน 2567)</w:t>
      </w:r>
      <w:r w:rsidRPr="00383195">
        <w:rPr>
          <w:rFonts w:ascii="TH SarabunPSK" w:eastAsia="Times New Roman" w:hAnsi="TH SarabunPSK" w:cs="TH SarabunPSK"/>
          <w:sz w:val="28"/>
          <w:szCs w:val="28"/>
          <w:cs/>
        </w:rPr>
        <w:t xml:space="preserve"> </w:t>
      </w:r>
      <w:bookmarkEnd w:id="31"/>
    </w:p>
    <w:p w14:paraId="65CA4306" w14:textId="77777777" w:rsidR="00383195" w:rsidRPr="00383195" w:rsidRDefault="00383195" w:rsidP="00CA5A6A">
      <w:pPr>
        <w:widowControl w:val="0"/>
        <w:autoSpaceDE w:val="0"/>
        <w:autoSpaceDN w:val="0"/>
        <w:adjustRightInd w:val="0"/>
        <w:spacing w:after="0" w:line="240" w:lineRule="auto"/>
        <w:ind w:firstLine="720"/>
        <w:jc w:val="right"/>
        <w:rPr>
          <w:rFonts w:ascii="TH SarabunPSK" w:hAnsi="TH SarabunPSK" w:cs="TH SarabunPSK"/>
          <w:sz w:val="28"/>
          <w:szCs w:val="28"/>
        </w:rPr>
      </w:pPr>
    </w:p>
    <w:p w14:paraId="6E0F4A41" w14:textId="4918500B"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w:t>
      </w:r>
      <w:r w:rsidR="00A272A4" w:rsidRPr="00383195">
        <w:rPr>
          <w:rFonts w:ascii="TH SarabunPSK" w:hAnsi="TH SarabunPSK" w:cs="TH SarabunPSK"/>
          <w:sz w:val="28"/>
          <w:szCs w:val="28"/>
          <w:cs/>
        </w:rPr>
        <w:t>3.5 การมีบุคคลต้นแบบ (</w:t>
      </w:r>
      <w:r w:rsidR="00A272A4" w:rsidRPr="00383195">
        <w:rPr>
          <w:rFonts w:ascii="TH SarabunPSK" w:hAnsi="TH SarabunPSK" w:cs="TH SarabunPSK"/>
          <w:sz w:val="28"/>
          <w:szCs w:val="28"/>
        </w:rPr>
        <w:t xml:space="preserve">Role model) </w:t>
      </w:r>
      <w:r w:rsidR="00A272A4" w:rsidRPr="00383195">
        <w:rPr>
          <w:rFonts w:ascii="TH SarabunPSK" w:hAnsi="TH SarabunPSK" w:cs="TH SarabunPSK"/>
          <w:sz w:val="28"/>
          <w:szCs w:val="28"/>
          <w:cs/>
        </w:rPr>
        <w:t>ที่ใช้จินตนาการในการสร้างสรรค์ผลงานจนประสบความสำเร็จ เพื่อให้นักศึกษาเห็นว่าการมีจินตนาการเป็นอย่างไร และเกิดแรงบันดาลใจในการพัฒนาจินตนาการของตนเอง</w:t>
      </w:r>
    </w:p>
    <w:p w14:paraId="5BA0A463" w14:textId="1B7A3598"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2.3.6</w:t>
      </w:r>
      <w:r w:rsidR="00A272A4" w:rsidRPr="00383195">
        <w:rPr>
          <w:rFonts w:ascii="TH SarabunPSK" w:hAnsi="TH SarabunPSK" w:cs="TH SarabunPSK"/>
          <w:sz w:val="28"/>
          <w:szCs w:val="28"/>
          <w:cs/>
        </w:rPr>
        <w:t xml:space="preserve"> การสร้างสิ่งแวดล้อมทางกายภาพ เช่น ห้องเรียน </w:t>
      </w:r>
      <w:r w:rsidR="00A272A4" w:rsidRPr="00383195">
        <w:rPr>
          <w:rFonts w:ascii="TH SarabunPSK" w:hAnsi="TH SarabunPSK" w:cs="TH SarabunPSK"/>
          <w:sz w:val="28"/>
          <w:szCs w:val="28"/>
        </w:rPr>
        <w:t xml:space="preserve">Co-working space </w:t>
      </w:r>
      <w:r w:rsidR="00A272A4" w:rsidRPr="00383195">
        <w:rPr>
          <w:rFonts w:ascii="TH SarabunPSK" w:hAnsi="TH SarabunPSK" w:cs="TH SarabunPSK"/>
          <w:sz w:val="28"/>
          <w:szCs w:val="28"/>
          <w:cs/>
        </w:rPr>
        <w:t xml:space="preserve">หรือ </w:t>
      </w:r>
      <w:r w:rsidR="00A272A4" w:rsidRPr="00383195">
        <w:rPr>
          <w:rFonts w:ascii="TH SarabunPSK" w:hAnsi="TH SarabunPSK" w:cs="TH SarabunPSK"/>
          <w:sz w:val="28"/>
          <w:szCs w:val="28"/>
        </w:rPr>
        <w:t xml:space="preserve">Co-learning space </w:t>
      </w:r>
      <w:r w:rsidR="00A272A4" w:rsidRPr="00383195">
        <w:rPr>
          <w:rFonts w:ascii="TH SarabunPSK" w:hAnsi="TH SarabunPSK" w:cs="TH SarabunPSK"/>
          <w:sz w:val="28"/>
          <w:szCs w:val="28"/>
          <w:cs/>
        </w:rPr>
        <w:t xml:space="preserve">ให้มีสีสัน มีความสดใส มีมุมให้เกิดการจุดประกายจินตนาการ มีมุมที่ให้เห็นบุคคลต้นแบบ </w:t>
      </w:r>
    </w:p>
    <w:p w14:paraId="3CCF3EB6" w14:textId="698D4000" w:rsidR="00A272A4" w:rsidRPr="00383195" w:rsidRDefault="00A272A4" w:rsidP="00383195">
      <w:pPr>
        <w:widowControl w:val="0"/>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383195">
        <w:rPr>
          <w:rFonts w:ascii="TH SarabunPSK" w:hAnsi="TH SarabunPSK" w:cs="TH SarabunPSK"/>
          <w:b/>
          <w:bCs/>
          <w:sz w:val="28"/>
          <w:szCs w:val="28"/>
          <w:cs/>
        </w:rPr>
        <w:t>2.4 การทำงานเป็นทีม</w:t>
      </w:r>
      <w:r w:rsidRPr="00383195">
        <w:rPr>
          <w:rFonts w:ascii="TH SarabunPSK" w:eastAsia="Times New Roman" w:hAnsi="TH SarabunPSK" w:cs="TH SarabunPSK"/>
          <w:b/>
          <w:bCs/>
          <w:sz w:val="28"/>
          <w:szCs w:val="28"/>
        </w:rPr>
        <w:t xml:space="preserve"> </w:t>
      </w:r>
      <w:r w:rsidRPr="00383195">
        <w:rPr>
          <w:rFonts w:ascii="TH SarabunPSK" w:eastAsia="Times New Roman" w:hAnsi="TH SarabunPSK" w:cs="TH SarabunPSK"/>
          <w:sz w:val="28"/>
          <w:szCs w:val="28"/>
          <w:cs/>
        </w:rPr>
        <w:t>แนวทางการพัฒนานักศึกษาให้มีทักษะการทำงานเป็นทีม สรุปได้ดังนี้</w:t>
      </w:r>
    </w:p>
    <w:p w14:paraId="75A5904D" w14:textId="1319AF7A" w:rsidR="00A272A4"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2.4.1</w:t>
      </w:r>
      <w:r w:rsidR="00A272A4" w:rsidRPr="00383195">
        <w:rPr>
          <w:rFonts w:ascii="TH SarabunPSK" w:hAnsi="TH SarabunPSK" w:cs="TH SarabunPSK"/>
          <w:sz w:val="28"/>
          <w:szCs w:val="28"/>
          <w:cs/>
        </w:rPr>
        <w:t xml:space="preserve"> กิจกรรมสร้างกรอบความคิดเพื่อการเติบโต (</w:t>
      </w:r>
      <w:r w:rsidR="00A272A4" w:rsidRPr="00383195">
        <w:rPr>
          <w:rFonts w:ascii="TH SarabunPSK" w:hAnsi="TH SarabunPSK" w:cs="TH SarabunPSK"/>
          <w:sz w:val="28"/>
          <w:szCs w:val="28"/>
        </w:rPr>
        <w:t xml:space="preserve">Growth mindset) </w:t>
      </w:r>
      <w:r w:rsidR="00A272A4" w:rsidRPr="00383195">
        <w:rPr>
          <w:rFonts w:ascii="TH SarabunPSK" w:hAnsi="TH SarabunPSK" w:cs="TH SarabunPSK"/>
          <w:sz w:val="28"/>
          <w:szCs w:val="28"/>
          <w:cs/>
        </w:rPr>
        <w:t xml:space="preserve">ที่เชื่อมั่นว่าตนเองสามารถพัฒนาความรู้ ความสามารถและทัศนคติได้ สร้างทัศนคติที่ดีต่อการทำงานเป็นทีม เปิดเวทีให้แลกเปลี่ยนแนวคิด และประสบการณ์จากการทำงาน หรืออาจจัดกิจกรรมในลักษณะมอบหมายงานเป็นส่วน ๆ แล้วให้นำงานแต่ละส่วนของแต่ละคนมาประกอบกัน </w:t>
      </w:r>
    </w:p>
    <w:p w14:paraId="1698A7F0" w14:textId="77777777" w:rsidR="00383195" w:rsidRPr="00383195" w:rsidRDefault="00383195" w:rsidP="00383195">
      <w:pPr>
        <w:autoSpaceDE w:val="0"/>
        <w:autoSpaceDN w:val="0"/>
        <w:adjustRightInd w:val="0"/>
        <w:spacing w:after="0" w:line="240" w:lineRule="auto"/>
        <w:ind w:firstLine="1418"/>
        <w:jc w:val="thaiDistribute"/>
        <w:rPr>
          <w:rFonts w:ascii="TH SarabunPSK" w:hAnsi="TH SarabunPSK" w:cs="TH SarabunPSK"/>
          <w:sz w:val="28"/>
          <w:szCs w:val="28"/>
        </w:rPr>
      </w:pPr>
    </w:p>
    <w:p w14:paraId="6B9DBF0C" w14:textId="77777777" w:rsidR="00A272A4" w:rsidRPr="00383195" w:rsidRDefault="00A272A4" w:rsidP="004854B3">
      <w:pPr>
        <w:widowControl w:val="0"/>
        <w:autoSpaceDE w:val="0"/>
        <w:autoSpaceDN w:val="0"/>
        <w:adjustRightInd w:val="0"/>
        <w:spacing w:after="0" w:line="240" w:lineRule="auto"/>
        <w:ind w:left="851" w:firstLine="567"/>
        <w:jc w:val="thaiDistribute"/>
        <w:rPr>
          <w:rFonts w:ascii="TH SarabunPSK" w:eastAsia="Times New Roman" w:hAnsi="TH SarabunPSK" w:cs="TH SarabunPSK"/>
          <w:i/>
          <w:iCs/>
          <w:sz w:val="28"/>
          <w:szCs w:val="28"/>
        </w:rPr>
      </w:pPr>
      <w:r w:rsidRPr="00383195">
        <w:rPr>
          <w:rFonts w:ascii="TH SarabunPSK" w:eastAsia="Times New Roman" w:hAnsi="TH SarabunPSK" w:cs="TH SarabunPSK"/>
          <w:i/>
          <w:iCs/>
          <w:sz w:val="28"/>
          <w:szCs w:val="28"/>
          <w:cs/>
        </w:rPr>
        <w:t>“</w:t>
      </w:r>
      <w:r w:rsidRPr="00383195">
        <w:rPr>
          <w:rFonts w:ascii="TH SarabunPSK" w:eastAsia="Times New Roman" w:hAnsi="TH SarabunPSK" w:cs="TH SarabunPSK"/>
          <w:i/>
          <w:iCs/>
          <w:sz w:val="28"/>
          <w:szCs w:val="28"/>
        </w:rPr>
        <w:t xml:space="preserve">Growth mindset </w:t>
      </w:r>
      <w:r w:rsidRPr="00383195">
        <w:rPr>
          <w:rFonts w:ascii="TH SarabunPSK" w:eastAsia="Times New Roman" w:hAnsi="TH SarabunPSK" w:cs="TH SarabunPSK"/>
          <w:i/>
          <w:iCs/>
          <w:sz w:val="28"/>
          <w:szCs w:val="28"/>
          <w:cs/>
        </w:rPr>
        <w:t xml:space="preserve">คือปัจจัยที่ช่วยให้นักศึกษาปรับปรุงและพัฒนาตนเองเพื่อการทำงานเป็นทีมร่วมกับผู้อื่นได้” </w:t>
      </w:r>
      <w:bookmarkStart w:id="32" w:name="_Hlk178698021"/>
    </w:p>
    <w:p w14:paraId="1DB730EA" w14:textId="77777777" w:rsidR="00A272A4" w:rsidRPr="00383195" w:rsidRDefault="00A272A4" w:rsidP="00CA5A6A">
      <w:pPr>
        <w:widowControl w:val="0"/>
        <w:autoSpaceDE w:val="0"/>
        <w:autoSpaceDN w:val="0"/>
        <w:adjustRightInd w:val="0"/>
        <w:spacing w:after="0" w:line="240" w:lineRule="auto"/>
        <w:ind w:firstLine="720"/>
        <w:jc w:val="right"/>
        <w:rPr>
          <w:rFonts w:ascii="TH SarabunPSK" w:eastAsia="Times New Roman" w:hAnsi="TH SarabunPSK" w:cs="TH SarabunPSK"/>
          <w:sz w:val="28"/>
          <w:szCs w:val="28"/>
        </w:rPr>
      </w:pPr>
      <w:r w:rsidRPr="00383195">
        <w:rPr>
          <w:rFonts w:ascii="TH SarabunPSK" w:eastAsia="Times New Roman" w:hAnsi="TH SarabunPSK" w:cs="TH SarabunPSK"/>
          <w:sz w:val="28"/>
          <w:szCs w:val="28"/>
          <w:cs/>
        </w:rPr>
        <w:t>(นักวิชาการอุดมศึกษาคนที่ 6</w:t>
      </w:r>
      <w:r w:rsidRPr="00383195">
        <w:rPr>
          <w:rFonts w:ascii="TH SarabunPSK" w:eastAsia="Times New Roman" w:hAnsi="TH SarabunPSK" w:cs="TH SarabunPSK"/>
          <w:sz w:val="28"/>
          <w:szCs w:val="28"/>
        </w:rPr>
        <w:t xml:space="preserve">, </w:t>
      </w:r>
      <w:r w:rsidRPr="00383195">
        <w:rPr>
          <w:rFonts w:ascii="TH SarabunPSK" w:eastAsia="Times New Roman" w:hAnsi="TH SarabunPSK" w:cs="TH SarabunPSK"/>
          <w:sz w:val="28"/>
          <w:szCs w:val="28"/>
          <w:cs/>
        </w:rPr>
        <w:t>สัมภาษณ์เมื่อวันที่ 14 มิถุนายน 2567)</w:t>
      </w:r>
      <w:bookmarkEnd w:id="32"/>
    </w:p>
    <w:p w14:paraId="3809AFEF" w14:textId="77777777" w:rsidR="00383195" w:rsidRPr="00383195" w:rsidRDefault="00383195" w:rsidP="00CA5A6A">
      <w:pPr>
        <w:widowControl w:val="0"/>
        <w:autoSpaceDE w:val="0"/>
        <w:autoSpaceDN w:val="0"/>
        <w:adjustRightInd w:val="0"/>
        <w:spacing w:after="0" w:line="240" w:lineRule="auto"/>
        <w:ind w:firstLine="720"/>
        <w:jc w:val="right"/>
        <w:rPr>
          <w:rFonts w:ascii="TH SarabunPSK" w:hAnsi="TH SarabunPSK" w:cs="TH SarabunPSK"/>
          <w:sz w:val="28"/>
          <w:szCs w:val="28"/>
        </w:rPr>
      </w:pPr>
    </w:p>
    <w:p w14:paraId="17DC36BC" w14:textId="200A25BC" w:rsidR="00A272A4" w:rsidRPr="00383195"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383195">
        <w:rPr>
          <w:rFonts w:ascii="TH SarabunPSK" w:hAnsi="TH SarabunPSK" w:cs="TH SarabunPSK"/>
          <w:sz w:val="28"/>
          <w:szCs w:val="28"/>
        </w:rPr>
        <w:t xml:space="preserve"> </w:t>
      </w:r>
      <w:r w:rsidR="00A272A4" w:rsidRPr="00383195">
        <w:rPr>
          <w:rFonts w:ascii="TH SarabunPSK" w:hAnsi="TH SarabunPSK" w:cs="TH SarabunPSK"/>
          <w:sz w:val="28"/>
          <w:szCs w:val="28"/>
        </w:rPr>
        <w:t>2.4.2</w:t>
      </w:r>
      <w:r w:rsidR="00A272A4" w:rsidRPr="00383195">
        <w:rPr>
          <w:rFonts w:ascii="TH SarabunPSK" w:hAnsi="TH SarabunPSK" w:cs="TH SarabunPSK"/>
          <w:sz w:val="28"/>
          <w:szCs w:val="28"/>
          <w:cs/>
        </w:rPr>
        <w:t xml:space="preserve"> มีผู้ให้คำปรึกษา ที่มีเวลาให้นักศึกษาขอคำปรึกษาและทำหน้าที่พัฒนาการทำงานเป็นทีมให้แก่นักศึกษา เป็นผู้ที่เปิดกว้างพร้อมรับฟัง และสามารถแนะนำให้นักศึกษาเห็นถึงวิธีคิดและกระบวนการทำงานได้</w:t>
      </w:r>
    </w:p>
    <w:p w14:paraId="762C86D6" w14:textId="2F5AC6B1" w:rsidR="00A272A4" w:rsidRPr="004854B3"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t xml:space="preserve"> </w:t>
      </w:r>
      <w:r w:rsidR="00A272A4" w:rsidRPr="004854B3">
        <w:rPr>
          <w:rFonts w:ascii="TH SarabunPSK" w:hAnsi="TH SarabunPSK" w:cs="TH SarabunPSK"/>
          <w:spacing w:val="-6"/>
          <w:sz w:val="28"/>
          <w:szCs w:val="28"/>
        </w:rPr>
        <w:t>2.4.3</w:t>
      </w:r>
      <w:r w:rsidR="00A272A4" w:rsidRPr="004854B3">
        <w:rPr>
          <w:rFonts w:ascii="TH SarabunPSK" w:hAnsi="TH SarabunPSK" w:cs="TH SarabunPSK"/>
          <w:spacing w:val="-6"/>
          <w:sz w:val="28"/>
          <w:szCs w:val="28"/>
          <w:cs/>
        </w:rPr>
        <w:t xml:space="preserve"> ส่งเสริมการทำงานหรือกิจกรรมกลุ่ม ทั้งกิจกรรมภายในห้องเรียนและนอกห้องเรียนหากสามารถจัดเป็นกลุ่มเล็กได้จะดีมาก โดยใช้เกมหรือกิจกรรมที่ใช้กลไกการแข่งขัน มีการมอบหมายโจทย์ปัญหาและกำหนดเป้าหมายที่ชัดเจน</w:t>
      </w:r>
      <w:r w:rsidR="00A272A4" w:rsidRPr="004854B3">
        <w:rPr>
          <w:rFonts w:ascii="TH SarabunPSK" w:hAnsi="TH SarabunPSK" w:cs="TH SarabunPSK"/>
          <w:sz w:val="28"/>
          <w:szCs w:val="28"/>
          <w:cs/>
        </w:rPr>
        <w:t xml:space="preserve"> </w:t>
      </w:r>
      <w:r w:rsidR="004854B3" w:rsidRPr="004854B3">
        <w:rPr>
          <w:rFonts w:ascii="TH SarabunPSK" w:hAnsi="TH SarabunPSK" w:cs="TH SarabunPSK"/>
          <w:sz w:val="28"/>
          <w:szCs w:val="28"/>
          <w:cs/>
        </w:rPr>
        <w:br/>
      </w:r>
      <w:r w:rsidR="00A272A4" w:rsidRPr="004854B3">
        <w:rPr>
          <w:rFonts w:ascii="TH SarabunPSK" w:hAnsi="TH SarabunPSK" w:cs="TH SarabunPSK"/>
          <w:spacing w:val="-4"/>
          <w:sz w:val="28"/>
          <w:szCs w:val="28"/>
          <w:cs/>
        </w:rPr>
        <w:t>ไม่จำกัดวิธีการในการทำงาน มีการกำหนดให้ทุกคนมีภาะหน้าที่ในแต่ละตำแหน่ง สลับตำแหน่งหน้าที่ในกิจกรรมถัดไป ผลัดกันเป็น</w:t>
      </w:r>
      <w:r w:rsidR="00A272A4" w:rsidRPr="004854B3">
        <w:rPr>
          <w:rFonts w:ascii="TH SarabunPSK" w:hAnsi="TH SarabunPSK" w:cs="TH SarabunPSK"/>
          <w:sz w:val="28"/>
          <w:szCs w:val="28"/>
          <w:cs/>
        </w:rPr>
        <w:t xml:space="preserve">ผู้นำและผู้ตาม โดยหากเป็นกิจกรรมด้านจิตอาสา จะช่วยเพิ่มประสิทธิภาพในการทำงานเป็นทีมได้ </w:t>
      </w:r>
    </w:p>
    <w:p w14:paraId="1EE70F92" w14:textId="77777777" w:rsidR="004854B3" w:rsidRPr="004854B3" w:rsidRDefault="004854B3" w:rsidP="00383195">
      <w:pPr>
        <w:autoSpaceDE w:val="0"/>
        <w:autoSpaceDN w:val="0"/>
        <w:adjustRightInd w:val="0"/>
        <w:spacing w:after="0" w:line="240" w:lineRule="auto"/>
        <w:ind w:firstLine="1560"/>
        <w:jc w:val="thaiDistribute"/>
        <w:rPr>
          <w:rFonts w:ascii="TH SarabunPSK" w:hAnsi="TH SarabunPSK" w:cs="TH SarabunPSK"/>
          <w:sz w:val="28"/>
          <w:szCs w:val="28"/>
        </w:rPr>
      </w:pPr>
    </w:p>
    <w:p w14:paraId="253DB6F4" w14:textId="7ABFE606" w:rsidR="00A272A4" w:rsidRPr="004854B3" w:rsidRDefault="00A272A4" w:rsidP="004854B3">
      <w:pPr>
        <w:widowControl w:val="0"/>
        <w:autoSpaceDE w:val="0"/>
        <w:autoSpaceDN w:val="0"/>
        <w:adjustRightInd w:val="0"/>
        <w:spacing w:after="0" w:line="240" w:lineRule="auto"/>
        <w:ind w:firstLine="1418"/>
        <w:jc w:val="thaiDistribute"/>
        <w:rPr>
          <w:rFonts w:ascii="TH SarabunPSK" w:eastAsia="Times New Roman" w:hAnsi="TH SarabunPSK" w:cs="TH SarabunPSK"/>
          <w:i/>
          <w:iCs/>
          <w:sz w:val="28"/>
          <w:szCs w:val="28"/>
        </w:rPr>
      </w:pPr>
      <w:r w:rsidRPr="004854B3">
        <w:rPr>
          <w:rFonts w:ascii="TH SarabunPSK" w:eastAsia="Times New Roman" w:hAnsi="TH SarabunPSK" w:cs="TH SarabunPSK"/>
          <w:i/>
          <w:iCs/>
          <w:sz w:val="28"/>
          <w:szCs w:val="28"/>
          <w:cs/>
        </w:rPr>
        <w:t xml:space="preserve"> “นักศึกษาต้องรู้จักบทบาทหน้าที่ของการเป็นทั้งผู้นำที่ดีและผู้ตามที่ดี” </w:t>
      </w:r>
    </w:p>
    <w:p w14:paraId="4BA0882E" w14:textId="77777777" w:rsidR="00A272A4" w:rsidRPr="004854B3" w:rsidRDefault="00A272A4" w:rsidP="00CA5A6A">
      <w:pPr>
        <w:widowControl w:val="0"/>
        <w:autoSpaceDE w:val="0"/>
        <w:autoSpaceDN w:val="0"/>
        <w:adjustRightInd w:val="0"/>
        <w:spacing w:after="0" w:line="240" w:lineRule="auto"/>
        <w:jc w:val="right"/>
        <w:rPr>
          <w:rFonts w:ascii="TH SarabunPSK" w:eastAsia="Times New Roman" w:hAnsi="TH SarabunPSK" w:cs="TH SarabunPSK"/>
          <w:sz w:val="28"/>
          <w:szCs w:val="28"/>
        </w:rPr>
      </w:pPr>
      <w:r w:rsidRPr="004854B3">
        <w:rPr>
          <w:rFonts w:ascii="TH SarabunPSK" w:eastAsia="Times New Roman" w:hAnsi="TH SarabunPSK" w:cs="TH SarabunPSK"/>
          <w:sz w:val="28"/>
          <w:szCs w:val="28"/>
          <w:cs/>
        </w:rPr>
        <w:t>(ผู้บริหารคนที่ 3</w:t>
      </w:r>
      <w:r w:rsidRPr="004854B3">
        <w:rPr>
          <w:rFonts w:ascii="TH SarabunPSK" w:eastAsia="Times New Roman" w:hAnsi="TH SarabunPSK" w:cs="TH SarabunPSK"/>
          <w:sz w:val="28"/>
          <w:szCs w:val="28"/>
        </w:rPr>
        <w:t xml:space="preserve">, </w:t>
      </w:r>
      <w:r w:rsidRPr="004854B3">
        <w:rPr>
          <w:rFonts w:ascii="TH SarabunPSK" w:eastAsia="Times New Roman" w:hAnsi="TH SarabunPSK" w:cs="TH SarabunPSK"/>
          <w:sz w:val="28"/>
          <w:szCs w:val="28"/>
          <w:cs/>
        </w:rPr>
        <w:t xml:space="preserve">สัมภาษณ์เมื่อวันที่ 4 มิถุนายน 2567 และศิษย์เก่าคนที่ </w:t>
      </w:r>
      <w:r w:rsidRPr="004854B3">
        <w:rPr>
          <w:rFonts w:ascii="TH SarabunPSK" w:eastAsia="Times New Roman" w:hAnsi="TH SarabunPSK" w:cs="TH SarabunPSK"/>
          <w:sz w:val="28"/>
          <w:szCs w:val="28"/>
        </w:rPr>
        <w:t xml:space="preserve">6, </w:t>
      </w:r>
      <w:r w:rsidRPr="004854B3">
        <w:rPr>
          <w:rFonts w:ascii="TH SarabunPSK" w:eastAsia="Times New Roman" w:hAnsi="TH SarabunPSK" w:cs="TH SarabunPSK"/>
          <w:sz w:val="28"/>
          <w:szCs w:val="28"/>
          <w:cs/>
        </w:rPr>
        <w:t xml:space="preserve">สัมภาษณ์เมื่อวันที่ 3 กรกฎาคม 2567) </w:t>
      </w:r>
    </w:p>
    <w:p w14:paraId="26A0471B" w14:textId="77777777" w:rsidR="004854B3" w:rsidRPr="004854B3" w:rsidRDefault="004854B3" w:rsidP="00CA5A6A">
      <w:pPr>
        <w:widowControl w:val="0"/>
        <w:autoSpaceDE w:val="0"/>
        <w:autoSpaceDN w:val="0"/>
        <w:adjustRightInd w:val="0"/>
        <w:spacing w:after="0" w:line="240" w:lineRule="auto"/>
        <w:jc w:val="right"/>
        <w:rPr>
          <w:rFonts w:ascii="TH SarabunPSK" w:hAnsi="TH SarabunPSK" w:cs="TH SarabunPSK"/>
          <w:sz w:val="28"/>
          <w:szCs w:val="28"/>
        </w:rPr>
      </w:pPr>
    </w:p>
    <w:p w14:paraId="689528DF" w14:textId="6D053382" w:rsidR="00A272A4" w:rsidRPr="004854B3"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t xml:space="preserve"> </w:t>
      </w:r>
      <w:r w:rsidR="00A272A4" w:rsidRPr="004854B3">
        <w:rPr>
          <w:rFonts w:ascii="TH SarabunPSK" w:hAnsi="TH SarabunPSK" w:cs="TH SarabunPSK"/>
          <w:sz w:val="28"/>
          <w:szCs w:val="28"/>
        </w:rPr>
        <w:t>2.</w:t>
      </w:r>
      <w:r w:rsidR="00A272A4" w:rsidRPr="004854B3">
        <w:rPr>
          <w:rFonts w:ascii="TH SarabunPSK" w:hAnsi="TH SarabunPSK" w:cs="TH SarabunPSK"/>
          <w:sz w:val="28"/>
          <w:szCs w:val="28"/>
          <w:cs/>
        </w:rPr>
        <w:t>4.4 ออกแบบหลักสูตรการพัฒนานักศึกษาในด้านการทำงานเป็นทีมร่วมกันระหว่างหลักสูตรการเรีย</w:t>
      </w:r>
      <w:r w:rsidR="004854B3" w:rsidRPr="004854B3">
        <w:rPr>
          <w:rFonts w:ascii="TH SarabunPSK" w:hAnsi="TH SarabunPSK" w:cs="TH SarabunPSK" w:hint="cs"/>
          <w:sz w:val="28"/>
          <w:szCs w:val="28"/>
          <w:cs/>
        </w:rPr>
        <w:t>น</w:t>
      </w:r>
      <w:r w:rsidR="00A272A4" w:rsidRPr="004854B3">
        <w:rPr>
          <w:rFonts w:ascii="TH SarabunPSK" w:hAnsi="TH SarabunPSK" w:cs="TH SarabunPSK"/>
          <w:sz w:val="28"/>
          <w:szCs w:val="28"/>
          <w:cs/>
        </w:rPr>
        <w:t>การสอนกับหน่วยงานด้านพัฒนานักศึกษา เพื่อให้เกิดการเรียนรู้แบบองค์รวม (</w:t>
      </w:r>
      <w:r w:rsidR="00A272A4" w:rsidRPr="004854B3">
        <w:rPr>
          <w:rFonts w:ascii="TH SarabunPSK" w:hAnsi="TH SarabunPSK" w:cs="TH SarabunPSK"/>
          <w:sz w:val="28"/>
          <w:szCs w:val="28"/>
        </w:rPr>
        <w:t xml:space="preserve">Holistic learning) </w:t>
      </w:r>
    </w:p>
    <w:p w14:paraId="3D4DDCE3" w14:textId="6A59DF7D" w:rsidR="00A272A4" w:rsidRPr="004854B3" w:rsidRDefault="00A272A4" w:rsidP="00383195">
      <w:pPr>
        <w:widowControl w:val="0"/>
        <w:autoSpaceDE w:val="0"/>
        <w:autoSpaceDN w:val="0"/>
        <w:adjustRightInd w:val="0"/>
        <w:spacing w:after="0" w:line="240" w:lineRule="auto"/>
        <w:ind w:firstLine="1134"/>
        <w:jc w:val="thaiDistribute"/>
        <w:rPr>
          <w:rFonts w:ascii="TH SarabunPSK" w:eastAsia="Times New Roman" w:hAnsi="TH SarabunPSK" w:cs="TH SarabunPSK"/>
          <w:sz w:val="28"/>
          <w:szCs w:val="28"/>
        </w:rPr>
      </w:pPr>
      <w:r w:rsidRPr="004854B3">
        <w:rPr>
          <w:rFonts w:ascii="TH SarabunPSK" w:hAnsi="TH SarabunPSK" w:cs="TH SarabunPSK"/>
          <w:b/>
          <w:bCs/>
          <w:sz w:val="28"/>
          <w:szCs w:val="28"/>
        </w:rPr>
        <w:t>2.5</w:t>
      </w:r>
      <w:r w:rsidRPr="004854B3">
        <w:rPr>
          <w:rFonts w:ascii="TH SarabunPSK" w:hAnsi="TH SarabunPSK" w:cs="TH SarabunPSK"/>
          <w:sz w:val="28"/>
          <w:szCs w:val="28"/>
        </w:rPr>
        <w:t xml:space="preserve"> </w:t>
      </w:r>
      <w:r w:rsidRPr="004854B3">
        <w:rPr>
          <w:rFonts w:ascii="TH SarabunPSK" w:hAnsi="TH SarabunPSK" w:cs="TH SarabunPSK"/>
          <w:b/>
          <w:bCs/>
          <w:sz w:val="28"/>
          <w:szCs w:val="28"/>
          <w:cs/>
        </w:rPr>
        <w:t>การมีความคิดริเริ่มสร้างสรรค์</w:t>
      </w:r>
      <w:r w:rsidRPr="004854B3">
        <w:rPr>
          <w:rFonts w:ascii="TH SarabunPSK" w:eastAsia="Times New Roman" w:hAnsi="TH SarabunPSK" w:cs="TH SarabunPSK"/>
          <w:b/>
          <w:bCs/>
          <w:sz w:val="28"/>
          <w:szCs w:val="28"/>
        </w:rPr>
        <w:t xml:space="preserve"> </w:t>
      </w:r>
      <w:r w:rsidRPr="004854B3">
        <w:rPr>
          <w:rFonts w:ascii="TH SarabunPSK" w:eastAsia="Times New Roman" w:hAnsi="TH SarabunPSK" w:cs="TH SarabunPSK"/>
          <w:sz w:val="28"/>
          <w:szCs w:val="28"/>
          <w:cs/>
        </w:rPr>
        <w:t>แนวทางการพัฒนานักศึกษาให้มีความคิดริเริ่มสร้างสรรค์ สรุปได้ดังนี้</w:t>
      </w:r>
    </w:p>
    <w:p w14:paraId="6F1FBD30" w14:textId="42FFDE80" w:rsidR="00A272A4" w:rsidRPr="004854B3"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t xml:space="preserve"> </w:t>
      </w:r>
      <w:r w:rsidR="00A272A4" w:rsidRPr="004854B3">
        <w:rPr>
          <w:rFonts w:ascii="TH SarabunPSK" w:hAnsi="TH SarabunPSK" w:cs="TH SarabunPSK"/>
          <w:sz w:val="28"/>
          <w:szCs w:val="28"/>
        </w:rPr>
        <w:t>2.5.1</w:t>
      </w:r>
      <w:r w:rsidR="00A272A4" w:rsidRPr="004854B3">
        <w:rPr>
          <w:rFonts w:ascii="TH SarabunPSK" w:hAnsi="TH SarabunPSK" w:cs="TH SarabunPSK"/>
          <w:sz w:val="28"/>
          <w:szCs w:val="28"/>
          <w:cs/>
        </w:rPr>
        <w:t xml:space="preserve"> การสร้างพื้นที่และโอกาสให้นักศึกษาได้ใช้ความคิดสร้างสรรค์ในการออกแบบผลงาน กล่าวคือ การมีอาคาร ห้องเรียนที่มีความทันสมัย ส่งผลต่อการสร้างทัศนคติเชิงบวก และจิตใจอารมณ์ที่แจ่มใส </w:t>
      </w:r>
    </w:p>
    <w:p w14:paraId="2FA9DAA4" w14:textId="502E84F5" w:rsidR="00A272A4" w:rsidRPr="004854B3"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t xml:space="preserve"> </w:t>
      </w:r>
      <w:r w:rsidR="00A272A4" w:rsidRPr="004854B3">
        <w:rPr>
          <w:rFonts w:ascii="TH SarabunPSK" w:hAnsi="TH SarabunPSK" w:cs="TH SarabunPSK"/>
          <w:sz w:val="28"/>
          <w:szCs w:val="28"/>
        </w:rPr>
        <w:t>2.5.2</w:t>
      </w:r>
      <w:r w:rsidR="00A272A4" w:rsidRPr="004854B3">
        <w:rPr>
          <w:rFonts w:ascii="TH SarabunPSK" w:hAnsi="TH SarabunPSK" w:cs="TH SarabunPSK"/>
          <w:sz w:val="28"/>
          <w:szCs w:val="28"/>
          <w:cs/>
        </w:rPr>
        <w:t xml:space="preserve"> การมีบุคคลต้นแบบ ทางด้านการมีความคิดริเริ่มสร้างสรรค์ที่ประสบความสำเร็จ หรือมีกรณีศึกษาที่สามารถชี้ให้นักศึกษาเห็นว่าความคิดสร้างสรรค์คืออะไร มีลักษณะเป็นอย่างไร </w:t>
      </w:r>
    </w:p>
    <w:p w14:paraId="22359754" w14:textId="47D9282A" w:rsidR="00A272A4" w:rsidRPr="004854B3" w:rsidRDefault="00383195" w:rsidP="004854B3">
      <w:pPr>
        <w:tabs>
          <w:tab w:val="left" w:pos="1560"/>
        </w:tabs>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t xml:space="preserve"> </w:t>
      </w:r>
      <w:r w:rsidR="00A272A4" w:rsidRPr="004854B3">
        <w:rPr>
          <w:rFonts w:ascii="TH SarabunPSK" w:hAnsi="TH SarabunPSK" w:cs="TH SarabunPSK"/>
          <w:sz w:val="28"/>
          <w:szCs w:val="28"/>
        </w:rPr>
        <w:t>2.5.3</w:t>
      </w:r>
      <w:r w:rsidR="00A272A4" w:rsidRPr="004854B3">
        <w:rPr>
          <w:rFonts w:ascii="TH SarabunPSK" w:hAnsi="TH SarabunPSK" w:cs="TH SarabunPSK"/>
          <w:sz w:val="28"/>
          <w:szCs w:val="28"/>
          <w:cs/>
        </w:rPr>
        <w:t xml:space="preserve"> มีระบบกลุ่มผู้สนับสนุน ที่ช่วยส่งเสริมความคิดสร้างสรรค์อย่างเปิดกว้าง ตลอดจนให้คำปรึกษา แนะนำ และให้ข้อมูลสะท้อนกลับแก่นักศึกษา หากทำถูกและดี ให้ "ชื่นชม" แต่หากมีจุดบกพร่อง ให้ "สอนหรือแนะนำ" </w:t>
      </w:r>
    </w:p>
    <w:p w14:paraId="7CFB2B82" w14:textId="2073F6FD" w:rsidR="00A272A4" w:rsidRPr="004854B3"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t xml:space="preserve"> </w:t>
      </w:r>
      <w:r w:rsidR="00A272A4" w:rsidRPr="004854B3">
        <w:rPr>
          <w:rFonts w:ascii="TH SarabunPSK" w:hAnsi="TH SarabunPSK" w:cs="TH SarabunPSK"/>
          <w:sz w:val="28"/>
          <w:szCs w:val="28"/>
        </w:rPr>
        <w:t>2.5.4</w:t>
      </w:r>
      <w:r w:rsidR="00A272A4" w:rsidRPr="004854B3">
        <w:rPr>
          <w:rFonts w:ascii="TH SarabunPSK" w:hAnsi="TH SarabunPSK" w:cs="TH SarabunPSK"/>
          <w:sz w:val="28"/>
          <w:szCs w:val="28"/>
          <w:cs/>
        </w:rPr>
        <w:t xml:space="preserve"> กิจกรรมส่งเสริมการทบทวนและการสืบค้นอย่างเสรีตามแหล่งข้อมูลต่าง ๆ อย่างเปิดกว้าง และให้นักศึกษาสามารถถอดบทเรียนจากสิ่งที่ได้ศึกษา นำเสนอมุมมองและให้ข้อเสนอแนะเชิงสร้างสรรค์</w:t>
      </w:r>
    </w:p>
    <w:p w14:paraId="4AC10AB2" w14:textId="200CB8DB" w:rsidR="00A272A4" w:rsidRPr="004854B3"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4854B3">
        <w:rPr>
          <w:rFonts w:ascii="TH SarabunPSK" w:hAnsi="TH SarabunPSK" w:cs="TH SarabunPSK"/>
          <w:sz w:val="28"/>
          <w:szCs w:val="28"/>
        </w:rPr>
        <w:lastRenderedPageBreak/>
        <w:t xml:space="preserve"> </w:t>
      </w:r>
      <w:r w:rsidR="00A272A4" w:rsidRPr="004854B3">
        <w:rPr>
          <w:rFonts w:ascii="TH SarabunPSK" w:hAnsi="TH SarabunPSK" w:cs="TH SarabunPSK"/>
          <w:sz w:val="28"/>
          <w:szCs w:val="28"/>
        </w:rPr>
        <w:t>2.5.5</w:t>
      </w:r>
      <w:r w:rsidR="00A272A4" w:rsidRPr="004854B3">
        <w:rPr>
          <w:rFonts w:ascii="TH SarabunPSK" w:hAnsi="TH SarabunPSK" w:cs="TH SarabunPSK"/>
          <w:sz w:val="28"/>
          <w:szCs w:val="28"/>
          <w:cs/>
        </w:rPr>
        <w:t xml:space="preserve"> กิจกรรมในลักษณะการสร้างความมั่นใจและกล้าแสดงออก ต้องเป็นกิจกรรมที่มีความท้าทาย </w:t>
      </w:r>
      <w:r w:rsidR="00A272A4" w:rsidRPr="004854B3">
        <w:rPr>
          <w:rFonts w:ascii="TH SarabunPSK" w:hAnsi="TH SarabunPSK" w:cs="TH SarabunPSK"/>
          <w:sz w:val="28"/>
          <w:szCs w:val="28"/>
          <w:cs/>
        </w:rPr>
        <w:br/>
        <w:t>มีความยาก และจำเป็นต้องเอาตัวรอดจากปัญหา หรือการมอบโจทย์ปัญหาให้นักศึกษาแก้สถานการณ์ที่อาจเกิดผลกระทบ</w:t>
      </w:r>
      <w:r w:rsidR="00A272A4" w:rsidRPr="004854B3">
        <w:rPr>
          <w:rFonts w:ascii="TH SarabunPSK" w:hAnsi="TH SarabunPSK" w:cs="TH SarabunPSK"/>
          <w:sz w:val="28"/>
          <w:szCs w:val="28"/>
          <w:cs/>
        </w:rPr>
        <w:br/>
        <w:t>เชิงลบให้กลายเป็นผลกระทบเชิงบวก ซึ่งความสามารถในการแก้ปัญหานั่นคือการเกิดความคิดสร้างสรรค์</w:t>
      </w:r>
    </w:p>
    <w:p w14:paraId="6AC41ADD" w14:textId="4C33BD55" w:rsidR="00A272A4" w:rsidRPr="00D67E06"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D67E06">
        <w:rPr>
          <w:rFonts w:ascii="TH SarabunPSK" w:hAnsi="TH SarabunPSK" w:cs="TH SarabunPSK"/>
          <w:sz w:val="28"/>
          <w:szCs w:val="28"/>
        </w:rPr>
        <w:t xml:space="preserve"> </w:t>
      </w:r>
      <w:r w:rsidR="00A272A4" w:rsidRPr="00D67E06">
        <w:rPr>
          <w:rFonts w:ascii="TH SarabunPSK" w:hAnsi="TH SarabunPSK" w:cs="TH SarabunPSK"/>
          <w:sz w:val="28"/>
          <w:szCs w:val="28"/>
        </w:rPr>
        <w:t>2.5.6</w:t>
      </w:r>
      <w:r w:rsidR="00A272A4" w:rsidRPr="00D67E06">
        <w:rPr>
          <w:rFonts w:ascii="TH SarabunPSK" w:hAnsi="TH SarabunPSK" w:cs="TH SarabunPSK"/>
          <w:sz w:val="28"/>
          <w:szCs w:val="28"/>
          <w:cs/>
        </w:rPr>
        <w:t xml:space="preserve"> กิจกรรมการคิดเชิงออกแบบจากการวิเคราะห์ปัญหา ทดสอบและเสนอวิธีการแก้ไขปัญหาเพื่อชี้ให้เห็นความสร้างสรรค์ที่ซ่อนอยู่ในกระบวนการ และผลกระทบของผลลัพธ์เชิงบวกที่ได้</w:t>
      </w:r>
    </w:p>
    <w:p w14:paraId="00478614" w14:textId="5C8872DB" w:rsidR="00A272A4" w:rsidRPr="00D67E06" w:rsidRDefault="00383195" w:rsidP="004854B3">
      <w:pPr>
        <w:autoSpaceDE w:val="0"/>
        <w:autoSpaceDN w:val="0"/>
        <w:adjustRightInd w:val="0"/>
        <w:spacing w:after="0" w:line="240" w:lineRule="auto"/>
        <w:ind w:firstLine="1418"/>
        <w:jc w:val="thaiDistribute"/>
        <w:rPr>
          <w:rFonts w:ascii="TH SarabunPSK" w:hAnsi="TH SarabunPSK" w:cs="TH SarabunPSK"/>
          <w:sz w:val="28"/>
          <w:szCs w:val="28"/>
        </w:rPr>
      </w:pPr>
      <w:r w:rsidRPr="00D67E06">
        <w:rPr>
          <w:rFonts w:ascii="TH SarabunPSK" w:hAnsi="TH SarabunPSK" w:cs="TH SarabunPSK"/>
          <w:sz w:val="28"/>
          <w:szCs w:val="28"/>
        </w:rPr>
        <w:t xml:space="preserve"> </w:t>
      </w:r>
      <w:r w:rsidR="00A272A4" w:rsidRPr="00D67E06">
        <w:rPr>
          <w:rFonts w:ascii="TH SarabunPSK" w:hAnsi="TH SarabunPSK" w:cs="TH SarabunPSK"/>
          <w:sz w:val="28"/>
          <w:szCs w:val="28"/>
        </w:rPr>
        <w:t>2.5.7</w:t>
      </w:r>
      <w:r w:rsidR="00A272A4" w:rsidRPr="00D67E06">
        <w:rPr>
          <w:rFonts w:ascii="TH SarabunPSK" w:hAnsi="TH SarabunPSK" w:cs="TH SarabunPSK"/>
          <w:sz w:val="28"/>
          <w:szCs w:val="28"/>
          <w:cs/>
        </w:rPr>
        <w:t xml:space="preserve"> การศึกษาดูงาน การเปิดโลกทัศน์ และการส่งเสริมการเรียนรู้จากสถานการณ์จริง หรือแม้กระทั่</w:t>
      </w:r>
      <w:r w:rsidR="00D67E06" w:rsidRPr="00D67E06">
        <w:rPr>
          <w:rFonts w:ascii="TH SarabunPSK" w:hAnsi="TH SarabunPSK" w:cs="TH SarabunPSK" w:hint="cs"/>
          <w:sz w:val="28"/>
          <w:szCs w:val="28"/>
          <w:cs/>
        </w:rPr>
        <w:t xml:space="preserve">ง </w:t>
      </w:r>
      <w:r w:rsidR="00A272A4" w:rsidRPr="00D67E06">
        <w:rPr>
          <w:rFonts w:ascii="TH SarabunPSK" w:hAnsi="TH SarabunPSK" w:cs="TH SarabunPSK"/>
          <w:sz w:val="28"/>
          <w:szCs w:val="28"/>
          <w:cs/>
        </w:rPr>
        <w:t xml:space="preserve">การเปิดโลกทัศน์ผ่านสื่อออนไลน์ตาม </w:t>
      </w:r>
      <w:r w:rsidR="00A272A4" w:rsidRPr="00D67E06">
        <w:rPr>
          <w:rFonts w:ascii="TH SarabunPSK" w:hAnsi="TH SarabunPSK" w:cs="TH SarabunPSK"/>
          <w:sz w:val="28"/>
          <w:szCs w:val="28"/>
        </w:rPr>
        <w:t xml:space="preserve">Platform </w:t>
      </w:r>
      <w:r w:rsidR="00A272A4" w:rsidRPr="00D67E06">
        <w:rPr>
          <w:rFonts w:ascii="TH SarabunPSK" w:hAnsi="TH SarabunPSK" w:cs="TH SarabunPSK"/>
          <w:sz w:val="28"/>
          <w:szCs w:val="28"/>
          <w:cs/>
        </w:rPr>
        <w:t>ต่าง ๆ ที่นักศึกษาสนใจ</w:t>
      </w:r>
    </w:p>
    <w:p w14:paraId="06BCF0D1" w14:textId="77777777" w:rsidR="00383195" w:rsidRPr="00D67E06" w:rsidRDefault="00383195" w:rsidP="00383195">
      <w:pPr>
        <w:autoSpaceDE w:val="0"/>
        <w:autoSpaceDN w:val="0"/>
        <w:adjustRightInd w:val="0"/>
        <w:spacing w:after="0" w:line="240" w:lineRule="auto"/>
        <w:ind w:firstLine="1560"/>
        <w:jc w:val="thaiDistribute"/>
        <w:rPr>
          <w:rFonts w:ascii="TH SarabunPSK" w:hAnsi="TH SarabunPSK" w:cs="TH SarabunPSK"/>
          <w:sz w:val="28"/>
          <w:szCs w:val="28"/>
        </w:rPr>
      </w:pPr>
    </w:p>
    <w:p w14:paraId="52EF4F0F" w14:textId="327E4F53" w:rsidR="00A272A4" w:rsidRPr="00D67E06" w:rsidRDefault="00A272A4" w:rsidP="00D67E06">
      <w:pPr>
        <w:widowControl w:val="0"/>
        <w:autoSpaceDE w:val="0"/>
        <w:autoSpaceDN w:val="0"/>
        <w:adjustRightInd w:val="0"/>
        <w:spacing w:after="0" w:line="240" w:lineRule="auto"/>
        <w:ind w:left="851" w:firstLine="567"/>
        <w:jc w:val="thaiDistribute"/>
        <w:rPr>
          <w:rFonts w:ascii="TH SarabunPSK" w:eastAsia="Times New Roman" w:hAnsi="TH SarabunPSK" w:cs="TH SarabunPSK"/>
          <w:i/>
          <w:iCs/>
          <w:sz w:val="28"/>
          <w:szCs w:val="28"/>
        </w:rPr>
      </w:pPr>
      <w:r w:rsidRPr="00D67E06">
        <w:rPr>
          <w:rFonts w:ascii="TH SarabunPSK" w:eastAsia="Times New Roman" w:hAnsi="TH SarabunPSK" w:cs="TH SarabunPSK"/>
          <w:i/>
          <w:iCs/>
          <w:spacing w:val="-2"/>
          <w:sz w:val="28"/>
          <w:szCs w:val="28"/>
          <w:cs/>
        </w:rPr>
        <w:t>“การผ่านประสบการณ์ โดยเฉพาะประสบการณ์ที่ยากลำบาก ทำให้บุคคลสามารถหาทางออกของปัญหาได้</w:t>
      </w:r>
      <w:r w:rsidRPr="00D67E06">
        <w:rPr>
          <w:rFonts w:ascii="TH SarabunPSK" w:eastAsia="Times New Roman" w:hAnsi="TH SarabunPSK" w:cs="TH SarabunPSK"/>
          <w:i/>
          <w:iCs/>
          <w:sz w:val="28"/>
          <w:szCs w:val="28"/>
          <w:cs/>
        </w:rPr>
        <w:t xml:space="preserve"> นั่นคือ ความคิดสร้างสรรค์” </w:t>
      </w:r>
    </w:p>
    <w:p w14:paraId="41B8C938" w14:textId="77777777" w:rsidR="00A272A4" w:rsidRPr="00D67E06" w:rsidRDefault="00A272A4" w:rsidP="00CA5A6A">
      <w:pPr>
        <w:widowControl w:val="0"/>
        <w:autoSpaceDE w:val="0"/>
        <w:autoSpaceDN w:val="0"/>
        <w:adjustRightInd w:val="0"/>
        <w:spacing w:after="0" w:line="240" w:lineRule="auto"/>
        <w:ind w:firstLine="720"/>
        <w:jc w:val="right"/>
        <w:rPr>
          <w:rFonts w:ascii="TH SarabunPSK" w:eastAsia="Times New Roman" w:hAnsi="TH SarabunPSK" w:cs="TH SarabunPSK"/>
          <w:sz w:val="28"/>
          <w:szCs w:val="28"/>
        </w:rPr>
      </w:pPr>
      <w:r w:rsidRPr="00D67E06">
        <w:rPr>
          <w:rFonts w:ascii="TH SarabunPSK" w:eastAsia="Times New Roman" w:hAnsi="TH SarabunPSK" w:cs="TH SarabunPSK"/>
          <w:sz w:val="28"/>
          <w:szCs w:val="28"/>
          <w:cs/>
        </w:rPr>
        <w:t>(ศิษย์เก่าคนที่ 5</w:t>
      </w:r>
      <w:r w:rsidRPr="00D67E06">
        <w:rPr>
          <w:rFonts w:ascii="TH SarabunPSK" w:eastAsia="Times New Roman" w:hAnsi="TH SarabunPSK" w:cs="TH SarabunPSK"/>
          <w:sz w:val="28"/>
          <w:szCs w:val="28"/>
        </w:rPr>
        <w:t xml:space="preserve">, </w:t>
      </w:r>
      <w:r w:rsidRPr="00D67E06">
        <w:rPr>
          <w:rFonts w:ascii="TH SarabunPSK" w:eastAsia="Times New Roman" w:hAnsi="TH SarabunPSK" w:cs="TH SarabunPSK"/>
          <w:sz w:val="28"/>
          <w:szCs w:val="28"/>
          <w:cs/>
        </w:rPr>
        <w:t xml:space="preserve">สัมภาษณ์เมื่อวันที่ 1 กรกฎาคม 2567) </w:t>
      </w:r>
    </w:p>
    <w:p w14:paraId="7B53FA3E" w14:textId="77777777" w:rsidR="004854B3" w:rsidRPr="008C700D" w:rsidRDefault="004854B3" w:rsidP="00CA5A6A">
      <w:pPr>
        <w:widowControl w:val="0"/>
        <w:autoSpaceDE w:val="0"/>
        <w:autoSpaceDN w:val="0"/>
        <w:adjustRightInd w:val="0"/>
        <w:spacing w:after="0" w:line="240" w:lineRule="auto"/>
        <w:ind w:firstLine="720"/>
        <w:jc w:val="right"/>
        <w:rPr>
          <w:rFonts w:ascii="TH SarabunPSK" w:eastAsia="Times New Roman" w:hAnsi="TH SarabunPSK" w:cs="TH SarabunPSK"/>
          <w:color w:val="00B050"/>
          <w:sz w:val="28"/>
          <w:szCs w:val="28"/>
        </w:rPr>
      </w:pPr>
    </w:p>
    <w:p w14:paraId="690C383E" w14:textId="7C556F5E" w:rsidR="00A272A4" w:rsidRPr="00D67E06" w:rsidRDefault="00A272A4" w:rsidP="004854B3">
      <w:pPr>
        <w:autoSpaceDE w:val="0"/>
        <w:autoSpaceDN w:val="0"/>
        <w:adjustRightInd w:val="0"/>
        <w:spacing w:after="0" w:line="240" w:lineRule="auto"/>
        <w:ind w:firstLine="851"/>
        <w:jc w:val="thaiDistribute"/>
        <w:rPr>
          <w:rFonts w:ascii="TH SarabunPSK" w:hAnsi="TH SarabunPSK" w:cs="TH SarabunPSK"/>
          <w:sz w:val="28"/>
          <w:szCs w:val="28"/>
        </w:rPr>
      </w:pPr>
      <w:r w:rsidRPr="00D67E06">
        <w:rPr>
          <w:rFonts w:ascii="TH SarabunPSK" w:hAnsi="TH SarabunPSK" w:cs="TH SarabunPSK"/>
          <w:sz w:val="28"/>
          <w:szCs w:val="28"/>
          <w:cs/>
        </w:rPr>
        <w:t xml:space="preserve">ทั้งนี้ ผู้ให้ข้อมูลสำคัญทุกท่านเห็นตรงกันว่าระยะเวลาในการศึกษาตามหลักสูตรปกติ 4 ปี ของคณะวิทยาการจัดการเพียงพอต่อการกำหนดแนวทางการพัฒนานักศึกษาให้มีภาวะผู้นำเชิงสร้างสรรค์ </w:t>
      </w:r>
    </w:p>
    <w:p w14:paraId="14D686A1" w14:textId="77777777" w:rsidR="00A272A4" w:rsidRPr="008C700D" w:rsidRDefault="00A272A4" w:rsidP="00CA5A6A">
      <w:pPr>
        <w:autoSpaceDE w:val="0"/>
        <w:autoSpaceDN w:val="0"/>
        <w:adjustRightInd w:val="0"/>
        <w:spacing w:after="0" w:line="240" w:lineRule="auto"/>
        <w:jc w:val="thaiDistribute"/>
        <w:rPr>
          <w:rFonts w:ascii="TH SarabunPSK" w:hAnsi="TH SarabunPSK" w:cs="TH SarabunPSK"/>
          <w:color w:val="00B050"/>
          <w:sz w:val="28"/>
          <w:szCs w:val="28"/>
          <w:cs/>
        </w:rPr>
      </w:pPr>
    </w:p>
    <w:p w14:paraId="04F79BBE" w14:textId="77777777" w:rsidR="00A272A4" w:rsidRPr="00D67E06"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rPr>
      </w:pPr>
      <w:r w:rsidRPr="00D67E06">
        <w:rPr>
          <w:rFonts w:ascii="TH SarabunPSK" w:eastAsia="Times New Roman" w:hAnsi="TH SarabunPSK" w:cs="TH SarabunPSK"/>
          <w:b/>
          <w:bCs/>
          <w:sz w:val="28"/>
          <w:szCs w:val="28"/>
          <w:cs/>
        </w:rPr>
        <w:t>อภิปรายผลการวิจัย</w:t>
      </w:r>
      <w:r w:rsidRPr="00D67E06">
        <w:rPr>
          <w:rFonts w:ascii="TH SarabunPSK" w:eastAsia="Times New Roman" w:hAnsi="TH SarabunPSK" w:cs="TH SarabunPSK"/>
          <w:b/>
          <w:bCs/>
          <w:sz w:val="28"/>
          <w:szCs w:val="28"/>
        </w:rPr>
        <w:t xml:space="preserve"> </w:t>
      </w:r>
    </w:p>
    <w:p w14:paraId="2A1E85EA" w14:textId="08167969" w:rsidR="00A272A4" w:rsidRPr="00D67E06" w:rsidRDefault="00A272A4" w:rsidP="00D67E06">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rPr>
      </w:pPr>
      <w:r w:rsidRPr="00D67E06">
        <w:rPr>
          <w:rFonts w:ascii="TH SarabunPSK" w:eastAsia="Times New Roman" w:hAnsi="TH SarabunPSK" w:cs="TH SarabunPSK"/>
          <w:b/>
          <w:bCs/>
          <w:sz w:val="28"/>
          <w:szCs w:val="28"/>
        </w:rPr>
        <w:t>1.</w:t>
      </w:r>
      <w:r w:rsidRPr="00D67E06">
        <w:rPr>
          <w:rFonts w:ascii="TH SarabunPSK" w:eastAsia="Times New Roman" w:hAnsi="TH SarabunPSK" w:cs="TH SarabunPSK"/>
          <w:sz w:val="28"/>
          <w:szCs w:val="28"/>
        </w:rPr>
        <w:t xml:space="preserve"> </w:t>
      </w:r>
      <w:r w:rsidRPr="00D67E06">
        <w:rPr>
          <w:rFonts w:ascii="TH SarabunPSK" w:eastAsia="Times New Roman" w:hAnsi="TH SarabunPSK" w:cs="TH SarabunPSK"/>
          <w:b/>
          <w:bCs/>
          <w:sz w:val="28"/>
          <w:szCs w:val="28"/>
          <w:cs/>
        </w:rPr>
        <w:t>การเปรียบเทียบภาวะผู้นำเชิงสร้างสรรค์ของนักศึกษาคณะวิทยาการจัดการ มหาวิทยาลัยสงขลานครินทร์จำแนกตามชั้นปี สาขาวิชาหรือวิชาเอก ผลการเรียนเฉลี่ย และชั่วโมงการเข้าร่วมกิจกรรมนักศึกษา</w:t>
      </w:r>
    </w:p>
    <w:p w14:paraId="70043D31" w14:textId="19666188" w:rsidR="00A272A4" w:rsidRPr="00F063FA" w:rsidRDefault="00A272A4" w:rsidP="00D67E06">
      <w:pPr>
        <w:widowControl w:val="0"/>
        <w:autoSpaceDE w:val="0"/>
        <w:autoSpaceDN w:val="0"/>
        <w:adjustRightInd w:val="0"/>
        <w:spacing w:after="0" w:line="240" w:lineRule="auto"/>
        <w:ind w:firstLine="1134"/>
        <w:jc w:val="thaiDistribute"/>
        <w:rPr>
          <w:rFonts w:ascii="TH SarabunPSK" w:hAnsi="TH SarabunPSK" w:cs="TH SarabunPSK"/>
          <w:sz w:val="28"/>
          <w:szCs w:val="28"/>
        </w:rPr>
      </w:pPr>
      <w:r w:rsidRPr="00F063FA">
        <w:rPr>
          <w:rFonts w:ascii="TH SarabunPSK" w:hAnsi="TH SarabunPSK" w:cs="TH SarabunPSK"/>
          <w:spacing w:val="-4"/>
          <w:sz w:val="28"/>
          <w:szCs w:val="28"/>
          <w:cs/>
        </w:rPr>
        <w:t>จากการวิจัยเชิงปริมาณพบว่า นักศึกษาที่มีชั้นปี สาขาวิชาหรือวิชาเอก และผลการเรียนเฉลี่ยแตกต่างกัน มีภาวะ</w:t>
      </w:r>
      <w:r w:rsidRPr="00F063FA">
        <w:rPr>
          <w:rFonts w:ascii="TH SarabunPSK" w:hAnsi="TH SarabunPSK" w:cs="TH SarabunPSK"/>
          <w:sz w:val="28"/>
          <w:szCs w:val="28"/>
          <w:cs/>
        </w:rPr>
        <w:t>ผู้นำเชิงสร้างสรรค์ไม่แตกต่างกัน</w:t>
      </w:r>
      <w:r w:rsidRPr="00F063FA">
        <w:rPr>
          <w:rFonts w:ascii="TH SarabunPSK" w:hAnsi="TH SarabunPSK" w:cs="TH SarabunPSK"/>
          <w:sz w:val="28"/>
          <w:szCs w:val="28"/>
        </w:rPr>
        <w:t xml:space="preserve"> </w:t>
      </w:r>
      <w:r w:rsidRPr="00F063FA">
        <w:rPr>
          <w:rFonts w:ascii="TH SarabunPSK" w:hAnsi="TH SarabunPSK" w:cs="TH SarabunPSK"/>
          <w:sz w:val="28"/>
          <w:szCs w:val="28"/>
          <w:cs/>
        </w:rPr>
        <w:t>แต่นักศึกษาที่มีชั่วโมงการเข้าร่วมกิจกรรมนักศึกษาแตกต่างกัน มีภาวะผู้นำเชิงสร้างสรรค์แตกต่างกันอย่างมีนัยสำคัญทางสถิติที่ 0.05 โดย</w:t>
      </w:r>
      <w:bookmarkStart w:id="33" w:name="_Hlk178586577"/>
      <w:r w:rsidRPr="00F063FA">
        <w:rPr>
          <w:rFonts w:ascii="TH SarabunPSK" w:hAnsi="TH SarabunPSK" w:cs="TH SarabunPSK"/>
          <w:sz w:val="28"/>
          <w:szCs w:val="28"/>
          <w:cs/>
        </w:rPr>
        <w:t xml:space="preserve">นักศึกษากลุ่มที่มีจำนวนชั่วโมงการเข้าร่วมกิจกรรมนักศึกษา 301-400 ชั่วโมง </w:t>
      </w:r>
      <w:bookmarkEnd w:id="33"/>
      <w:r w:rsidRPr="00F063FA">
        <w:rPr>
          <w:rFonts w:ascii="TH SarabunPSK" w:hAnsi="TH SarabunPSK" w:cs="TH SarabunPSK"/>
          <w:sz w:val="28"/>
          <w:szCs w:val="28"/>
          <w:cs/>
        </w:rPr>
        <w:t>มีภาวะผู้นำเชิงสร้างสรรค์เฉลี่ยสูงกว่ากลุ่มอื่น ๆ เมื่อเปรียบเทียบรายคู่พบว่า นักศึกษากลุ่มที่มีจำนวนชั่วโมงการเข้าร่วมกิจกรรมนักศึกษา 301-400 ชั่วโมง มีภาวะผู้นำเชิงสร้างสรรค์มากกว่ากลุ่มที่มีชั่วโมงการเข้าร่วมกิจกรรมนักศึกษากลุ่มน้อยกว่า 100 ชั่วโมง กลุ่ม 101-200 ชั่วโมง และกลุ่ม 201-300 ชั่วโมง อย่างมีนัยสำคัญทางสถิติที่ 0.05 แสดงให้เห็นว่าชั้นปี สาขาวิชาหรือวิชาเอก และผลการเรียนเฉลี่ยของนักศึกษาไม่เป็นข้อจำกัดต่อการกำหนดแนวทางการจัดกิจกรรมพัฒนาภาวะผู้นำเชิงสร้างสรรค์ แต่จำนวนชั่วโมงการเข้าร่วมกิจกรรมนักศึกษามีผลต่อการกำหนดแนวทางการจัดกิจกรรมพัฒนาภาวะผู้นำ</w:t>
      </w:r>
      <w:bookmarkStart w:id="34" w:name="_Hlk180927757"/>
      <w:r w:rsidRPr="00F063FA">
        <w:rPr>
          <w:rFonts w:ascii="TH SarabunPSK" w:hAnsi="TH SarabunPSK" w:cs="TH SarabunPSK"/>
          <w:sz w:val="28"/>
          <w:szCs w:val="28"/>
          <w:cs/>
        </w:rPr>
        <w:t xml:space="preserve">เชิงสร้างสรรค์ </w:t>
      </w:r>
      <w:bookmarkEnd w:id="34"/>
      <w:r w:rsidRPr="00F063FA">
        <w:rPr>
          <w:rFonts w:ascii="TH SarabunPSK" w:hAnsi="TH SarabunPSK" w:cs="TH SarabunPSK"/>
          <w:sz w:val="28"/>
          <w:szCs w:val="28"/>
          <w:cs/>
        </w:rPr>
        <w:t>ชั่วโมงการเข้าร่วมกิจกรรมที่สูงแสดงถึงการมีโอกาสฝึกฝนทักษะภาวะผู้นำเชิงสร้างสรรค์ที่โดดเด่นกว่า ซึ่งจำนวนชั่วโมงกิจกรรมที่จะสามารถทำให้นักศึกษามีภาวะผู้นำเชิงสร้างสรรค์ดีที่สุด คือ จำนวน 301-400 ชั่วโมง สอดคล้องกับทฤษฎีกิจกรรม (</w:t>
      </w:r>
      <w:r w:rsidRPr="00F063FA">
        <w:rPr>
          <w:rFonts w:ascii="TH SarabunPSK" w:hAnsi="TH SarabunPSK" w:cs="TH SarabunPSK"/>
          <w:sz w:val="28"/>
          <w:szCs w:val="28"/>
        </w:rPr>
        <w:t xml:space="preserve">Activity </w:t>
      </w:r>
      <w:r w:rsidR="00F063FA" w:rsidRPr="00F063FA">
        <w:rPr>
          <w:rFonts w:ascii="TH SarabunPSK" w:hAnsi="TH SarabunPSK" w:cs="TH SarabunPSK"/>
          <w:sz w:val="28"/>
          <w:szCs w:val="28"/>
        </w:rPr>
        <w:t>t</w:t>
      </w:r>
      <w:r w:rsidRPr="00F063FA">
        <w:rPr>
          <w:rFonts w:ascii="TH SarabunPSK" w:hAnsi="TH SarabunPSK" w:cs="TH SarabunPSK"/>
          <w:sz w:val="28"/>
          <w:szCs w:val="28"/>
        </w:rPr>
        <w:t xml:space="preserve">heory) </w:t>
      </w:r>
      <w:r w:rsidRPr="00F063FA">
        <w:rPr>
          <w:rFonts w:ascii="TH SarabunPSK" w:hAnsi="TH SarabunPSK" w:cs="TH SarabunPSK"/>
          <w:sz w:val="28"/>
          <w:szCs w:val="28"/>
          <w:cs/>
        </w:rPr>
        <w:t>ซึ่ง</w:t>
      </w:r>
      <w:r w:rsidRPr="00F063FA">
        <w:rPr>
          <w:rFonts w:ascii="TH SarabunPSK" w:hAnsi="TH SarabunPSK" w:cs="TH SarabunPSK"/>
          <w:sz w:val="28"/>
          <w:szCs w:val="28"/>
        </w:rPr>
        <w:t xml:space="preserve"> </w:t>
      </w:r>
      <w:bookmarkStart w:id="35" w:name="_Hlk180857041"/>
      <w:r w:rsidRPr="00F063FA">
        <w:rPr>
          <w:rFonts w:ascii="TH SarabunPSK" w:hAnsi="TH SarabunPSK" w:cs="TH SarabunPSK"/>
          <w:sz w:val="28"/>
          <w:szCs w:val="28"/>
        </w:rPr>
        <w:t>Wetcho &amp; Na-Songkhla</w:t>
      </w:r>
      <w:r w:rsidRPr="00F063FA">
        <w:rPr>
          <w:rFonts w:ascii="TH SarabunPSK" w:hAnsi="TH SarabunPSK" w:cs="TH SarabunPSK"/>
          <w:sz w:val="28"/>
          <w:szCs w:val="28"/>
          <w:cs/>
        </w:rPr>
        <w:t xml:space="preserve"> (2017) </w:t>
      </w:r>
      <w:bookmarkEnd w:id="35"/>
      <w:r w:rsidRPr="00F063FA">
        <w:rPr>
          <w:rFonts w:ascii="TH SarabunPSK" w:hAnsi="TH SarabunPSK" w:cs="TH SarabunPSK"/>
          <w:sz w:val="28"/>
          <w:szCs w:val="28"/>
          <w:cs/>
        </w:rPr>
        <w:t>กล่าวว่า</w:t>
      </w:r>
      <w:r w:rsidR="00F063FA" w:rsidRPr="00F063FA">
        <w:rPr>
          <w:rFonts w:ascii="TH SarabunPSK" w:hAnsi="TH SarabunPSK" w:cs="TH SarabunPSK"/>
          <w:sz w:val="28"/>
          <w:szCs w:val="28"/>
        </w:rPr>
        <w:t xml:space="preserve"> </w:t>
      </w:r>
      <w:r w:rsidRPr="00F063FA">
        <w:rPr>
          <w:rFonts w:ascii="TH SarabunPSK" w:hAnsi="TH SarabunPSK" w:cs="TH SarabunPSK"/>
          <w:sz w:val="28"/>
          <w:szCs w:val="28"/>
          <w:cs/>
        </w:rPr>
        <w:t>เป็นทฤษฎีการเรียนรู้ทางสังคมที่เกิดจากการทำหน้าที่ตามโครงสร้างของระบบกิจกรรม จนเกิดการเรียนรู้จากตัวบุคคลและจากการเรียนรู้ร่วมกันในระบบกิจกรรม</w:t>
      </w:r>
    </w:p>
    <w:p w14:paraId="6DAC832C" w14:textId="77777777" w:rsidR="00A272A4" w:rsidRPr="00F063FA" w:rsidRDefault="00A272A4" w:rsidP="00CA5A6A">
      <w:pPr>
        <w:widowControl w:val="0"/>
        <w:autoSpaceDE w:val="0"/>
        <w:autoSpaceDN w:val="0"/>
        <w:adjustRightInd w:val="0"/>
        <w:spacing w:after="0" w:line="240" w:lineRule="auto"/>
        <w:jc w:val="thaiDistribute"/>
        <w:rPr>
          <w:rFonts w:ascii="TH SarabunPSK" w:hAnsi="TH SarabunPSK" w:cs="TH SarabunPSK"/>
          <w:sz w:val="28"/>
          <w:szCs w:val="28"/>
        </w:rPr>
      </w:pPr>
    </w:p>
    <w:p w14:paraId="0E31314A" w14:textId="0E286F89" w:rsidR="00A272A4" w:rsidRPr="00F063FA" w:rsidRDefault="00A272A4" w:rsidP="00F063FA">
      <w:pPr>
        <w:widowControl w:val="0"/>
        <w:autoSpaceDE w:val="0"/>
        <w:autoSpaceDN w:val="0"/>
        <w:adjustRightInd w:val="0"/>
        <w:spacing w:after="0" w:line="240" w:lineRule="auto"/>
        <w:ind w:firstLine="851"/>
        <w:jc w:val="thaiDistribute"/>
        <w:rPr>
          <w:rFonts w:ascii="TH SarabunPSK" w:eastAsia="Times New Roman" w:hAnsi="TH SarabunPSK" w:cs="TH SarabunPSK"/>
          <w:b/>
          <w:bCs/>
          <w:sz w:val="28"/>
          <w:szCs w:val="28"/>
          <w:cs/>
        </w:rPr>
      </w:pPr>
      <w:r w:rsidRPr="00F063FA">
        <w:rPr>
          <w:rFonts w:ascii="TH SarabunPSK" w:eastAsia="Times New Roman" w:hAnsi="TH SarabunPSK" w:cs="TH SarabunPSK"/>
          <w:b/>
          <w:bCs/>
          <w:sz w:val="28"/>
          <w:szCs w:val="28"/>
        </w:rPr>
        <w:t xml:space="preserve">2. </w:t>
      </w:r>
      <w:bookmarkStart w:id="36" w:name="_Hlk178250779"/>
      <w:r w:rsidRPr="00F063FA">
        <w:rPr>
          <w:rFonts w:ascii="TH SarabunPSK" w:eastAsia="Times New Roman" w:hAnsi="TH SarabunPSK" w:cs="TH SarabunPSK"/>
          <w:b/>
          <w:bCs/>
          <w:sz w:val="28"/>
          <w:szCs w:val="28"/>
          <w:cs/>
        </w:rPr>
        <w:t>การกำหนด</w:t>
      </w:r>
      <w:bookmarkStart w:id="37" w:name="_Hlk185190321"/>
      <w:r w:rsidRPr="00F063FA">
        <w:rPr>
          <w:rFonts w:ascii="TH SarabunPSK" w:eastAsia="Times New Roman" w:hAnsi="TH SarabunPSK" w:cs="TH SarabunPSK"/>
          <w:b/>
          <w:bCs/>
          <w:sz w:val="28"/>
          <w:szCs w:val="28"/>
          <w:cs/>
        </w:rPr>
        <w:t xml:space="preserve">แนวทางการพัฒนาภาวะผู้นำเชิงสร้างสรรค์สำหรับนักศึกษาคณะวิทยาการจัดการ </w:t>
      </w:r>
      <w:r w:rsidRPr="00F063FA">
        <w:rPr>
          <w:rFonts w:ascii="TH SarabunPSK" w:eastAsia="Times New Roman" w:hAnsi="TH SarabunPSK" w:cs="TH SarabunPSK"/>
          <w:b/>
          <w:bCs/>
          <w:spacing w:val="4"/>
          <w:sz w:val="28"/>
          <w:szCs w:val="28"/>
          <w:cs/>
        </w:rPr>
        <w:t>มหาวิทยาลัยสงขลานครินทร์</w:t>
      </w:r>
    </w:p>
    <w:bookmarkEnd w:id="36"/>
    <w:bookmarkEnd w:id="37"/>
    <w:p w14:paraId="103C9291" w14:textId="76697F88" w:rsidR="00A272A4" w:rsidRPr="00F063FA" w:rsidRDefault="00A272A4" w:rsidP="00F063FA">
      <w:pPr>
        <w:autoSpaceDE w:val="0"/>
        <w:autoSpaceDN w:val="0"/>
        <w:adjustRightInd w:val="0"/>
        <w:spacing w:after="0" w:line="240" w:lineRule="auto"/>
        <w:ind w:firstLine="1134"/>
        <w:jc w:val="thaiDistribute"/>
        <w:rPr>
          <w:rFonts w:ascii="TH SarabunPSK" w:hAnsi="TH SarabunPSK" w:cs="TH SarabunPSK"/>
          <w:sz w:val="28"/>
          <w:szCs w:val="28"/>
        </w:rPr>
      </w:pPr>
      <w:r w:rsidRPr="00F063FA">
        <w:rPr>
          <w:rFonts w:ascii="TH SarabunPSK" w:hAnsi="TH SarabunPSK" w:cs="TH SarabunPSK"/>
          <w:sz w:val="28"/>
          <w:szCs w:val="28"/>
          <w:cs/>
        </w:rPr>
        <w:t>จากการศึกษาแนวทางการพัฒนาภาวะผู้นำเชิงสร้างสรรค์สำหรับนักศึกษาคณะวิทยาการจัดการ มหาวิทยาลัยสงขลานครินทร์ เพื่อให้เกิดความลุ่มลึกของผลการวิจัยจึงได้ทำการศึกษาแนวทางการพัฒนานักศึกษาตามองค์ประกอบภาวะผู้นำเชิงสร้างสรรค์ ซึ่งเมื่อนำผลการวิจัยมาสังเคราะห์เพื่อกำหนดแนวทางการพัฒนาภาวะผู้นำเชิงสร้างสรรค์สำหรับนักศึกษาคณะวิทยาการจัดการ มหาวิทยาลัยสงขลานครินทร์ สามารถอภิปรายผลการวิจัยได้ ดังนี้</w:t>
      </w:r>
    </w:p>
    <w:p w14:paraId="7ECF7E5E" w14:textId="6EBC15BE" w:rsidR="00A272A4" w:rsidRPr="00F063FA" w:rsidRDefault="00A272A4" w:rsidP="00F063FA">
      <w:pPr>
        <w:autoSpaceDE w:val="0"/>
        <w:autoSpaceDN w:val="0"/>
        <w:adjustRightInd w:val="0"/>
        <w:spacing w:after="0" w:line="240" w:lineRule="auto"/>
        <w:ind w:firstLine="1134"/>
        <w:jc w:val="thaiDistribute"/>
        <w:rPr>
          <w:rFonts w:ascii="TH SarabunPSK" w:hAnsi="TH SarabunPSK" w:cs="TH SarabunPSK"/>
          <w:sz w:val="28"/>
          <w:szCs w:val="28"/>
          <w:cs/>
        </w:rPr>
      </w:pPr>
      <w:r w:rsidRPr="00F063FA">
        <w:rPr>
          <w:rFonts w:ascii="TH SarabunPSK" w:hAnsi="TH SarabunPSK" w:cs="TH SarabunPSK"/>
          <w:b/>
          <w:bCs/>
          <w:sz w:val="28"/>
          <w:szCs w:val="28"/>
          <w:cs/>
        </w:rPr>
        <w:t xml:space="preserve">ด้านกายภาพ </w:t>
      </w:r>
      <w:r w:rsidRPr="00F063FA">
        <w:rPr>
          <w:rFonts w:ascii="TH SarabunPSK" w:hAnsi="TH SarabunPSK" w:cs="TH SarabunPSK"/>
          <w:sz w:val="28"/>
          <w:szCs w:val="28"/>
          <w:cs/>
        </w:rPr>
        <w:t xml:space="preserve">จัดบรรยากาศของห้องเรียน </w:t>
      </w:r>
      <w:r w:rsidRPr="00F063FA">
        <w:rPr>
          <w:rFonts w:ascii="TH SarabunPSK" w:hAnsi="TH SarabunPSK" w:cs="TH SarabunPSK"/>
          <w:sz w:val="28"/>
          <w:szCs w:val="28"/>
        </w:rPr>
        <w:t xml:space="preserve">Co-working space </w:t>
      </w:r>
      <w:r w:rsidRPr="00F063FA">
        <w:rPr>
          <w:rFonts w:ascii="TH SarabunPSK" w:hAnsi="TH SarabunPSK" w:cs="TH SarabunPSK"/>
          <w:sz w:val="28"/>
          <w:szCs w:val="28"/>
          <w:cs/>
        </w:rPr>
        <w:t xml:space="preserve">และ </w:t>
      </w:r>
      <w:r w:rsidRPr="00F063FA">
        <w:rPr>
          <w:rFonts w:ascii="TH SarabunPSK" w:hAnsi="TH SarabunPSK" w:cs="TH SarabunPSK"/>
          <w:sz w:val="28"/>
          <w:szCs w:val="28"/>
        </w:rPr>
        <w:t>Co-learning space</w:t>
      </w:r>
      <w:r w:rsidRPr="00F063FA">
        <w:rPr>
          <w:rFonts w:ascii="TH SarabunPSK" w:hAnsi="TH SarabunPSK" w:cs="TH SarabunPSK"/>
          <w:sz w:val="28"/>
          <w:szCs w:val="28"/>
          <w:cs/>
        </w:rPr>
        <w:t xml:space="preserve"> ให้มีความสดใส ทันสมัย ส่งเสริมการจุดประกายความคิด เป็นพื้นที่อิสระทางความคิด และเหมาะกับการทำงานเป็นทีม</w:t>
      </w:r>
      <w:r w:rsidRPr="00F063FA">
        <w:rPr>
          <w:rFonts w:ascii="TH SarabunPSK" w:hAnsi="TH SarabunPSK" w:cs="TH SarabunPSK"/>
          <w:sz w:val="28"/>
          <w:szCs w:val="28"/>
        </w:rPr>
        <w:t xml:space="preserve"> </w:t>
      </w:r>
      <w:r w:rsidRPr="00F063FA">
        <w:rPr>
          <w:rFonts w:ascii="TH SarabunPSK" w:hAnsi="TH SarabunPSK" w:cs="TH SarabunPSK"/>
          <w:sz w:val="28"/>
          <w:szCs w:val="28"/>
          <w:cs/>
        </w:rPr>
        <w:t>สอดคล้องกับ</w:t>
      </w:r>
      <w:r w:rsidRPr="00F063FA">
        <w:rPr>
          <w:rFonts w:ascii="TH SarabunPSK" w:hAnsi="TH SarabunPSK" w:cs="TH SarabunPSK"/>
          <w:sz w:val="28"/>
          <w:szCs w:val="28"/>
        </w:rPr>
        <w:t xml:space="preserve"> Rungreung &amp; Chantuk (</w:t>
      </w:r>
      <w:r w:rsidRPr="00F063FA">
        <w:rPr>
          <w:rFonts w:ascii="TH SarabunPSK" w:hAnsi="TH SarabunPSK" w:cs="TH SarabunPSK"/>
          <w:sz w:val="28"/>
          <w:szCs w:val="28"/>
          <w:cs/>
        </w:rPr>
        <w:t xml:space="preserve">2017) พบว่า การพัฒนาผู้นำเชิงสร้างสรรค์ต้องมีการจัดสรรทรัพยากรในการทำงานที่เพียงพอและเปิดโอกาสให้มีการทำงานอย่างอิสระ มีการสร้างบรรยากาศในการทำงานที่สนับสนุนและกระตุ้นให้เกิดความคิดใหม่ ๆ </w:t>
      </w:r>
    </w:p>
    <w:p w14:paraId="792FD71A" w14:textId="53DF8BCC" w:rsidR="00A272A4" w:rsidRPr="00F063FA" w:rsidRDefault="00A272A4" w:rsidP="00F063FA">
      <w:pPr>
        <w:autoSpaceDE w:val="0"/>
        <w:autoSpaceDN w:val="0"/>
        <w:adjustRightInd w:val="0"/>
        <w:spacing w:after="0" w:line="240" w:lineRule="auto"/>
        <w:ind w:firstLine="1134"/>
        <w:jc w:val="thaiDistribute"/>
        <w:rPr>
          <w:rFonts w:ascii="TH SarabunPSK" w:hAnsi="TH SarabunPSK" w:cs="TH SarabunPSK"/>
          <w:sz w:val="28"/>
          <w:szCs w:val="28"/>
          <w:cs/>
        </w:rPr>
      </w:pPr>
      <w:bookmarkStart w:id="38" w:name="_Hlk178262805"/>
      <w:r w:rsidRPr="00F063FA">
        <w:rPr>
          <w:rFonts w:ascii="TH SarabunPSK" w:hAnsi="TH SarabunPSK" w:cs="TH SarabunPSK"/>
          <w:b/>
          <w:bCs/>
          <w:sz w:val="28"/>
          <w:szCs w:val="28"/>
          <w:cs/>
        </w:rPr>
        <w:lastRenderedPageBreak/>
        <w:t xml:space="preserve">ด้านกิจกรรม </w:t>
      </w:r>
      <w:r w:rsidRPr="00F063FA">
        <w:rPr>
          <w:rFonts w:ascii="TH SarabunPSK" w:hAnsi="TH SarabunPSK" w:cs="TH SarabunPSK"/>
          <w:sz w:val="28"/>
          <w:szCs w:val="28"/>
        </w:rPr>
        <w:t xml:space="preserve">Ratbunthong </w:t>
      </w:r>
      <w:r w:rsidRPr="00F063FA">
        <w:rPr>
          <w:rFonts w:ascii="TH SarabunPSK" w:hAnsi="TH SarabunPSK" w:cs="TH SarabunPSK"/>
          <w:sz w:val="28"/>
          <w:szCs w:val="28"/>
          <w:cs/>
        </w:rPr>
        <w:t>(2023) กล่าวว่า กิจกรรมเป็นเครื่องมือสำคัญที่ช่วยพัฒนาความคิด ทัศนคติ และค่านิยมของนักศึกษา การส่งเสริมกิจกรรมพัฒนานักศึกษาจึงมีบทบาทสำคัญในการพัฒนานักศึกษาให้เป็นบัณฑิตที่สมบูรณ์มากยิ่งขึ้น ดังนั้น แนวทางในการพัฒนานักศึกษาคณะวิทยาการจัดการ ให้มีภาวะผู้นำเชิงสร้างสรรค์จึงมีลักษณะ ดังนี้</w:t>
      </w:r>
    </w:p>
    <w:p w14:paraId="3B5C037F" w14:textId="2715D7A1" w:rsidR="00A272A4" w:rsidRPr="00F063FA" w:rsidRDefault="00A272A4" w:rsidP="00F063FA">
      <w:pPr>
        <w:autoSpaceDE w:val="0"/>
        <w:autoSpaceDN w:val="0"/>
        <w:adjustRightInd w:val="0"/>
        <w:spacing w:after="0" w:line="240" w:lineRule="auto"/>
        <w:ind w:firstLine="1418"/>
        <w:jc w:val="thaiDistribute"/>
        <w:rPr>
          <w:rFonts w:ascii="TH SarabunPSK" w:hAnsi="TH SarabunPSK" w:cs="TH SarabunPSK"/>
          <w:sz w:val="28"/>
          <w:szCs w:val="28"/>
        </w:rPr>
      </w:pPr>
      <w:r w:rsidRPr="00F063FA">
        <w:rPr>
          <w:rFonts w:ascii="TH SarabunPSK" w:hAnsi="TH SarabunPSK" w:cs="TH SarabunPSK"/>
          <w:sz w:val="28"/>
          <w:szCs w:val="28"/>
          <w:cs/>
        </w:rPr>
        <w:t xml:space="preserve">(1) มีกิจกรรมสร้างทัศนคติที่ดี จิตวิทยาการเข้าใจตนเอง การสื่อสารและเข้าใจผู้อื่น สอดคล้องกับ </w:t>
      </w:r>
      <w:r w:rsidRPr="00F063FA">
        <w:rPr>
          <w:rFonts w:ascii="TH SarabunPSK" w:hAnsi="TH SarabunPSK" w:cs="TH SarabunPSK"/>
          <w:sz w:val="28"/>
          <w:szCs w:val="28"/>
        </w:rPr>
        <w:t xml:space="preserve">Treejareonwiwat </w:t>
      </w:r>
      <w:r w:rsidRPr="00F063FA">
        <w:rPr>
          <w:rFonts w:ascii="TH SarabunPSK" w:hAnsi="TH SarabunPSK" w:cs="TH SarabunPSK"/>
          <w:sz w:val="28"/>
          <w:szCs w:val="28"/>
          <w:cs/>
        </w:rPr>
        <w:t>(2022) กล่าวว่า พฤติกรรมที่เปลี่ยนไปมีความเชื่อมโยงกับความคิดที่มีต่อความสามารถของตนเองด้วย</w:t>
      </w:r>
    </w:p>
    <w:p w14:paraId="53FEED23" w14:textId="293AFA97" w:rsidR="00A272A4" w:rsidRPr="00F063FA" w:rsidRDefault="00A272A4" w:rsidP="00F063FA">
      <w:pPr>
        <w:autoSpaceDE w:val="0"/>
        <w:autoSpaceDN w:val="0"/>
        <w:adjustRightInd w:val="0"/>
        <w:spacing w:after="0" w:line="240" w:lineRule="auto"/>
        <w:ind w:firstLine="1418"/>
        <w:jc w:val="thaiDistribute"/>
        <w:rPr>
          <w:rFonts w:ascii="TH SarabunPSK" w:hAnsi="TH SarabunPSK" w:cs="TH SarabunPSK"/>
          <w:sz w:val="28"/>
          <w:szCs w:val="28"/>
          <w:cs/>
        </w:rPr>
      </w:pPr>
      <w:r w:rsidRPr="00F063FA">
        <w:rPr>
          <w:rFonts w:ascii="TH SarabunPSK" w:hAnsi="TH SarabunPSK" w:cs="TH SarabunPSK"/>
          <w:sz w:val="28"/>
          <w:szCs w:val="28"/>
          <w:cs/>
        </w:rPr>
        <w:t xml:space="preserve">(2) มีกิจกรรมที่ฝึกทักษะการคิด ได้แก่ การคิดเชิงเหตุผล การคิดวิเคราะห์ สังเคราะห์ เชื่อมโยง การคิดเชิงกลยุทธ์ การคิดเชิงระบบ การคิดเชิงออกแบบ การคิดโดยใช้จินตนาการ ความคิดสร้างสรรค์ </w:t>
      </w:r>
    </w:p>
    <w:p w14:paraId="75DC34EC" w14:textId="2B2998C9" w:rsidR="00A272A4" w:rsidRPr="00F063FA" w:rsidRDefault="00A272A4" w:rsidP="00F063FA">
      <w:pPr>
        <w:autoSpaceDE w:val="0"/>
        <w:autoSpaceDN w:val="0"/>
        <w:adjustRightInd w:val="0"/>
        <w:spacing w:after="0" w:line="240" w:lineRule="auto"/>
        <w:ind w:firstLine="1418"/>
        <w:jc w:val="thaiDistribute"/>
        <w:rPr>
          <w:rFonts w:ascii="TH SarabunPSK" w:hAnsi="TH SarabunPSK" w:cs="TH SarabunPSK"/>
          <w:sz w:val="28"/>
          <w:szCs w:val="28"/>
        </w:rPr>
      </w:pPr>
      <w:r w:rsidRPr="00F063FA">
        <w:rPr>
          <w:rFonts w:ascii="TH SarabunPSK" w:hAnsi="TH SarabunPSK" w:cs="TH SarabunPSK"/>
          <w:sz w:val="28"/>
          <w:szCs w:val="28"/>
          <w:cs/>
        </w:rPr>
        <w:t>(3) มีกิจกรรมเพิ่มความรู้ที่หลากหลาย ให้นักศึกษาฝึกตั้งคำถามและพยายามค้นคว้าหาความรู้</w:t>
      </w:r>
    </w:p>
    <w:p w14:paraId="1BE74071" w14:textId="59BF8D82" w:rsidR="00A272A4" w:rsidRPr="00F063FA" w:rsidRDefault="00A272A4" w:rsidP="00F063FA">
      <w:pPr>
        <w:autoSpaceDE w:val="0"/>
        <w:autoSpaceDN w:val="0"/>
        <w:adjustRightInd w:val="0"/>
        <w:spacing w:after="0" w:line="240" w:lineRule="auto"/>
        <w:ind w:firstLine="1418"/>
        <w:jc w:val="thaiDistribute"/>
        <w:rPr>
          <w:rFonts w:ascii="TH SarabunPSK" w:hAnsi="TH SarabunPSK" w:cs="TH SarabunPSK"/>
          <w:sz w:val="28"/>
          <w:szCs w:val="28"/>
          <w:cs/>
        </w:rPr>
      </w:pPr>
      <w:r w:rsidRPr="00F063FA">
        <w:rPr>
          <w:rFonts w:ascii="TH SarabunPSK" w:hAnsi="TH SarabunPSK" w:cs="TH SarabunPSK"/>
          <w:sz w:val="28"/>
          <w:szCs w:val="28"/>
          <w:cs/>
        </w:rPr>
        <w:t xml:space="preserve">(4) มีกิจกรรมที่ให้นักศึกษาได้เห็นมุมมองและประสบการณ์การทำงานจากบุคคลต้นแบบ และโอกาสในการเรียนรู้การทำงานของบุคคลที่มีความรู้ ความสามารถในแขนงต่าง ๆ อย่างใกล้ชิด </w:t>
      </w:r>
    </w:p>
    <w:p w14:paraId="119FE886" w14:textId="08377B4D" w:rsidR="00A272A4" w:rsidRPr="00F063FA" w:rsidRDefault="00A272A4" w:rsidP="00F063FA">
      <w:pPr>
        <w:autoSpaceDE w:val="0"/>
        <w:autoSpaceDN w:val="0"/>
        <w:adjustRightInd w:val="0"/>
        <w:spacing w:after="0" w:line="240" w:lineRule="auto"/>
        <w:ind w:firstLine="1418"/>
        <w:jc w:val="thaiDistribute"/>
        <w:rPr>
          <w:rFonts w:ascii="TH SarabunPSK" w:hAnsi="TH SarabunPSK" w:cs="TH SarabunPSK"/>
          <w:sz w:val="28"/>
          <w:szCs w:val="28"/>
        </w:rPr>
      </w:pPr>
      <w:r w:rsidRPr="00F063FA">
        <w:rPr>
          <w:rFonts w:ascii="TH SarabunPSK" w:hAnsi="TH SarabunPSK" w:cs="TH SarabunPSK"/>
          <w:sz w:val="28"/>
          <w:szCs w:val="28"/>
          <w:cs/>
        </w:rPr>
        <w:t>(5) มีกิจกรรมที่สามารถเปิดโลกทัศน์ ให้นักศึกษาได้พบเห็นมุมมอง สังคม สิ่งแวดล้อม และแนวคิดใหม่ ๆ</w:t>
      </w:r>
    </w:p>
    <w:p w14:paraId="3EA81C5F" w14:textId="4F51F289" w:rsidR="00A272A4" w:rsidRPr="00F063FA" w:rsidRDefault="00A272A4" w:rsidP="00F063FA">
      <w:pPr>
        <w:autoSpaceDE w:val="0"/>
        <w:autoSpaceDN w:val="0"/>
        <w:adjustRightInd w:val="0"/>
        <w:spacing w:after="0" w:line="240" w:lineRule="auto"/>
        <w:ind w:firstLine="1418"/>
        <w:jc w:val="thaiDistribute"/>
        <w:rPr>
          <w:rFonts w:ascii="TH SarabunPSK" w:hAnsi="TH SarabunPSK" w:cs="TH SarabunPSK"/>
          <w:sz w:val="28"/>
          <w:szCs w:val="28"/>
        </w:rPr>
      </w:pPr>
      <w:r w:rsidRPr="00F063FA">
        <w:rPr>
          <w:rFonts w:ascii="TH SarabunPSK" w:hAnsi="TH SarabunPSK" w:cs="TH SarabunPSK"/>
          <w:sz w:val="28"/>
          <w:szCs w:val="28"/>
          <w:cs/>
        </w:rPr>
        <w:t>(6) ใช้กลไกการเรียนรู้แบบกลุ่มด้วยกิจกรรมที่หลากหลาย ท้าทาย มีการแข่งขัน ฝึกการเป็นผู้นำและผู้ตาม</w:t>
      </w:r>
    </w:p>
    <w:p w14:paraId="52552B1F" w14:textId="77777777" w:rsidR="00A272A4" w:rsidRPr="00F063FA" w:rsidRDefault="00A272A4" w:rsidP="00F063FA">
      <w:pPr>
        <w:autoSpaceDE w:val="0"/>
        <w:autoSpaceDN w:val="0"/>
        <w:adjustRightInd w:val="0"/>
        <w:spacing w:after="0" w:line="240" w:lineRule="auto"/>
        <w:ind w:firstLine="1134"/>
        <w:jc w:val="thaiDistribute"/>
        <w:rPr>
          <w:rFonts w:ascii="TH SarabunPSK" w:hAnsi="TH SarabunPSK" w:cs="TH SarabunPSK"/>
          <w:sz w:val="28"/>
          <w:szCs w:val="28"/>
          <w:cs/>
        </w:rPr>
      </w:pPr>
      <w:r w:rsidRPr="00F063FA">
        <w:rPr>
          <w:rFonts w:ascii="TH SarabunPSK" w:hAnsi="TH SarabunPSK" w:cs="TH SarabunPSK"/>
          <w:sz w:val="28"/>
          <w:szCs w:val="28"/>
          <w:cs/>
        </w:rPr>
        <w:t xml:space="preserve">ทั้งนี้ สอดคล้องกับ </w:t>
      </w:r>
      <w:r w:rsidRPr="00F063FA">
        <w:rPr>
          <w:rFonts w:ascii="TH SarabunPSK" w:hAnsi="TH SarabunPSK" w:cs="TH SarabunPSK"/>
          <w:sz w:val="28"/>
          <w:szCs w:val="28"/>
        </w:rPr>
        <w:t>Chongcharoen (</w:t>
      </w:r>
      <w:r w:rsidRPr="00F063FA">
        <w:rPr>
          <w:rFonts w:ascii="TH SarabunPSK" w:hAnsi="TH SarabunPSK" w:cs="TH SarabunPSK"/>
          <w:sz w:val="28"/>
          <w:szCs w:val="28"/>
          <w:cs/>
        </w:rPr>
        <w:t>2019) ได้ศึกษาพบว่า การจัดกิจกรรมพัฒนาภาวะผู้นำเชิงสร้างสรรค์ ควรมีการใช้วิธีการเรียนรู้แบบผสมผสาน และควรเน้นการเรียนรู้เป็นกลุ่ม</w:t>
      </w:r>
      <w:r w:rsidRPr="00F063FA">
        <w:rPr>
          <w:rFonts w:ascii="TH SarabunPSK" w:hAnsi="TH SarabunPSK" w:cs="TH SarabunPSK"/>
          <w:sz w:val="28"/>
          <w:szCs w:val="28"/>
        </w:rPr>
        <w:t xml:space="preserve"> </w:t>
      </w:r>
      <w:r w:rsidRPr="00F063FA">
        <w:rPr>
          <w:rFonts w:ascii="TH SarabunPSK" w:hAnsi="TH SarabunPSK" w:cs="TH SarabunPSK"/>
          <w:sz w:val="28"/>
          <w:szCs w:val="28"/>
          <w:cs/>
        </w:rPr>
        <w:t>โดยใช้เทคนิคใหม่ ๆ เช่น เทคนิคการเชื่อมโยง เทคนิคการตั้งคำถามเพื่อกระตุ้นให้เกิดมุมมองที่แตกต่าง เทคนิคการสังเกตที่ช่วยให้สามารถกระตุ้นให้เกิดความสงสัยใคร่รู้ และการสร้างเครือข่ายที่ทำให้เห็นมุมมองสะท้อนกลับที่แตกต่าง และมีกิจกรมการพัฒนาที่เน้นสถานการณ์ที่เกิดขึ้นจริง</w:t>
      </w:r>
    </w:p>
    <w:bookmarkEnd w:id="38"/>
    <w:p w14:paraId="28643076" w14:textId="203A7DE3" w:rsidR="00A272A4" w:rsidRPr="00F063FA" w:rsidRDefault="00A272A4" w:rsidP="00F063FA">
      <w:pPr>
        <w:autoSpaceDE w:val="0"/>
        <w:autoSpaceDN w:val="0"/>
        <w:adjustRightInd w:val="0"/>
        <w:spacing w:after="0" w:line="240" w:lineRule="auto"/>
        <w:ind w:firstLine="1134"/>
        <w:jc w:val="thaiDistribute"/>
        <w:rPr>
          <w:rFonts w:ascii="TH SarabunPSK" w:hAnsi="TH SarabunPSK" w:cs="TH SarabunPSK"/>
          <w:sz w:val="28"/>
          <w:szCs w:val="28"/>
          <w:cs/>
        </w:rPr>
      </w:pPr>
      <w:r w:rsidRPr="00F063FA">
        <w:rPr>
          <w:rFonts w:ascii="TH SarabunPSK" w:hAnsi="TH SarabunPSK" w:cs="TH SarabunPSK"/>
          <w:b/>
          <w:bCs/>
          <w:sz w:val="28"/>
          <w:szCs w:val="28"/>
          <w:cs/>
        </w:rPr>
        <w:t>ด้านการบริหารจัดการ</w:t>
      </w:r>
      <w:r w:rsidRPr="00F063FA">
        <w:rPr>
          <w:rFonts w:ascii="TH SarabunPSK" w:hAnsi="TH SarabunPSK" w:cs="TH SarabunPSK"/>
          <w:sz w:val="28"/>
          <w:szCs w:val="28"/>
          <w:cs/>
        </w:rPr>
        <w:t xml:space="preserve"> มีแนวทางในการส่งเสริมความเป็นผู้นำเชิงสร้างสรรค์ของนักศึกษา</w:t>
      </w:r>
      <w:r w:rsidRPr="00F063FA">
        <w:rPr>
          <w:rFonts w:ascii="TH SarabunPSK" w:hAnsi="TH SarabunPSK" w:cs="TH SarabunPSK"/>
          <w:b/>
          <w:bCs/>
          <w:sz w:val="28"/>
          <w:szCs w:val="28"/>
          <w:cs/>
        </w:rPr>
        <w:t xml:space="preserve"> </w:t>
      </w:r>
      <w:r w:rsidRPr="00F063FA">
        <w:rPr>
          <w:rFonts w:ascii="TH SarabunPSK" w:hAnsi="TH SarabunPSK" w:cs="TH SarabunPSK"/>
          <w:sz w:val="28"/>
          <w:szCs w:val="28"/>
          <w:cs/>
        </w:rPr>
        <w:t>ดังนี้</w:t>
      </w:r>
    </w:p>
    <w:p w14:paraId="26A3DD6F" w14:textId="2A3AC735" w:rsidR="00A272A4" w:rsidRPr="00F063FA" w:rsidRDefault="00A272A4" w:rsidP="00F063FA">
      <w:pPr>
        <w:widowControl w:val="0"/>
        <w:autoSpaceDE w:val="0"/>
        <w:autoSpaceDN w:val="0"/>
        <w:adjustRightInd w:val="0"/>
        <w:spacing w:after="0" w:line="240" w:lineRule="auto"/>
        <w:ind w:firstLine="1418"/>
        <w:jc w:val="thaiDistribute"/>
        <w:rPr>
          <w:rFonts w:ascii="TH SarabunPSK" w:eastAsia="Times New Roman" w:hAnsi="TH SarabunPSK" w:cs="TH SarabunPSK"/>
          <w:sz w:val="28"/>
          <w:szCs w:val="28"/>
        </w:rPr>
      </w:pPr>
      <w:r w:rsidRPr="00F063FA">
        <w:rPr>
          <w:rFonts w:ascii="TH SarabunPSK" w:eastAsia="Times New Roman" w:hAnsi="TH SarabunPSK" w:cs="TH SarabunPSK"/>
          <w:sz w:val="28"/>
          <w:szCs w:val="28"/>
          <w:cs/>
        </w:rPr>
        <w:t>(1)</w:t>
      </w:r>
      <w:r w:rsidRPr="00F063FA">
        <w:rPr>
          <w:rFonts w:ascii="TH SarabunPSK" w:eastAsia="Times New Roman" w:hAnsi="TH SarabunPSK" w:cs="TH SarabunPSK"/>
          <w:sz w:val="28"/>
          <w:szCs w:val="28"/>
        </w:rPr>
        <w:t xml:space="preserve"> </w:t>
      </w:r>
      <w:r w:rsidRPr="00F063FA">
        <w:rPr>
          <w:rFonts w:ascii="TH SarabunPSK" w:eastAsia="Times New Roman" w:hAnsi="TH SarabunPSK" w:cs="TH SarabunPSK"/>
          <w:sz w:val="28"/>
          <w:szCs w:val="28"/>
          <w:cs/>
        </w:rPr>
        <w:t>มีบุคลากรที่มีทัศนคติเชิงบวกที่เปิดกว้าง เป็นโค้ชให้แก่นักศึกษาได้ โดย</w:t>
      </w:r>
      <w:r w:rsidRPr="00F063FA">
        <w:rPr>
          <w:rFonts w:ascii="TH SarabunPSK" w:hAnsi="TH SarabunPSK" w:cs="TH SarabunPSK"/>
          <w:sz w:val="28"/>
          <w:szCs w:val="28"/>
        </w:rPr>
        <w:t xml:space="preserve"> </w:t>
      </w:r>
      <w:r w:rsidRPr="00F063FA">
        <w:rPr>
          <w:rFonts w:ascii="TH SarabunPSK" w:eastAsia="Times New Roman" w:hAnsi="TH SarabunPSK" w:cs="TH SarabunPSK"/>
          <w:sz w:val="28"/>
          <w:szCs w:val="28"/>
        </w:rPr>
        <w:t>Wongyai &amp; Patphol (</w:t>
      </w:r>
      <w:r w:rsidRPr="00F063FA">
        <w:rPr>
          <w:rFonts w:ascii="TH SarabunPSK" w:eastAsia="Times New Roman" w:hAnsi="TH SarabunPSK" w:cs="TH SarabunPSK"/>
          <w:sz w:val="28"/>
          <w:szCs w:val="28"/>
          <w:cs/>
        </w:rPr>
        <w:t xml:space="preserve">2024) กล่าวว่า การโค้ชเป็นบทบาทของผู้สอนที่จะช่วยให้ผู้เรียนเกิดการเรียนรู้ และพัฒนาตนเองได้อย่างเต็มศักยภาพ </w:t>
      </w:r>
    </w:p>
    <w:p w14:paraId="7772B87F" w14:textId="09F494E2" w:rsidR="00A272A4" w:rsidRPr="00F063FA" w:rsidRDefault="00A272A4" w:rsidP="00F063FA">
      <w:pPr>
        <w:widowControl w:val="0"/>
        <w:autoSpaceDE w:val="0"/>
        <w:autoSpaceDN w:val="0"/>
        <w:adjustRightInd w:val="0"/>
        <w:spacing w:after="0" w:line="240" w:lineRule="auto"/>
        <w:ind w:firstLine="1418"/>
        <w:jc w:val="thaiDistribute"/>
        <w:rPr>
          <w:rFonts w:ascii="TH SarabunPSK" w:eastAsia="Times New Roman" w:hAnsi="TH SarabunPSK" w:cs="TH SarabunPSK"/>
          <w:sz w:val="28"/>
          <w:szCs w:val="28"/>
        </w:rPr>
      </w:pPr>
      <w:r w:rsidRPr="00F063FA">
        <w:rPr>
          <w:rFonts w:ascii="TH SarabunPSK" w:eastAsia="Times New Roman" w:hAnsi="TH SarabunPSK" w:cs="TH SarabunPSK"/>
          <w:sz w:val="28"/>
          <w:szCs w:val="28"/>
          <w:cs/>
        </w:rPr>
        <w:t>(2) ออกแบบหลักสูตรการพัฒนาคุณภาพนักศึกษาร่วมกันระหว่างหลักสูตรการเรียนการสอนกับหน่วยงานด้านพัฒนานักศึกษา เพื่อให้เกิดการเรียนรู้แบบองค์รวม</w:t>
      </w:r>
      <w:r w:rsidRPr="00F063FA">
        <w:rPr>
          <w:rFonts w:ascii="TH SarabunPSK" w:eastAsia="Times New Roman" w:hAnsi="TH SarabunPSK" w:cs="TH SarabunPSK"/>
          <w:sz w:val="28"/>
          <w:szCs w:val="28"/>
        </w:rPr>
        <w:t xml:space="preserve"> </w:t>
      </w:r>
      <w:r w:rsidRPr="00F063FA">
        <w:rPr>
          <w:rFonts w:ascii="TH SarabunPSK" w:eastAsia="Times New Roman" w:hAnsi="TH SarabunPSK" w:cs="TH SarabunPSK"/>
          <w:sz w:val="28"/>
          <w:szCs w:val="28"/>
          <w:cs/>
        </w:rPr>
        <w:t xml:space="preserve">ทั้งภายในคณะ ต่างคณะและต่างสถาบัน สอดคล้องกับ </w:t>
      </w:r>
      <w:bookmarkStart w:id="39" w:name="_Hlk185260534"/>
      <w:r w:rsidRPr="00F063FA">
        <w:rPr>
          <w:rFonts w:ascii="TH SarabunPSK" w:eastAsia="Times New Roman" w:hAnsi="TH SarabunPSK" w:cs="TH SarabunPSK"/>
          <w:sz w:val="28"/>
          <w:szCs w:val="28"/>
        </w:rPr>
        <w:t>Chongcharoen (</w:t>
      </w:r>
      <w:r w:rsidRPr="00F063FA">
        <w:rPr>
          <w:rFonts w:ascii="TH SarabunPSK" w:eastAsia="Times New Roman" w:hAnsi="TH SarabunPSK" w:cs="TH SarabunPSK"/>
          <w:sz w:val="28"/>
          <w:szCs w:val="28"/>
          <w:cs/>
        </w:rPr>
        <w:t xml:space="preserve">2019) ได้ศึกษาพบว่า </w:t>
      </w:r>
      <w:bookmarkEnd w:id="39"/>
      <w:r w:rsidRPr="00F063FA">
        <w:rPr>
          <w:rFonts w:ascii="TH SarabunPSK" w:eastAsia="Times New Roman" w:hAnsi="TH SarabunPSK" w:cs="TH SarabunPSK"/>
          <w:sz w:val="28"/>
          <w:szCs w:val="28"/>
          <w:cs/>
        </w:rPr>
        <w:t xml:space="preserve">การออกแบบหลักสูตรเพื่อพัฒนาภาวะผู้นำเชิงสร้างสรรค์ต้องมีการกำหนดสัดส่วนการพัฒนาในรูปแบบของ </w:t>
      </w:r>
      <w:r w:rsidRPr="00F063FA">
        <w:rPr>
          <w:rFonts w:ascii="TH SarabunPSK" w:eastAsia="Times New Roman" w:hAnsi="TH SarabunPSK" w:cs="TH SarabunPSK"/>
          <w:sz w:val="28"/>
          <w:szCs w:val="28"/>
        </w:rPr>
        <w:t xml:space="preserve">Active learning </w:t>
      </w:r>
      <w:r w:rsidRPr="00F063FA">
        <w:rPr>
          <w:rFonts w:ascii="TH SarabunPSK" w:eastAsia="Times New Roman" w:hAnsi="TH SarabunPSK" w:cs="TH SarabunPSK"/>
          <w:sz w:val="28"/>
          <w:szCs w:val="28"/>
          <w:cs/>
        </w:rPr>
        <w:t xml:space="preserve">และ </w:t>
      </w:r>
      <w:r w:rsidRPr="00F063FA">
        <w:rPr>
          <w:rFonts w:ascii="TH SarabunPSK" w:eastAsia="Times New Roman" w:hAnsi="TH SarabunPSK" w:cs="TH SarabunPSK"/>
          <w:sz w:val="28"/>
          <w:szCs w:val="28"/>
        </w:rPr>
        <w:t xml:space="preserve">Passive learning </w:t>
      </w:r>
      <w:r w:rsidRPr="00F063FA">
        <w:rPr>
          <w:rFonts w:ascii="TH SarabunPSK" w:eastAsia="Times New Roman" w:hAnsi="TH SarabunPSK" w:cs="TH SarabunPSK"/>
          <w:sz w:val="28"/>
          <w:szCs w:val="28"/>
          <w:cs/>
        </w:rPr>
        <w:t>ให้เหมาะสม</w:t>
      </w:r>
    </w:p>
    <w:p w14:paraId="071CE3CA" w14:textId="4056EBC7" w:rsidR="00A272A4" w:rsidRPr="00F063FA" w:rsidRDefault="00A272A4" w:rsidP="00F063FA">
      <w:pPr>
        <w:widowControl w:val="0"/>
        <w:autoSpaceDE w:val="0"/>
        <w:autoSpaceDN w:val="0"/>
        <w:adjustRightInd w:val="0"/>
        <w:spacing w:after="0" w:line="240" w:lineRule="auto"/>
        <w:ind w:firstLine="1418"/>
        <w:jc w:val="thaiDistribute"/>
        <w:rPr>
          <w:rFonts w:ascii="TH SarabunPSK" w:eastAsia="Times New Roman" w:hAnsi="TH SarabunPSK" w:cs="TH SarabunPSK"/>
          <w:sz w:val="28"/>
          <w:szCs w:val="28"/>
          <w:cs/>
        </w:rPr>
      </w:pPr>
      <w:r w:rsidRPr="00F063FA">
        <w:rPr>
          <w:rFonts w:ascii="TH SarabunPSK" w:eastAsia="Times New Roman" w:hAnsi="TH SarabunPSK" w:cs="TH SarabunPSK"/>
          <w:sz w:val="28"/>
          <w:szCs w:val="28"/>
          <w:cs/>
        </w:rPr>
        <w:t>(3) การกำหนดโครงสร้างกิจกรรมเสริมหลักสูตรเพื่อพัฒนาภาวะผู้นำเชิงสร้างสรรค์สำหรับนักศึกษา</w:t>
      </w:r>
      <w:r w:rsidR="00F063FA" w:rsidRPr="00F063FA">
        <w:rPr>
          <w:rFonts w:ascii="TH SarabunPSK" w:eastAsia="Times New Roman" w:hAnsi="TH SarabunPSK" w:cs="TH SarabunPSK"/>
          <w:sz w:val="28"/>
          <w:szCs w:val="28"/>
        </w:rPr>
        <w:t xml:space="preserve">   </w:t>
      </w:r>
      <w:r w:rsidRPr="00F063FA">
        <w:rPr>
          <w:rFonts w:ascii="TH SarabunPSK" w:eastAsia="Times New Roman" w:hAnsi="TH SarabunPSK" w:cs="TH SarabunPSK"/>
          <w:sz w:val="28"/>
          <w:szCs w:val="28"/>
          <w:cs/>
        </w:rPr>
        <w:t>คณะวิทยาการจัดการ สามารถดำเนินการได้ตามระยะเวลาของหลักสูตรปกติ 4 ปี ของคณะวิทยาการจัดการ</w:t>
      </w:r>
    </w:p>
    <w:p w14:paraId="7A5B7566" w14:textId="61A00D3A" w:rsidR="00A272A4" w:rsidRPr="008C700D"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color w:val="00B050"/>
          <w:sz w:val="28"/>
          <w:szCs w:val="28"/>
          <w:cs/>
        </w:rPr>
      </w:pPr>
    </w:p>
    <w:p w14:paraId="21B3D307" w14:textId="77777777" w:rsidR="00A272A4" w:rsidRPr="00654D5E"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cs/>
        </w:rPr>
      </w:pPr>
      <w:r w:rsidRPr="00654D5E">
        <w:rPr>
          <w:rFonts w:ascii="TH SarabunPSK" w:eastAsia="Times New Roman" w:hAnsi="TH SarabunPSK" w:cs="TH SarabunPSK"/>
          <w:b/>
          <w:bCs/>
          <w:sz w:val="28"/>
          <w:szCs w:val="28"/>
          <w:cs/>
        </w:rPr>
        <w:t xml:space="preserve">สรุปผลการวิจัยและข้อเสนอแนะ </w:t>
      </w:r>
    </w:p>
    <w:p w14:paraId="0AB36885" w14:textId="652ECE5B" w:rsidR="00A272A4" w:rsidRPr="00654D5E" w:rsidRDefault="00A272A4" w:rsidP="00F063FA">
      <w:pPr>
        <w:widowControl w:val="0"/>
        <w:autoSpaceDE w:val="0"/>
        <w:autoSpaceDN w:val="0"/>
        <w:adjustRightInd w:val="0"/>
        <w:spacing w:after="0" w:line="240" w:lineRule="auto"/>
        <w:ind w:firstLine="851"/>
        <w:jc w:val="thaiDistribute"/>
        <w:rPr>
          <w:rFonts w:ascii="TH SarabunPSK" w:eastAsia="Times New Roman" w:hAnsi="TH SarabunPSK" w:cs="TH SarabunPSK"/>
          <w:sz w:val="28"/>
          <w:szCs w:val="28"/>
          <w:cs/>
        </w:rPr>
      </w:pPr>
      <w:bookmarkStart w:id="40" w:name="_Hlk185354263"/>
      <w:r w:rsidRPr="00654D5E">
        <w:rPr>
          <w:rFonts w:ascii="TH SarabunPSK" w:eastAsia="Times New Roman" w:hAnsi="TH SarabunPSK" w:cs="TH SarabunPSK"/>
          <w:spacing w:val="-4"/>
          <w:sz w:val="28"/>
          <w:szCs w:val="28"/>
          <w:cs/>
        </w:rPr>
        <w:t>จากผลการศึกษาวิจัยเชิงผสานวิธี แบบผสมผสานคู่ขนาน ทั้งในเชิงปริมาณและเชิงคุณภาพสรุปได้ว่า จำนวนชั่วโมงการเข้าร่วมกิจกรรมนักศึกษามีผลต่อการกำหนดแนวทางการพัฒนาภาวะผู้นำเชิงสร้างสรรค์สำหรับนักศึกษาคณะวิทยาการจัดการ</w:t>
      </w:r>
      <w:r w:rsidRPr="00654D5E">
        <w:rPr>
          <w:rFonts w:ascii="TH SarabunPSK" w:eastAsia="Times New Roman" w:hAnsi="TH SarabunPSK" w:cs="TH SarabunPSK"/>
          <w:sz w:val="28"/>
          <w:szCs w:val="28"/>
          <w:cs/>
        </w:rPr>
        <w:t xml:space="preserve"> มหาวิทยาลัยสงขลานครินทร์</w:t>
      </w:r>
      <w:r w:rsidRPr="00654D5E">
        <w:rPr>
          <w:rFonts w:ascii="TH SarabunPSK" w:eastAsia="Times New Roman" w:hAnsi="TH SarabunPSK" w:cs="TH SarabunPSK"/>
          <w:sz w:val="28"/>
          <w:szCs w:val="28"/>
        </w:rPr>
        <w:t xml:space="preserve"> </w:t>
      </w:r>
      <w:r w:rsidRPr="00654D5E">
        <w:rPr>
          <w:rFonts w:ascii="TH SarabunPSK" w:eastAsia="Times New Roman" w:hAnsi="TH SarabunPSK" w:cs="TH SarabunPSK"/>
          <w:sz w:val="28"/>
          <w:szCs w:val="28"/>
          <w:cs/>
        </w:rPr>
        <w:t xml:space="preserve">โดยชั่วโมงการเข้าร่วมกิจกรรมที่สามารถทำให้นักศึกษามีภาวะผู้นำเชิงสร้างสรรค์ได้ดีที่สุด คือ จำนวน </w:t>
      </w:r>
      <w:r w:rsidRPr="00654D5E">
        <w:rPr>
          <w:rFonts w:ascii="TH SarabunPSK" w:eastAsia="Times New Roman" w:hAnsi="TH SarabunPSK" w:cs="TH SarabunPSK"/>
          <w:sz w:val="28"/>
          <w:szCs w:val="28"/>
        </w:rPr>
        <w:t xml:space="preserve">301-400 </w:t>
      </w:r>
      <w:r w:rsidRPr="00654D5E">
        <w:rPr>
          <w:rFonts w:ascii="TH SarabunPSK" w:eastAsia="Times New Roman" w:hAnsi="TH SarabunPSK" w:cs="TH SarabunPSK"/>
          <w:sz w:val="28"/>
          <w:szCs w:val="28"/>
          <w:cs/>
        </w:rPr>
        <w:t>ชั่วโมง</w:t>
      </w:r>
      <w:r w:rsidRPr="00654D5E">
        <w:rPr>
          <w:rFonts w:ascii="TH SarabunPSK" w:eastAsia="Times New Roman" w:hAnsi="TH SarabunPSK" w:cs="TH SarabunPSK"/>
          <w:sz w:val="28"/>
          <w:szCs w:val="28"/>
        </w:rPr>
        <w:t xml:space="preserve"> </w:t>
      </w:r>
      <w:r w:rsidRPr="00654D5E">
        <w:rPr>
          <w:rFonts w:ascii="TH SarabunPSK" w:eastAsia="Times New Roman" w:hAnsi="TH SarabunPSK" w:cs="TH SarabunPSK"/>
          <w:sz w:val="28"/>
          <w:szCs w:val="28"/>
          <w:cs/>
        </w:rPr>
        <w:t>ดังนั้น คณะวิทยาการจัดการจึงควรกำหนดโครงสร้างกิจกรรมเสริมหลักสูตรเพื่อพัฒนานักศึกษาให้มีภาวะผู้นำเชิงสร้างสรรค์ โดยกำหนดชั่วโมงการเข้าร่วมกิจกรรมของนักศึกษาในภาพรวมของคณะตลอดหลักสูตรการศึกษา</w:t>
      </w:r>
      <w:r w:rsidR="00F063FA" w:rsidRPr="00654D5E">
        <w:rPr>
          <w:rFonts w:ascii="TH SarabunPSK" w:eastAsia="Times New Roman" w:hAnsi="TH SarabunPSK" w:cs="TH SarabunPSK"/>
          <w:sz w:val="28"/>
          <w:szCs w:val="28"/>
        </w:rPr>
        <w:br/>
      </w:r>
      <w:r w:rsidRPr="00654D5E">
        <w:rPr>
          <w:rFonts w:ascii="TH SarabunPSK" w:eastAsia="Times New Roman" w:hAnsi="TH SarabunPSK" w:cs="TH SarabunPSK"/>
          <w:spacing w:val="-6"/>
          <w:sz w:val="28"/>
          <w:szCs w:val="28"/>
          <w:cs/>
        </w:rPr>
        <w:t xml:space="preserve">ในระดับปริญญาตรี จำนวน 301-400 ชั่วโมง </w:t>
      </w:r>
      <w:bookmarkStart w:id="41" w:name="_Hlk185361247"/>
      <w:r w:rsidRPr="00654D5E">
        <w:rPr>
          <w:rFonts w:ascii="TH SarabunPSK" w:eastAsia="Times New Roman" w:hAnsi="TH SarabunPSK" w:cs="TH SarabunPSK"/>
          <w:spacing w:val="-6"/>
          <w:sz w:val="28"/>
          <w:szCs w:val="28"/>
          <w:cs/>
        </w:rPr>
        <w:t>โดยกำหนดแนวทางการพัฒนานักศึกษาให้มีภาวะผู้นำเชิงสร้างสรรค์ ตามองค์ประกอบ</w:t>
      </w:r>
      <w:r w:rsidRPr="00654D5E">
        <w:rPr>
          <w:rFonts w:ascii="TH SarabunPSK" w:eastAsia="Times New Roman" w:hAnsi="TH SarabunPSK" w:cs="TH SarabunPSK"/>
          <w:sz w:val="28"/>
          <w:szCs w:val="28"/>
          <w:cs/>
        </w:rPr>
        <w:t xml:space="preserve">ภาวะผู้นำเชิงสร้างสรรค์ ได้แก่ การมีความยืดหยุ่น การมีวิสัยทัศน์ การมีจินตนาการ การทำงานเป็นทีมและการมีความคิดริเริ่มสร้างสรรค์ </w:t>
      </w:r>
      <w:bookmarkEnd w:id="41"/>
      <w:r w:rsidRPr="00654D5E">
        <w:rPr>
          <w:rFonts w:ascii="TH SarabunPSK" w:eastAsia="Times New Roman" w:hAnsi="TH SarabunPSK" w:cs="TH SarabunPSK"/>
          <w:sz w:val="28"/>
          <w:szCs w:val="28"/>
          <w:cs/>
        </w:rPr>
        <w:t>ซึ่งคณะวิทยาการจัดการต้องพัฒนาด้านกายภาพด้วยการสร้างสภาพแวดล้อมที่ส่งเสริมการเป็นผู้นำและความสร้างสรรค์ จัดรูปแบบกิจกรรมในโครงสร้างกิจกรรมเสริมหลักสูตรเพื่อพัฒนานักศึกษาให้มีภาวะผู้นำเชิงสร้างสรรค์ ในลักษณะที่</w:t>
      </w:r>
      <w:bookmarkEnd w:id="40"/>
      <w:r w:rsidRPr="00654D5E">
        <w:rPr>
          <w:rFonts w:ascii="TH SarabunPSK" w:eastAsia="Times New Roman" w:hAnsi="TH SarabunPSK" w:cs="TH SarabunPSK"/>
          <w:sz w:val="28"/>
          <w:szCs w:val="28"/>
          <w:cs/>
        </w:rPr>
        <w:t xml:space="preserve">ให้นักศึกษาเข้าใจตนเองและผู้อื่น ฝึกทักษะการคิด สนับสนุนการเปิดประสบการณ์ใหม่ ๆ ที่หลากหลาย ให้นักศึกษาได้เรียนรู้ในหลายรูปแบบและหลายบริบท สามารถดำเนินการผ่านการเพิ่มประสิทธิผลของการจัดการเรียนรู้ในลักษณะ </w:t>
      </w:r>
      <w:r w:rsidR="00654D5E" w:rsidRPr="00654D5E">
        <w:rPr>
          <w:rFonts w:ascii="TH SarabunPSK" w:eastAsia="Times New Roman" w:hAnsi="TH SarabunPSK" w:cs="TH SarabunPSK"/>
          <w:sz w:val="28"/>
          <w:szCs w:val="28"/>
        </w:rPr>
        <w:br/>
      </w:r>
      <w:r w:rsidRPr="00654D5E">
        <w:rPr>
          <w:rFonts w:ascii="TH SarabunPSK" w:eastAsia="Times New Roman" w:hAnsi="TH SarabunPSK" w:cs="TH SarabunPSK"/>
          <w:sz w:val="28"/>
          <w:szCs w:val="28"/>
        </w:rPr>
        <w:t xml:space="preserve">Work integrated learning (WIL) </w:t>
      </w:r>
      <w:r w:rsidRPr="00654D5E">
        <w:rPr>
          <w:rFonts w:ascii="TH SarabunPSK" w:eastAsia="Times New Roman" w:hAnsi="TH SarabunPSK" w:cs="TH SarabunPSK"/>
          <w:sz w:val="28"/>
          <w:szCs w:val="28"/>
          <w:cs/>
        </w:rPr>
        <w:t xml:space="preserve">ทั้งนี้ คณะต้องมีการบริหารจัดการด้านการพัฒนานักศึกษา โดยให้มีบุคลากรที่สามารถเป็นผู้รับฟัง เป็นที่ปรึกษาและโค้ช ตลอดจนมีการวางแผนการพัฒนานักศึกษาร่วมกันระหว่างหลักสูตรการเรียนการสอนกับการพัฒนานักศึกษา ทั้งภายในคณะ ต่างคณะและต่างสถาบัน </w:t>
      </w:r>
      <w:bookmarkStart w:id="42" w:name="_Hlk179287878"/>
      <w:r w:rsidRPr="00654D5E">
        <w:rPr>
          <w:rFonts w:ascii="TH SarabunPSK" w:eastAsia="Times New Roman" w:hAnsi="TH SarabunPSK" w:cs="TH SarabunPSK"/>
          <w:sz w:val="28"/>
          <w:szCs w:val="28"/>
          <w:cs/>
        </w:rPr>
        <w:t>ควรเพิ่มการสนับสนุนปัจจัยที่ส่งเสริมภาวะผู้นำเชิงสร้างสรรค์ เช่น งบประมาณ โค้ช อาคารสถานที่และสิ่งอำนวยความสะดวกที่ทันสมัย การอบรมเชิงปฏิบัติการเพื่อพัฒนาภาวะผู้นำเชิง</w:t>
      </w:r>
      <w:r w:rsidRPr="00654D5E">
        <w:rPr>
          <w:rFonts w:ascii="TH SarabunPSK" w:eastAsia="Times New Roman" w:hAnsi="TH SarabunPSK" w:cs="TH SarabunPSK"/>
          <w:sz w:val="28"/>
          <w:szCs w:val="28"/>
          <w:cs/>
        </w:rPr>
        <w:lastRenderedPageBreak/>
        <w:t xml:space="preserve">สร้างสรรค์ เป็นต้น ตลอดจนควรกำหนดยุทธศาสตร์การพัฒนาภาวะผู้นำเชิงสร้างสรรค์ให้แก่นักศึกษา </w:t>
      </w:r>
      <w:bookmarkEnd w:id="42"/>
      <w:r w:rsidRPr="00654D5E">
        <w:rPr>
          <w:rFonts w:ascii="TH SarabunPSK" w:eastAsia="Times New Roman" w:hAnsi="TH SarabunPSK" w:cs="TH SarabunPSK"/>
          <w:sz w:val="28"/>
          <w:szCs w:val="28"/>
          <w:cs/>
        </w:rPr>
        <w:t>เพราะการพัฒนาภาวะผู้นำเชิงสร้างสรรค์ให้แก่นักศึกษาไม่เพียงแต่ช่วยเพิ่มโอกาสในการมีงานทำ แต่ยังช่วยสร้างผู้นำที่มีความสร้างสรรค์ในการพัฒนาสังคมในอนาคต มุ่งสู่ความเป็นพลเมืองโลกต่อไป ท้ายที่สุด ผู้วิจัยขอเสนอผลวิจัยนี้เป็นต้นแบบในการพัฒนานักศึกษาคณะอื่น ๆ ในมหาวิทยาลัย หรือในสถาบันการศึกษาอื่น ๆ ที่ต้องการพัฒนาภาวะผู้นำเชิงสร้างสรรค์</w:t>
      </w:r>
    </w:p>
    <w:p w14:paraId="1FBD79E7" w14:textId="77777777" w:rsidR="00A272A4" w:rsidRPr="00654D5E"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sz w:val="28"/>
          <w:szCs w:val="28"/>
          <w:cs/>
        </w:rPr>
      </w:pPr>
    </w:p>
    <w:p w14:paraId="42FA669D" w14:textId="77777777" w:rsidR="00A272A4" w:rsidRPr="00654D5E"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rPr>
      </w:pPr>
      <w:r w:rsidRPr="00654D5E">
        <w:rPr>
          <w:rFonts w:ascii="TH SarabunPSK" w:eastAsia="Times New Roman" w:hAnsi="TH SarabunPSK" w:cs="TH SarabunPSK"/>
          <w:b/>
          <w:bCs/>
          <w:sz w:val="28"/>
          <w:szCs w:val="28"/>
          <w:cs/>
        </w:rPr>
        <w:t>กิตติกรรมประกาศ</w:t>
      </w:r>
    </w:p>
    <w:p w14:paraId="1B3F6AC1" w14:textId="77777777" w:rsidR="00A272A4" w:rsidRPr="00654D5E"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rPr>
      </w:pPr>
      <w:r w:rsidRPr="00654D5E">
        <w:rPr>
          <w:rFonts w:ascii="TH SarabunPSK" w:eastAsia="Times New Roman" w:hAnsi="TH SarabunPSK" w:cs="TH SarabunPSK"/>
          <w:sz w:val="28"/>
          <w:szCs w:val="28"/>
        </w:rPr>
        <w:tab/>
      </w:r>
      <w:r w:rsidRPr="00654D5E">
        <w:rPr>
          <w:rFonts w:ascii="TH SarabunPSK" w:eastAsia="Times New Roman" w:hAnsi="TH SarabunPSK" w:cs="TH SarabunPSK"/>
          <w:sz w:val="28"/>
          <w:szCs w:val="28"/>
          <w:cs/>
        </w:rPr>
        <w:t xml:space="preserve">งานวิจัยนี้ได้รับทุนสนับสนุนจากกองทุนวิจัยคณะวิทยาการจัดการ ประจำปีงบประมาณ </w:t>
      </w:r>
      <w:r w:rsidRPr="00654D5E">
        <w:rPr>
          <w:rFonts w:ascii="TH SarabunPSK" w:eastAsia="Times New Roman" w:hAnsi="TH SarabunPSK" w:cs="TH SarabunPSK"/>
          <w:sz w:val="28"/>
          <w:szCs w:val="28"/>
        </w:rPr>
        <w:t xml:space="preserve">2567 </w:t>
      </w:r>
    </w:p>
    <w:p w14:paraId="6AEF4028" w14:textId="77777777" w:rsidR="00A272A4" w:rsidRPr="008C700D"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color w:val="00B050"/>
          <w:sz w:val="28"/>
          <w:szCs w:val="28"/>
        </w:rPr>
      </w:pPr>
    </w:p>
    <w:p w14:paraId="777D3AC2" w14:textId="77777777" w:rsidR="00A272A4" w:rsidRPr="006278CA"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rPr>
      </w:pPr>
      <w:bookmarkStart w:id="43" w:name="_Hlk178666602"/>
      <w:r w:rsidRPr="006278CA">
        <w:rPr>
          <w:rFonts w:ascii="TH SarabunPSK" w:eastAsia="Times New Roman" w:hAnsi="TH SarabunPSK" w:cs="TH SarabunPSK"/>
          <w:b/>
          <w:bCs/>
          <w:sz w:val="28"/>
          <w:szCs w:val="28"/>
          <w:cs/>
        </w:rPr>
        <w:t>เอกสารอ้างอิง</w:t>
      </w:r>
      <w:r w:rsidRPr="006278CA">
        <w:rPr>
          <w:rFonts w:ascii="TH SarabunPSK" w:eastAsia="Times New Roman" w:hAnsi="TH SarabunPSK" w:cs="TH SarabunPSK"/>
          <w:b/>
          <w:bCs/>
          <w:sz w:val="28"/>
          <w:szCs w:val="28"/>
        </w:rPr>
        <w:t xml:space="preserve"> </w:t>
      </w:r>
    </w:p>
    <w:p w14:paraId="1A442AFA" w14:textId="77777777" w:rsidR="00A272A4" w:rsidRPr="006278CA" w:rsidRDefault="00A272A4" w:rsidP="00530CEA">
      <w:pPr>
        <w:pStyle w:val="afff1"/>
        <w:spacing w:after="0"/>
        <w:ind w:left="851" w:hanging="851"/>
        <w:jc w:val="both"/>
        <w:rPr>
          <w:rFonts w:ascii="TH SarabunPSK" w:hAnsi="TH SarabunPSK" w:cs="TH SarabunPSK"/>
          <w:sz w:val="28"/>
          <w:szCs w:val="28"/>
        </w:rPr>
      </w:pPr>
      <w:bookmarkStart w:id="44" w:name="_Hlk178596572"/>
      <w:bookmarkEnd w:id="43"/>
      <w:r w:rsidRPr="006278CA">
        <w:rPr>
          <w:rFonts w:ascii="TH SarabunPSK" w:eastAsia="Times New Roman" w:hAnsi="TH SarabunPSK" w:cs="TH SarabunPSK"/>
          <w:sz w:val="28"/>
          <w:szCs w:val="28"/>
        </w:rPr>
        <w:t>Chongcharoen</w:t>
      </w:r>
      <w:r w:rsidRPr="006278CA">
        <w:rPr>
          <w:rFonts w:ascii="TH SarabunPSK" w:eastAsia="Times New Roman" w:hAnsi="TH SarabunPSK" w:cs="TH SarabunPSK"/>
          <w:sz w:val="28"/>
          <w:szCs w:val="28"/>
          <w:cs/>
        </w:rPr>
        <w:t xml:space="preserve">, </w:t>
      </w:r>
      <w:r w:rsidRPr="006278CA">
        <w:rPr>
          <w:rFonts w:ascii="TH SarabunPSK" w:eastAsia="Times New Roman" w:hAnsi="TH SarabunPSK" w:cs="TH SarabunPSK"/>
          <w:sz w:val="28"/>
          <w:szCs w:val="28"/>
        </w:rPr>
        <w:t>K. (</w:t>
      </w:r>
      <w:r w:rsidRPr="006278CA">
        <w:rPr>
          <w:rFonts w:ascii="TH SarabunPSK" w:eastAsia="Times New Roman" w:hAnsi="TH SarabunPSK" w:cs="TH SarabunPSK"/>
          <w:sz w:val="28"/>
          <w:szCs w:val="28"/>
          <w:cs/>
        </w:rPr>
        <w:t>2019)</w:t>
      </w:r>
      <w:r w:rsidRPr="006278CA">
        <w:rPr>
          <w:rFonts w:ascii="TH SarabunPSK" w:hAnsi="TH SarabunPSK" w:cs="TH SarabunPSK"/>
          <w:sz w:val="28"/>
          <w:szCs w:val="28"/>
        </w:rPr>
        <w:t xml:space="preserve">. Guidelines for the development of creative leadership of basic school administrators in Bangkok and its vicinities. </w:t>
      </w:r>
      <w:r w:rsidRPr="006278CA">
        <w:rPr>
          <w:rFonts w:ascii="TH SarabunPSK" w:hAnsi="TH SarabunPSK" w:cs="TH SarabunPSK"/>
          <w:i/>
          <w:iCs/>
          <w:sz w:val="28"/>
          <w:szCs w:val="28"/>
        </w:rPr>
        <w:t>STOU Educational Journal</w:t>
      </w:r>
      <w:r w:rsidRPr="006278CA">
        <w:rPr>
          <w:rFonts w:ascii="TH SarabunPSK" w:hAnsi="TH SarabunPSK" w:cs="TH SarabunPSK"/>
          <w:i/>
          <w:iCs/>
          <w:sz w:val="28"/>
          <w:szCs w:val="28"/>
          <w:cs/>
        </w:rPr>
        <w:t>, 12</w:t>
      </w:r>
      <w:r w:rsidRPr="006278CA">
        <w:rPr>
          <w:rFonts w:ascii="TH SarabunPSK" w:hAnsi="TH SarabunPSK" w:cs="TH SarabunPSK"/>
          <w:sz w:val="28"/>
          <w:szCs w:val="28"/>
          <w:cs/>
        </w:rPr>
        <w:t>(1), 189-209</w:t>
      </w:r>
      <w:r w:rsidRPr="006278CA">
        <w:rPr>
          <w:rFonts w:ascii="TH SarabunPSK" w:hAnsi="TH SarabunPSK" w:cs="TH SarabunPSK"/>
          <w:sz w:val="28"/>
          <w:szCs w:val="28"/>
        </w:rPr>
        <w:t xml:space="preserve">.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44316E18" w14:textId="77777777" w:rsidR="00A272A4" w:rsidRPr="006278CA" w:rsidRDefault="00A272A4" w:rsidP="00530CEA">
      <w:pPr>
        <w:pStyle w:val="afff1"/>
        <w:spacing w:after="0"/>
        <w:ind w:left="851" w:hanging="851"/>
        <w:jc w:val="both"/>
        <w:rPr>
          <w:rFonts w:ascii="TH SarabunPSK" w:hAnsi="TH SarabunPSK" w:cs="TH SarabunPSK"/>
          <w:sz w:val="28"/>
          <w:szCs w:val="28"/>
          <w:cs/>
        </w:rPr>
      </w:pPr>
      <w:r w:rsidRPr="006278CA">
        <w:rPr>
          <w:rFonts w:ascii="TH SarabunPSK" w:hAnsi="TH SarabunPSK" w:cs="TH SarabunPSK"/>
          <w:sz w:val="28"/>
          <w:szCs w:val="28"/>
        </w:rPr>
        <w:t xml:space="preserve">Chuayngan, N. (2022). </w:t>
      </w:r>
      <w:r w:rsidRPr="006278CA">
        <w:rPr>
          <w:rFonts w:ascii="TH SarabunPSK" w:hAnsi="TH SarabunPSK" w:cs="TH SarabunPSK"/>
          <w:i/>
          <w:iCs/>
          <w:sz w:val="28"/>
          <w:szCs w:val="28"/>
        </w:rPr>
        <w:t>Creative leadership affecting the effectiveness of school administrations under Rayong primary educational service area office 2</w:t>
      </w:r>
      <w:r w:rsidRPr="006278CA">
        <w:rPr>
          <w:rFonts w:ascii="TH SarabunPSK" w:hAnsi="TH SarabunPSK" w:cs="TH SarabunPSK"/>
          <w:sz w:val="28"/>
          <w:szCs w:val="28"/>
        </w:rPr>
        <w:t>. Master's</w:t>
      </w:r>
      <w:r w:rsidRPr="006278CA">
        <w:rPr>
          <w:rFonts w:ascii="TH SarabunPSK" w:hAnsi="TH SarabunPSK" w:cs="TH SarabunPSK"/>
          <w:i/>
          <w:iCs/>
          <w:sz w:val="28"/>
          <w:szCs w:val="28"/>
        </w:rPr>
        <w:t xml:space="preserve"> Thesis</w:t>
      </w:r>
      <w:r w:rsidRPr="006278CA">
        <w:rPr>
          <w:rFonts w:ascii="TH SarabunPSK" w:hAnsi="TH SarabunPSK" w:cs="TH SarabunPSK"/>
          <w:sz w:val="28"/>
          <w:szCs w:val="28"/>
        </w:rPr>
        <w:t xml:space="preserve">. Rambhai Barni Rajabhat University.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37596E2E" w14:textId="77777777" w:rsidR="00A272A4" w:rsidRPr="006278CA" w:rsidRDefault="00A272A4" w:rsidP="00530CEA">
      <w:pPr>
        <w:pStyle w:val="afff1"/>
        <w:spacing w:after="0"/>
        <w:ind w:left="851" w:hanging="851"/>
        <w:jc w:val="both"/>
        <w:rPr>
          <w:rFonts w:ascii="TH SarabunPSK" w:hAnsi="TH SarabunPSK" w:cs="TH SarabunPSK"/>
          <w:sz w:val="28"/>
          <w:szCs w:val="28"/>
        </w:rPr>
      </w:pPr>
      <w:r w:rsidRPr="006278CA">
        <w:rPr>
          <w:rFonts w:ascii="TH SarabunPSK" w:hAnsi="TH SarabunPSK" w:cs="TH SarabunPSK"/>
          <w:sz w:val="28"/>
          <w:szCs w:val="28"/>
        </w:rPr>
        <w:t xml:space="preserve">Diduangphan, J. (2022). </w:t>
      </w:r>
      <w:bookmarkEnd w:id="44"/>
      <w:r w:rsidRPr="006278CA">
        <w:rPr>
          <w:rFonts w:ascii="TH SarabunPSK" w:hAnsi="TH SarabunPSK" w:cs="TH SarabunPSK"/>
          <w:i/>
          <w:iCs/>
          <w:sz w:val="28"/>
          <w:szCs w:val="28"/>
        </w:rPr>
        <w:t>Creative leadership of administrators affecting learning organization of schools under the secondary educational service area office Mukdahan</w:t>
      </w:r>
      <w:r w:rsidRPr="006278CA">
        <w:rPr>
          <w:rFonts w:ascii="TH SarabunPSK" w:hAnsi="TH SarabunPSK" w:cs="TH SarabunPSK"/>
          <w:sz w:val="28"/>
          <w:szCs w:val="28"/>
        </w:rPr>
        <w:t>. Master's</w:t>
      </w:r>
      <w:r w:rsidRPr="006278CA">
        <w:rPr>
          <w:rFonts w:ascii="TH SarabunPSK" w:hAnsi="TH SarabunPSK" w:cs="TH SarabunPSK"/>
          <w:i/>
          <w:iCs/>
          <w:sz w:val="28"/>
          <w:szCs w:val="28"/>
        </w:rPr>
        <w:t xml:space="preserve"> Thesis</w:t>
      </w:r>
      <w:r w:rsidRPr="006278CA">
        <w:rPr>
          <w:rFonts w:ascii="TH SarabunPSK" w:hAnsi="TH SarabunPSK" w:cs="TH SarabunPSK"/>
          <w:sz w:val="28"/>
          <w:szCs w:val="28"/>
        </w:rPr>
        <w:t xml:space="preserve">. Sakon Nakhon Rajabhat University.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7CE49DEB" w14:textId="77777777" w:rsidR="00A272A4" w:rsidRPr="006278CA" w:rsidRDefault="00A272A4" w:rsidP="00530CEA">
      <w:pPr>
        <w:pStyle w:val="afff1"/>
        <w:spacing w:after="0"/>
        <w:ind w:left="851" w:hanging="851"/>
        <w:jc w:val="both"/>
        <w:rPr>
          <w:rFonts w:ascii="TH SarabunPSK" w:hAnsi="TH SarabunPSK" w:cs="TH SarabunPSK"/>
          <w:sz w:val="28"/>
          <w:szCs w:val="28"/>
        </w:rPr>
      </w:pPr>
      <w:r w:rsidRPr="006278CA">
        <w:rPr>
          <w:rFonts w:ascii="TH SarabunPSK" w:hAnsi="TH SarabunPSK" w:cs="TH SarabunPSK"/>
          <w:sz w:val="28"/>
          <w:szCs w:val="28"/>
        </w:rPr>
        <w:t xml:space="preserve">Hanprachum, P. &amp; Julsuwan, S. (2023). Developing a program to enhance creative leadership of school administrators under the Nakhon Ratchasima primary educational service area office 6. </w:t>
      </w:r>
      <w:r w:rsidRPr="006278CA">
        <w:rPr>
          <w:rFonts w:ascii="TH SarabunPSK" w:hAnsi="TH SarabunPSK" w:cs="TH SarabunPSK"/>
          <w:i/>
          <w:iCs/>
          <w:sz w:val="28"/>
          <w:szCs w:val="28"/>
        </w:rPr>
        <w:t>Academic Journal of Mahamakut Buddhist University Roi Et Campus, 12</w:t>
      </w:r>
      <w:r w:rsidRPr="006278CA">
        <w:rPr>
          <w:rFonts w:ascii="TH SarabunPSK" w:hAnsi="TH SarabunPSK" w:cs="TH SarabunPSK"/>
          <w:sz w:val="28"/>
          <w:szCs w:val="28"/>
        </w:rPr>
        <w:t xml:space="preserve">(2), 170–183.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698B3DF3" w14:textId="77777777" w:rsidR="00A272A4" w:rsidRPr="006278CA" w:rsidRDefault="00A272A4" w:rsidP="00530CEA">
      <w:pPr>
        <w:pStyle w:val="afff1"/>
        <w:spacing w:after="0"/>
        <w:ind w:left="851" w:hanging="851"/>
        <w:jc w:val="both"/>
        <w:rPr>
          <w:rFonts w:ascii="TH SarabunPSK" w:hAnsi="TH SarabunPSK" w:cs="TH SarabunPSK"/>
          <w:sz w:val="28"/>
          <w:szCs w:val="28"/>
        </w:rPr>
      </w:pPr>
      <w:bookmarkStart w:id="45" w:name="_Hlk178596626"/>
      <w:r w:rsidRPr="006278CA">
        <w:rPr>
          <w:rFonts w:ascii="TH SarabunPSK" w:hAnsi="TH SarabunPSK" w:cs="TH SarabunPSK"/>
          <w:sz w:val="28"/>
          <w:szCs w:val="28"/>
        </w:rPr>
        <w:t>Joungtrakul,</w:t>
      </w:r>
      <w:r w:rsidRPr="006278CA">
        <w:rPr>
          <w:rFonts w:ascii="TH SarabunPSK" w:hAnsi="TH SarabunPSK" w:cs="TH SarabunPSK"/>
          <w:sz w:val="28"/>
          <w:szCs w:val="28"/>
          <w:cs/>
        </w:rPr>
        <w:t xml:space="preserve"> </w:t>
      </w:r>
      <w:r w:rsidRPr="006278CA">
        <w:rPr>
          <w:rFonts w:ascii="TH SarabunPSK" w:hAnsi="TH SarabunPSK" w:cs="TH SarabunPSK"/>
          <w:sz w:val="28"/>
          <w:szCs w:val="28"/>
        </w:rPr>
        <w:t xml:space="preserve">J. </w:t>
      </w:r>
      <w:r w:rsidRPr="006278CA">
        <w:rPr>
          <w:rFonts w:ascii="TH SarabunPSK" w:hAnsi="TH SarabunPSK" w:cs="TH SarabunPSK"/>
          <w:sz w:val="28"/>
          <w:szCs w:val="28"/>
          <w:cs/>
        </w:rPr>
        <w:t xml:space="preserve">(2018). </w:t>
      </w:r>
      <w:bookmarkEnd w:id="45"/>
      <w:r w:rsidRPr="006278CA">
        <w:rPr>
          <w:rFonts w:ascii="TH SarabunPSK" w:hAnsi="TH SarabunPSK" w:cs="TH SarabunPSK"/>
          <w:sz w:val="28"/>
          <w:szCs w:val="28"/>
        </w:rPr>
        <w:t xml:space="preserve">Sample size and sampling issues in qualitative research. </w:t>
      </w:r>
      <w:r w:rsidRPr="006278CA">
        <w:rPr>
          <w:rFonts w:ascii="TH SarabunPSK" w:hAnsi="TH SarabunPSK" w:cs="TH SarabunPSK"/>
          <w:i/>
          <w:iCs/>
          <w:sz w:val="28"/>
          <w:szCs w:val="28"/>
        </w:rPr>
        <w:t>Journal of Business Administration and Social Sciences Ramkhamhaeng University, 1</w:t>
      </w:r>
      <w:r w:rsidRPr="006278CA">
        <w:rPr>
          <w:rFonts w:ascii="TH SarabunPSK" w:hAnsi="TH SarabunPSK" w:cs="TH SarabunPSK"/>
          <w:sz w:val="28"/>
          <w:szCs w:val="28"/>
        </w:rPr>
        <w:t xml:space="preserve">(2), 1-21.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1DD47D9A" w14:textId="4021E2A3" w:rsidR="00A272A4" w:rsidRPr="006278CA" w:rsidRDefault="00A272A4" w:rsidP="00530CEA">
      <w:pPr>
        <w:pStyle w:val="afff1"/>
        <w:spacing w:after="0"/>
        <w:ind w:left="851" w:hanging="851"/>
        <w:jc w:val="both"/>
        <w:rPr>
          <w:rFonts w:ascii="TH SarabunPSK" w:hAnsi="TH SarabunPSK" w:cs="TH SarabunPSK"/>
          <w:sz w:val="28"/>
          <w:szCs w:val="28"/>
        </w:rPr>
      </w:pPr>
      <w:r w:rsidRPr="006278CA">
        <w:rPr>
          <w:rFonts w:ascii="TH SarabunPSK" w:hAnsi="TH SarabunPSK" w:cs="TH SarabunPSK"/>
          <w:sz w:val="28"/>
          <w:szCs w:val="28"/>
        </w:rPr>
        <w:t xml:space="preserve">Lateh, R. (2018). </w:t>
      </w:r>
      <w:r w:rsidRPr="006278CA">
        <w:rPr>
          <w:rFonts w:ascii="TH SarabunPSK" w:hAnsi="TH SarabunPSK" w:cs="TH SarabunPSK"/>
          <w:i/>
          <w:iCs/>
          <w:sz w:val="28"/>
          <w:szCs w:val="28"/>
        </w:rPr>
        <w:t xml:space="preserve">Creative leadership of </w:t>
      </w:r>
      <w:r w:rsidR="00530CEA" w:rsidRPr="006278CA">
        <w:rPr>
          <w:rFonts w:ascii="TH SarabunPSK" w:hAnsi="TH SarabunPSK" w:cs="TH SarabunPSK"/>
          <w:i/>
          <w:iCs/>
          <w:sz w:val="28"/>
          <w:szCs w:val="28"/>
        </w:rPr>
        <w:t>I</w:t>
      </w:r>
      <w:r w:rsidRPr="006278CA">
        <w:rPr>
          <w:rFonts w:ascii="TH SarabunPSK" w:hAnsi="TH SarabunPSK" w:cs="TH SarabunPSK"/>
          <w:i/>
          <w:iCs/>
          <w:sz w:val="28"/>
          <w:szCs w:val="28"/>
        </w:rPr>
        <w:t>slamic private school administrators in Pattani province.</w:t>
      </w:r>
      <w:r w:rsidRPr="006278CA">
        <w:rPr>
          <w:rFonts w:ascii="TH SarabunPSK" w:hAnsi="TH SarabunPSK" w:cs="TH SarabunPSK"/>
          <w:sz w:val="28"/>
          <w:szCs w:val="28"/>
        </w:rPr>
        <w:t xml:space="preserve"> Master's Thesis. Prince of Songkla University</w:t>
      </w:r>
      <w:r w:rsidRPr="006278CA">
        <w:rPr>
          <w:rFonts w:ascii="TH SarabunPSK" w:eastAsia="Times New Roman" w:hAnsi="TH SarabunPSK" w:cs="TH SarabunPSK"/>
          <w:sz w:val="28"/>
          <w:szCs w:val="28"/>
        </w:rPr>
        <w:t>. (in Thai)</w:t>
      </w:r>
    </w:p>
    <w:p w14:paraId="7BE34D1E"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eastAsia="Times New Roman" w:hAnsi="TH SarabunPSK" w:cs="TH SarabunPSK"/>
          <w:sz w:val="28"/>
          <w:szCs w:val="28"/>
        </w:rPr>
        <w:t xml:space="preserve">Mahahing, S. &amp; Thuraphun, K. (2022). Mixed methodology research. </w:t>
      </w:r>
      <w:r w:rsidRPr="006278CA">
        <w:rPr>
          <w:rFonts w:ascii="TH SarabunPSK" w:eastAsia="Times New Roman" w:hAnsi="TH SarabunPSK" w:cs="TH SarabunPSK"/>
          <w:i/>
          <w:iCs/>
          <w:sz w:val="28"/>
          <w:szCs w:val="28"/>
        </w:rPr>
        <w:t>Journal of Roi Kaensarn Academi, 7</w:t>
      </w:r>
      <w:r w:rsidRPr="006278CA">
        <w:rPr>
          <w:rFonts w:ascii="TH SarabunPSK" w:eastAsia="Times New Roman" w:hAnsi="TH SarabunPSK" w:cs="TH SarabunPSK"/>
          <w:sz w:val="28"/>
          <w:szCs w:val="28"/>
        </w:rPr>
        <w:t>(11), 559-576.</w:t>
      </w:r>
      <w:r w:rsidRPr="006278CA">
        <w:rPr>
          <w:rFonts w:ascii="TH SarabunPSK" w:eastAsia="Times New Roman" w:hAnsi="TH SarabunPSK" w:cs="TH SarabunPSK"/>
          <w:sz w:val="28"/>
          <w:szCs w:val="28"/>
          <w:cs/>
        </w:rPr>
        <w:t xml:space="preserve"> </w:t>
      </w:r>
      <w:r w:rsidRPr="006278CA">
        <w:rPr>
          <w:rFonts w:ascii="TH SarabunPSK" w:eastAsia="Times New Roman" w:hAnsi="TH SarabunPSK" w:cs="TH SarabunPSK"/>
          <w:sz w:val="28"/>
          <w:szCs w:val="28"/>
        </w:rPr>
        <w:t>(in Thai)</w:t>
      </w:r>
    </w:p>
    <w:p w14:paraId="5A125F60"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eastAsia="Times New Roman" w:hAnsi="TH SarabunPSK" w:cs="TH SarabunPSK"/>
          <w:sz w:val="28"/>
          <w:szCs w:val="28"/>
        </w:rPr>
        <w:t xml:space="preserve">Maneekarn, P., Kotta, P. &amp; Phoglin, S.(2022). A study of creative leadership of school administrators in Ubon Ratchathani provincial administrative organization. </w:t>
      </w:r>
      <w:r w:rsidRPr="006278CA">
        <w:rPr>
          <w:rFonts w:ascii="TH SarabunPSK" w:eastAsia="Times New Roman" w:hAnsi="TH SarabunPSK" w:cs="TH SarabunPSK"/>
          <w:i/>
          <w:iCs/>
          <w:sz w:val="28"/>
          <w:szCs w:val="28"/>
        </w:rPr>
        <w:t>SisaketRajabhat University Journal, 16</w:t>
      </w:r>
      <w:r w:rsidRPr="006278CA">
        <w:rPr>
          <w:rFonts w:ascii="TH SarabunPSK" w:eastAsia="Times New Roman" w:hAnsi="TH SarabunPSK" w:cs="TH SarabunPSK"/>
          <w:sz w:val="28"/>
          <w:szCs w:val="28"/>
        </w:rPr>
        <w:t xml:space="preserve">(3), </w:t>
      </w:r>
      <w:r w:rsidRPr="006278CA">
        <w:rPr>
          <w:rFonts w:ascii="TH SarabunPSK" w:eastAsia="Times New Roman" w:hAnsi="TH SarabunPSK" w:cs="TH SarabunPSK"/>
          <w:sz w:val="28"/>
          <w:szCs w:val="28"/>
        </w:rPr>
        <w:br/>
        <w:t>73-87. (in Thai)</w:t>
      </w:r>
    </w:p>
    <w:p w14:paraId="0DE1B9DF" w14:textId="74A1A67F"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eastAsia="Times New Roman" w:hAnsi="TH SarabunPSK" w:cs="TH SarabunPSK"/>
          <w:sz w:val="28"/>
          <w:szCs w:val="28"/>
        </w:rPr>
        <w:t xml:space="preserve">Masterson, V. (2023). </w:t>
      </w:r>
      <w:r w:rsidRPr="006278CA">
        <w:rPr>
          <w:rFonts w:ascii="TH SarabunPSK" w:eastAsia="Times New Roman" w:hAnsi="TH SarabunPSK" w:cs="TH SarabunPSK"/>
          <w:i/>
          <w:iCs/>
          <w:sz w:val="28"/>
          <w:szCs w:val="28"/>
        </w:rPr>
        <w:t>Future of jobs 2023: These are the most in-demand skills now - and beyond</w:t>
      </w:r>
      <w:r w:rsidRPr="006278CA">
        <w:rPr>
          <w:rFonts w:ascii="TH SarabunPSK" w:eastAsia="Times New Roman" w:hAnsi="TH SarabunPSK" w:cs="TH SarabunPSK"/>
          <w:sz w:val="28"/>
          <w:szCs w:val="28"/>
        </w:rPr>
        <w:t xml:space="preserve"> [online]. Retrieved february 10, 2024, from: https://www.weforum.org.</w:t>
      </w:r>
    </w:p>
    <w:p w14:paraId="27A46B3E"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eastAsia="Times New Roman" w:hAnsi="TH SarabunPSK" w:cs="TH SarabunPSK"/>
          <w:sz w:val="28"/>
          <w:szCs w:val="28"/>
        </w:rPr>
        <w:t>Namkhaw</w:t>
      </w:r>
      <w:r w:rsidRPr="006278CA">
        <w:rPr>
          <w:rFonts w:ascii="TH SarabunPSK" w:eastAsia="Times New Roman" w:hAnsi="TH SarabunPSK" w:cs="TH SarabunPSK"/>
          <w:sz w:val="28"/>
          <w:szCs w:val="28"/>
          <w:cs/>
        </w:rPr>
        <w:t xml:space="preserve">, </w:t>
      </w:r>
      <w:r w:rsidRPr="006278CA">
        <w:rPr>
          <w:rFonts w:ascii="TH SarabunPSK" w:eastAsia="Times New Roman" w:hAnsi="TH SarabunPSK" w:cs="TH SarabunPSK"/>
          <w:sz w:val="28"/>
          <w:szCs w:val="28"/>
        </w:rPr>
        <w:t xml:space="preserve">J. (2019). </w:t>
      </w:r>
      <w:r w:rsidRPr="006278CA">
        <w:rPr>
          <w:rFonts w:ascii="TH SarabunPSK" w:eastAsia="Times New Roman" w:hAnsi="TH SarabunPSK" w:cs="TH SarabunPSK"/>
          <w:i/>
          <w:iCs/>
          <w:sz w:val="28"/>
          <w:szCs w:val="28"/>
        </w:rPr>
        <w:t>Formative leadership of administrators and academic affairs administration in school under secondary educational service area office 6</w:t>
      </w:r>
      <w:r w:rsidRPr="006278CA">
        <w:rPr>
          <w:rFonts w:ascii="TH SarabunPSK" w:eastAsia="Times New Roman" w:hAnsi="TH SarabunPSK" w:cs="TH SarabunPSK"/>
          <w:sz w:val="28"/>
          <w:szCs w:val="28"/>
        </w:rPr>
        <w:t xml:space="preserve">. Master's Thesis. Silpakorn University.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69B2EB15"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cs/>
        </w:rPr>
      </w:pPr>
      <w:r w:rsidRPr="006278CA">
        <w:rPr>
          <w:rFonts w:ascii="TH SarabunPSK" w:eastAsia="Times New Roman" w:hAnsi="TH SarabunPSK" w:cs="TH SarabunPSK"/>
          <w:sz w:val="28"/>
          <w:szCs w:val="28"/>
        </w:rPr>
        <w:t>Onchai</w:t>
      </w:r>
      <w:r w:rsidRPr="006278CA">
        <w:rPr>
          <w:rFonts w:ascii="TH SarabunPSK" w:eastAsia="Times New Roman" w:hAnsi="TH SarabunPSK" w:cs="TH SarabunPSK"/>
          <w:sz w:val="28"/>
          <w:szCs w:val="28"/>
          <w:cs/>
        </w:rPr>
        <w:t xml:space="preserve">, </w:t>
      </w:r>
      <w:r w:rsidRPr="006278CA">
        <w:rPr>
          <w:rFonts w:ascii="TH SarabunPSK" w:eastAsia="Times New Roman" w:hAnsi="TH SarabunPSK" w:cs="TH SarabunPSK"/>
          <w:sz w:val="28"/>
          <w:szCs w:val="28"/>
        </w:rPr>
        <w:t>K., Chaowachai, S. &amp; Jansila, V. (2022). The development of the creative leadership model of the director in the vocational education in Phichit province. Office of the ocational education commission</w:t>
      </w:r>
      <w:r w:rsidRPr="006278CA">
        <w:rPr>
          <w:rFonts w:ascii="TH SarabunPSK" w:eastAsia="Times New Roman" w:hAnsi="TH SarabunPSK" w:cs="TH SarabunPSK"/>
          <w:sz w:val="28"/>
          <w:szCs w:val="28"/>
          <w:cs/>
        </w:rPr>
        <w:t xml:space="preserve">. </w:t>
      </w:r>
      <w:r w:rsidRPr="006278CA">
        <w:rPr>
          <w:rFonts w:ascii="TH SarabunPSK" w:eastAsia="Times New Roman" w:hAnsi="TH SarabunPSK" w:cs="TH SarabunPSK"/>
          <w:i/>
          <w:iCs/>
          <w:sz w:val="28"/>
          <w:szCs w:val="28"/>
        </w:rPr>
        <w:t xml:space="preserve">Journal of Modern Learning Development, </w:t>
      </w:r>
      <w:r w:rsidRPr="006278CA">
        <w:rPr>
          <w:rFonts w:ascii="TH SarabunPSK" w:eastAsia="Times New Roman" w:hAnsi="TH SarabunPSK" w:cs="TH SarabunPSK"/>
          <w:i/>
          <w:iCs/>
          <w:sz w:val="28"/>
          <w:szCs w:val="28"/>
          <w:cs/>
        </w:rPr>
        <w:t>7</w:t>
      </w:r>
      <w:r w:rsidRPr="006278CA">
        <w:rPr>
          <w:rFonts w:ascii="TH SarabunPSK" w:eastAsia="Times New Roman" w:hAnsi="TH SarabunPSK" w:cs="TH SarabunPSK"/>
          <w:sz w:val="28"/>
          <w:szCs w:val="28"/>
          <w:cs/>
        </w:rPr>
        <w:t>(2)</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65-76. </w:t>
      </w:r>
      <w:r w:rsidRPr="006278CA">
        <w:rPr>
          <w:rFonts w:ascii="TH SarabunPSK" w:eastAsia="Times New Roman" w:hAnsi="TH SarabunPSK" w:cs="TH SarabunPSK"/>
          <w:sz w:val="28"/>
          <w:szCs w:val="28"/>
        </w:rPr>
        <w:t>(in Thai)</w:t>
      </w:r>
    </w:p>
    <w:p w14:paraId="0FF1825D"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cs/>
        </w:rPr>
      </w:pPr>
      <w:r w:rsidRPr="006278CA">
        <w:rPr>
          <w:rFonts w:ascii="TH SarabunPSK" w:eastAsia="Times New Roman" w:hAnsi="TH SarabunPSK" w:cs="TH SarabunPSK"/>
          <w:sz w:val="28"/>
          <w:szCs w:val="28"/>
        </w:rPr>
        <w:t xml:space="preserve">Paksa, P. </w:t>
      </w:r>
      <w:r w:rsidRPr="006278CA">
        <w:rPr>
          <w:rFonts w:ascii="TH SarabunPSK" w:eastAsia="Times New Roman" w:hAnsi="TH SarabunPSK" w:cs="TH SarabunPSK"/>
          <w:sz w:val="28"/>
          <w:szCs w:val="28"/>
          <w:cs/>
        </w:rPr>
        <w:t>(</w:t>
      </w:r>
      <w:r w:rsidRPr="006278CA">
        <w:rPr>
          <w:rFonts w:ascii="TH SarabunPSK" w:eastAsia="Times New Roman" w:hAnsi="TH SarabunPSK" w:cs="TH SarabunPSK"/>
          <w:sz w:val="28"/>
          <w:szCs w:val="28"/>
        </w:rPr>
        <w:t xml:space="preserve">2023). Generation Z adolescence: Essential age and time of life. </w:t>
      </w:r>
      <w:r w:rsidRPr="006278CA">
        <w:rPr>
          <w:rFonts w:ascii="TH SarabunPSK" w:eastAsia="Times New Roman" w:hAnsi="TH SarabunPSK" w:cs="TH SarabunPSK"/>
          <w:i/>
          <w:iCs/>
          <w:sz w:val="28"/>
          <w:szCs w:val="28"/>
        </w:rPr>
        <w:t>Ratchaphruek Journal</w:t>
      </w:r>
      <w:r w:rsidRPr="006278CA">
        <w:rPr>
          <w:rFonts w:ascii="TH SarabunPSK" w:eastAsia="Times New Roman" w:hAnsi="TH SarabunPSK" w:cs="TH SarabunPSK"/>
          <w:i/>
          <w:iCs/>
          <w:sz w:val="28"/>
          <w:szCs w:val="28"/>
          <w:cs/>
        </w:rPr>
        <w:t>, 21</w:t>
      </w:r>
      <w:r w:rsidRPr="006278CA">
        <w:rPr>
          <w:rFonts w:ascii="TH SarabunPSK" w:eastAsia="Times New Roman" w:hAnsi="TH SarabunPSK" w:cs="TH SarabunPSK"/>
          <w:sz w:val="28"/>
          <w:szCs w:val="28"/>
          <w:cs/>
        </w:rPr>
        <w:t xml:space="preserve">(3), </w:t>
      </w:r>
      <w:r w:rsidRPr="006278CA">
        <w:rPr>
          <w:rFonts w:ascii="TH SarabunPSK" w:eastAsia="Times New Roman" w:hAnsi="TH SarabunPSK" w:cs="TH SarabunPSK"/>
          <w:sz w:val="28"/>
          <w:szCs w:val="28"/>
          <w:cs/>
        </w:rPr>
        <w:br/>
        <w:t xml:space="preserve">1-15. </w:t>
      </w:r>
      <w:r w:rsidRPr="006278CA">
        <w:rPr>
          <w:rFonts w:ascii="TH SarabunPSK" w:eastAsia="Times New Roman" w:hAnsi="TH SarabunPSK" w:cs="TH SarabunPSK"/>
          <w:sz w:val="28"/>
          <w:szCs w:val="28"/>
        </w:rPr>
        <w:t>(in Thai)</w:t>
      </w:r>
    </w:p>
    <w:p w14:paraId="3F22D552"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hAnsi="TH SarabunPSK" w:cs="TH SarabunPSK"/>
          <w:sz w:val="28"/>
          <w:szCs w:val="28"/>
        </w:rPr>
        <w:t xml:space="preserve">Pannak, S. (2021). The application of qualitative research techniques to classroom research in physical education. </w:t>
      </w:r>
      <w:r w:rsidRPr="006278CA">
        <w:rPr>
          <w:rFonts w:ascii="TH SarabunPSK" w:hAnsi="TH SarabunPSK" w:cs="TH SarabunPSK"/>
          <w:i/>
          <w:iCs/>
          <w:sz w:val="28"/>
          <w:szCs w:val="28"/>
        </w:rPr>
        <w:t>Journal of Yala Rajabhat University</w:t>
      </w:r>
      <w:r w:rsidRPr="006278CA">
        <w:rPr>
          <w:rFonts w:ascii="TH SarabunPSK" w:eastAsia="Times New Roman" w:hAnsi="TH SarabunPSK" w:cs="TH SarabunPSK"/>
          <w:i/>
          <w:iCs/>
          <w:sz w:val="28"/>
          <w:szCs w:val="28"/>
        </w:rPr>
        <w:t xml:space="preserve">, </w:t>
      </w:r>
      <w:r w:rsidRPr="006278CA">
        <w:rPr>
          <w:rFonts w:ascii="TH SarabunPSK" w:eastAsia="Times New Roman" w:hAnsi="TH SarabunPSK" w:cs="TH SarabunPSK"/>
          <w:i/>
          <w:iCs/>
          <w:sz w:val="28"/>
          <w:szCs w:val="28"/>
          <w:cs/>
        </w:rPr>
        <w:t>16</w:t>
      </w:r>
      <w:r w:rsidRPr="006278CA">
        <w:rPr>
          <w:rFonts w:ascii="TH SarabunPSK" w:eastAsia="Times New Roman" w:hAnsi="TH SarabunPSK" w:cs="TH SarabunPSK"/>
          <w:sz w:val="28"/>
          <w:szCs w:val="28"/>
          <w:cs/>
        </w:rPr>
        <w:t>(1)</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129-136. </w:t>
      </w:r>
      <w:r w:rsidRPr="006278CA">
        <w:rPr>
          <w:rFonts w:ascii="TH SarabunPSK" w:hAnsi="TH SarabunPSK" w:cs="TH SarabunPSK"/>
          <w:sz w:val="28"/>
          <w:szCs w:val="28"/>
          <w:cs/>
        </w:rPr>
        <w:t>(</w:t>
      </w:r>
      <w:r w:rsidRPr="006278CA">
        <w:rPr>
          <w:rFonts w:ascii="TH SarabunPSK" w:hAnsi="TH SarabunPSK" w:cs="TH SarabunPSK"/>
          <w:sz w:val="28"/>
          <w:szCs w:val="28"/>
        </w:rPr>
        <w:t>in Thai</w:t>
      </w:r>
      <w:r w:rsidRPr="006278CA">
        <w:rPr>
          <w:rFonts w:ascii="TH SarabunPSK" w:hAnsi="TH SarabunPSK" w:cs="TH SarabunPSK"/>
          <w:sz w:val="28"/>
          <w:szCs w:val="28"/>
          <w:cs/>
        </w:rPr>
        <w:t>)</w:t>
      </w:r>
    </w:p>
    <w:p w14:paraId="365E72B9"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hAnsi="TH SarabunPSK" w:cs="TH SarabunPSK"/>
          <w:sz w:val="28"/>
          <w:szCs w:val="28"/>
        </w:rPr>
        <w:lastRenderedPageBreak/>
        <w:t>Ratbunthong, C. (</w:t>
      </w:r>
      <w:r w:rsidRPr="006278CA">
        <w:rPr>
          <w:rFonts w:ascii="TH SarabunPSK" w:hAnsi="TH SarabunPSK" w:cs="TH SarabunPSK"/>
          <w:sz w:val="28"/>
          <w:szCs w:val="28"/>
          <w:cs/>
        </w:rPr>
        <w:t xml:space="preserve">2023). </w:t>
      </w:r>
      <w:r w:rsidRPr="006278CA">
        <w:rPr>
          <w:rFonts w:ascii="TH SarabunPSK" w:hAnsi="TH SarabunPSK" w:cs="TH SarabunPSK"/>
          <w:sz w:val="28"/>
          <w:szCs w:val="28"/>
        </w:rPr>
        <w:t xml:space="preserve">A study of reasons with participating in activities of undergraduate student’s at Rajamangala University of Technology Phra Nakhon. </w:t>
      </w:r>
      <w:r w:rsidRPr="006278CA">
        <w:rPr>
          <w:rFonts w:ascii="TH SarabunPSK" w:hAnsi="TH SarabunPSK" w:cs="TH SarabunPSK"/>
          <w:i/>
          <w:iCs/>
          <w:sz w:val="28"/>
          <w:szCs w:val="28"/>
        </w:rPr>
        <w:t xml:space="preserve">RMUTP Research Journal Humanities and Social Sciences, </w:t>
      </w:r>
      <w:r w:rsidRPr="006278CA">
        <w:rPr>
          <w:rFonts w:ascii="TH SarabunPSK" w:hAnsi="TH SarabunPSK" w:cs="TH SarabunPSK"/>
          <w:i/>
          <w:iCs/>
          <w:sz w:val="28"/>
          <w:szCs w:val="28"/>
          <w:cs/>
        </w:rPr>
        <w:t>8</w:t>
      </w:r>
      <w:r w:rsidRPr="006278CA">
        <w:rPr>
          <w:rFonts w:ascii="TH SarabunPSK" w:hAnsi="TH SarabunPSK" w:cs="TH SarabunPSK"/>
          <w:sz w:val="28"/>
          <w:szCs w:val="28"/>
          <w:cs/>
        </w:rPr>
        <w:t>(1)</w:t>
      </w:r>
      <w:r w:rsidRPr="006278CA">
        <w:rPr>
          <w:rFonts w:ascii="TH SarabunPSK" w:hAnsi="TH SarabunPSK" w:cs="TH SarabunPSK"/>
          <w:sz w:val="28"/>
          <w:szCs w:val="28"/>
        </w:rPr>
        <w:t xml:space="preserve">, </w:t>
      </w:r>
      <w:r w:rsidRPr="006278CA">
        <w:rPr>
          <w:rFonts w:ascii="TH SarabunPSK" w:hAnsi="TH SarabunPSK" w:cs="TH SarabunPSK"/>
          <w:sz w:val="28"/>
          <w:szCs w:val="28"/>
          <w:cs/>
        </w:rPr>
        <w:t xml:space="preserve">43-56. </w:t>
      </w:r>
      <w:r w:rsidRPr="006278CA">
        <w:rPr>
          <w:rFonts w:ascii="TH SarabunPSK" w:eastAsia="Times New Roman" w:hAnsi="TH SarabunPSK" w:cs="TH SarabunPSK"/>
          <w:sz w:val="28"/>
          <w:szCs w:val="28"/>
        </w:rPr>
        <w:t xml:space="preserve">(in Thai)  </w:t>
      </w:r>
    </w:p>
    <w:p w14:paraId="6063E511" w14:textId="7BD8B4AC" w:rsidR="00A272A4" w:rsidRPr="006278CA" w:rsidRDefault="00A272A4" w:rsidP="00530CEA">
      <w:pPr>
        <w:pStyle w:val="afff1"/>
        <w:spacing w:after="0"/>
        <w:ind w:left="851" w:hanging="851"/>
        <w:jc w:val="both"/>
        <w:rPr>
          <w:rFonts w:ascii="TH SarabunPSK" w:eastAsia="Times New Roman" w:hAnsi="TH SarabunPSK" w:cs="TH SarabunPSK"/>
          <w:sz w:val="28"/>
          <w:szCs w:val="28"/>
        </w:rPr>
      </w:pPr>
      <w:r w:rsidRPr="006278CA">
        <w:rPr>
          <w:rFonts w:ascii="TH SarabunPSK" w:hAnsi="TH SarabunPSK" w:cs="TH SarabunPSK"/>
          <w:sz w:val="28"/>
          <w:szCs w:val="28"/>
        </w:rPr>
        <w:t>Rungreung, S. &amp; Chantuk, T. (</w:t>
      </w:r>
      <w:r w:rsidRPr="006278CA">
        <w:rPr>
          <w:rFonts w:ascii="TH SarabunPSK" w:hAnsi="TH SarabunPSK" w:cs="TH SarabunPSK"/>
          <w:sz w:val="28"/>
          <w:szCs w:val="28"/>
          <w:cs/>
        </w:rPr>
        <w:t>2017)</w:t>
      </w:r>
      <w:r w:rsidRPr="006278CA">
        <w:rPr>
          <w:rFonts w:ascii="TH SarabunPSK" w:eastAsia="Times New Roman" w:hAnsi="TH SarabunPSK" w:cs="TH SarabunPSK"/>
          <w:sz w:val="28"/>
          <w:szCs w:val="28"/>
        </w:rPr>
        <w:t xml:space="preserve">. Model developing leader to enhance creativity. </w:t>
      </w:r>
      <w:r w:rsidRPr="006278CA">
        <w:rPr>
          <w:rFonts w:ascii="TH SarabunPSK" w:eastAsia="Times New Roman" w:hAnsi="TH SarabunPSK" w:cs="TH SarabunPSK"/>
          <w:i/>
          <w:iCs/>
          <w:sz w:val="28"/>
          <w:szCs w:val="28"/>
        </w:rPr>
        <w:t xml:space="preserve">Veridian </w:t>
      </w:r>
      <w:r w:rsidRPr="006278CA">
        <w:rPr>
          <w:rFonts w:ascii="TH SarabunPSK" w:eastAsia="Times New Roman" w:hAnsi="TH SarabunPSK" w:cs="TH SarabunPSK"/>
          <w:i/>
          <w:iCs/>
          <w:sz w:val="28"/>
          <w:szCs w:val="28"/>
        </w:rPr>
        <w:br/>
        <w:t>E-Journal,</w:t>
      </w:r>
      <w:r w:rsidR="00250FCE">
        <w:rPr>
          <w:rFonts w:ascii="TH SarabunPSK" w:eastAsia="Times New Roman" w:hAnsi="TH SarabunPSK" w:cs="TH SarabunPSK"/>
          <w:i/>
          <w:iCs/>
          <w:sz w:val="28"/>
          <w:szCs w:val="28"/>
        </w:rPr>
        <w:t xml:space="preserve"> </w:t>
      </w:r>
      <w:r w:rsidRPr="006278CA">
        <w:rPr>
          <w:rFonts w:ascii="TH SarabunPSK" w:eastAsia="Times New Roman" w:hAnsi="TH SarabunPSK" w:cs="TH SarabunPSK"/>
          <w:i/>
          <w:iCs/>
          <w:sz w:val="28"/>
          <w:szCs w:val="28"/>
        </w:rPr>
        <w:t>Silpakorn University, 10</w:t>
      </w:r>
      <w:r w:rsidRPr="006278CA">
        <w:rPr>
          <w:rFonts w:ascii="TH SarabunPSK" w:eastAsia="Times New Roman" w:hAnsi="TH SarabunPSK" w:cs="TH SarabunPSK"/>
          <w:sz w:val="28"/>
          <w:szCs w:val="28"/>
          <w:cs/>
        </w:rPr>
        <w:t xml:space="preserve">(1), 29-46. </w:t>
      </w:r>
      <w:r w:rsidRPr="006278CA">
        <w:rPr>
          <w:rFonts w:ascii="TH SarabunPSK" w:eastAsia="Times New Roman" w:hAnsi="TH SarabunPSK" w:cs="TH SarabunPSK"/>
          <w:sz w:val="28"/>
          <w:szCs w:val="28"/>
        </w:rPr>
        <w:t xml:space="preserve">(in Thai)  </w:t>
      </w:r>
    </w:p>
    <w:p w14:paraId="7357B06A" w14:textId="77777777" w:rsidR="00A272A4" w:rsidRPr="006278CA" w:rsidRDefault="00A272A4" w:rsidP="00530CEA">
      <w:pPr>
        <w:pStyle w:val="afff1"/>
        <w:spacing w:after="0"/>
        <w:ind w:left="851" w:hanging="851"/>
        <w:jc w:val="both"/>
        <w:rPr>
          <w:rFonts w:ascii="TH SarabunPSK" w:eastAsia="Times New Roman" w:hAnsi="TH SarabunPSK" w:cs="TH SarabunPSK"/>
          <w:sz w:val="28"/>
          <w:szCs w:val="28"/>
          <w:cs/>
        </w:rPr>
      </w:pPr>
      <w:r w:rsidRPr="006278CA">
        <w:rPr>
          <w:rFonts w:ascii="TH SarabunPSK" w:eastAsia="Times New Roman" w:hAnsi="TH SarabunPSK" w:cs="TH SarabunPSK"/>
          <w:sz w:val="28"/>
          <w:szCs w:val="28"/>
        </w:rPr>
        <w:t xml:space="preserve">Sirimongkhon, W. &amp; Anutragulchai, R. (2019). The strategies for creative leadership development of school administrators under the office of secondary educational service area 20. </w:t>
      </w:r>
      <w:r w:rsidRPr="006278CA">
        <w:rPr>
          <w:rFonts w:ascii="TH SarabunPSK" w:eastAsia="Times New Roman" w:hAnsi="TH SarabunPSK" w:cs="TH SarabunPSK"/>
          <w:i/>
          <w:iCs/>
          <w:sz w:val="28"/>
          <w:szCs w:val="28"/>
        </w:rPr>
        <w:t>Journal of Graduate MCU KhonKaen Campus, 6</w:t>
      </w:r>
      <w:r w:rsidRPr="006278CA">
        <w:rPr>
          <w:rFonts w:ascii="TH SarabunPSK" w:eastAsia="Times New Roman" w:hAnsi="TH SarabunPSK" w:cs="TH SarabunPSK"/>
          <w:sz w:val="28"/>
          <w:szCs w:val="28"/>
        </w:rPr>
        <w:t xml:space="preserve">(3), 687-705. (in Thai)  </w:t>
      </w:r>
    </w:p>
    <w:p w14:paraId="0617BA4A" w14:textId="05955306" w:rsidR="00A272A4" w:rsidRPr="006278CA" w:rsidRDefault="00A272A4" w:rsidP="00530CEA">
      <w:pPr>
        <w:pStyle w:val="afff1"/>
        <w:spacing w:after="0"/>
        <w:ind w:left="851" w:hanging="851"/>
        <w:jc w:val="both"/>
        <w:rPr>
          <w:rFonts w:ascii="TH SarabunPSK" w:hAnsi="TH SarabunPSK" w:cs="TH SarabunPSK"/>
          <w:spacing w:val="-2"/>
          <w:sz w:val="28"/>
          <w:szCs w:val="28"/>
          <w:cs/>
        </w:rPr>
      </w:pPr>
      <w:r w:rsidRPr="006278CA">
        <w:rPr>
          <w:rFonts w:ascii="TH SarabunPSK" w:hAnsi="TH SarabunPSK" w:cs="TH SarabunPSK"/>
          <w:spacing w:val="-2"/>
          <w:sz w:val="28"/>
          <w:szCs w:val="28"/>
        </w:rPr>
        <w:t>Thongchim</w:t>
      </w:r>
      <w:r w:rsidRPr="006278CA">
        <w:rPr>
          <w:rFonts w:ascii="TH SarabunPSK" w:hAnsi="TH SarabunPSK" w:cs="TH SarabunPSK"/>
          <w:spacing w:val="-2"/>
          <w:sz w:val="28"/>
          <w:szCs w:val="28"/>
          <w:cs/>
        </w:rPr>
        <w:t xml:space="preserve">, </w:t>
      </w:r>
      <w:r w:rsidRPr="006278CA">
        <w:rPr>
          <w:rFonts w:ascii="TH SarabunPSK" w:hAnsi="TH SarabunPSK" w:cs="TH SarabunPSK"/>
          <w:spacing w:val="-2"/>
          <w:sz w:val="28"/>
          <w:szCs w:val="28"/>
        </w:rPr>
        <w:t>M. (2022)</w:t>
      </w:r>
      <w:r w:rsidRPr="006278CA">
        <w:rPr>
          <w:rFonts w:ascii="TH SarabunPSK" w:hAnsi="TH SarabunPSK" w:cs="TH SarabunPSK"/>
          <w:spacing w:val="-2"/>
          <w:sz w:val="28"/>
          <w:szCs w:val="28"/>
          <w:cs/>
        </w:rPr>
        <w:t xml:space="preserve">. </w:t>
      </w:r>
      <w:r w:rsidRPr="006278CA">
        <w:rPr>
          <w:rFonts w:ascii="TH SarabunPSK" w:hAnsi="TH SarabunPSK" w:cs="TH SarabunPSK"/>
          <w:i/>
          <w:iCs/>
          <w:spacing w:val="-2"/>
          <w:sz w:val="28"/>
          <w:szCs w:val="28"/>
        </w:rPr>
        <w:t xml:space="preserve">Guidelines for developing creative leadership in the </w:t>
      </w:r>
      <w:r w:rsidRPr="006278CA">
        <w:rPr>
          <w:rFonts w:ascii="TH SarabunPSK" w:hAnsi="TH SarabunPSK" w:cs="TH SarabunPSK"/>
          <w:i/>
          <w:iCs/>
          <w:spacing w:val="-2"/>
          <w:sz w:val="28"/>
          <w:szCs w:val="28"/>
          <w:cs/>
        </w:rPr>
        <w:t>21</w:t>
      </w:r>
      <w:r w:rsidRPr="006278CA">
        <w:rPr>
          <w:rFonts w:ascii="TH SarabunPSK" w:hAnsi="TH SarabunPSK" w:cs="TH SarabunPSK"/>
          <w:i/>
          <w:iCs/>
          <w:spacing w:val="-2"/>
          <w:sz w:val="28"/>
          <w:szCs w:val="28"/>
          <w:vertAlign w:val="superscript"/>
        </w:rPr>
        <w:t>st</w:t>
      </w:r>
      <w:r w:rsidRPr="006278CA">
        <w:rPr>
          <w:rFonts w:ascii="TH SarabunPSK" w:hAnsi="TH SarabunPSK" w:cs="TH SarabunPSK"/>
          <w:i/>
          <w:iCs/>
          <w:spacing w:val="-2"/>
          <w:sz w:val="28"/>
          <w:szCs w:val="28"/>
        </w:rPr>
        <w:t xml:space="preserve"> century according to buddhist principles of educational</w:t>
      </w:r>
      <w:r w:rsidR="00250FCE">
        <w:rPr>
          <w:rFonts w:ascii="TH SarabunPSK" w:hAnsi="TH SarabunPSK" w:cs="TH SarabunPSK"/>
          <w:i/>
          <w:iCs/>
          <w:spacing w:val="-2"/>
          <w:sz w:val="28"/>
          <w:szCs w:val="28"/>
        </w:rPr>
        <w:t xml:space="preserve"> </w:t>
      </w:r>
      <w:r w:rsidRPr="006278CA">
        <w:rPr>
          <w:rFonts w:ascii="TH SarabunPSK" w:hAnsi="TH SarabunPSK" w:cs="TH SarabunPSK"/>
          <w:i/>
          <w:iCs/>
          <w:spacing w:val="-2"/>
          <w:sz w:val="28"/>
          <w:szCs w:val="28"/>
        </w:rPr>
        <w:t>institution administrators under the office of Angthong primary educational service area</w:t>
      </w:r>
      <w:r w:rsidRPr="006278CA">
        <w:rPr>
          <w:rFonts w:ascii="TH SarabunPSK" w:hAnsi="TH SarabunPSK" w:cs="TH SarabunPSK"/>
          <w:i/>
          <w:iCs/>
          <w:spacing w:val="-2"/>
          <w:sz w:val="28"/>
          <w:szCs w:val="28"/>
          <w:cs/>
        </w:rPr>
        <w:t>.</w:t>
      </w:r>
      <w:r w:rsidRPr="006278CA">
        <w:rPr>
          <w:rFonts w:ascii="TH SarabunPSK" w:hAnsi="TH SarabunPSK" w:cs="TH SarabunPSK"/>
          <w:spacing w:val="-2"/>
          <w:sz w:val="28"/>
          <w:szCs w:val="28"/>
          <w:cs/>
        </w:rPr>
        <w:t xml:space="preserve"> </w:t>
      </w:r>
      <w:r w:rsidRPr="006278CA">
        <w:rPr>
          <w:rFonts w:ascii="TH SarabunPSK" w:hAnsi="TH SarabunPSK" w:cs="TH SarabunPSK"/>
          <w:spacing w:val="-2"/>
          <w:sz w:val="28"/>
          <w:szCs w:val="28"/>
        </w:rPr>
        <w:t>Master's Thesis.</w:t>
      </w:r>
      <w:r w:rsidRPr="006278CA">
        <w:rPr>
          <w:rFonts w:ascii="TH SarabunPSK" w:hAnsi="TH SarabunPSK" w:cs="TH SarabunPSK"/>
          <w:spacing w:val="-2"/>
          <w:sz w:val="28"/>
          <w:szCs w:val="28"/>
          <w:cs/>
        </w:rPr>
        <w:t xml:space="preserve"> </w:t>
      </w:r>
      <w:r w:rsidRPr="006278CA">
        <w:rPr>
          <w:rFonts w:ascii="TH SarabunPSK" w:hAnsi="TH SarabunPSK" w:cs="TH SarabunPSK"/>
          <w:spacing w:val="-2"/>
          <w:sz w:val="28"/>
          <w:szCs w:val="28"/>
        </w:rPr>
        <w:t>Mahachulalongkornrajavidyalaya University</w:t>
      </w:r>
      <w:r w:rsidRPr="006278CA">
        <w:rPr>
          <w:rFonts w:ascii="TH SarabunPSK" w:hAnsi="TH SarabunPSK" w:cs="TH SarabunPSK"/>
          <w:spacing w:val="-2"/>
          <w:sz w:val="28"/>
          <w:szCs w:val="28"/>
          <w:cs/>
        </w:rPr>
        <w:t>.</w:t>
      </w:r>
      <w:r w:rsidRPr="006278CA">
        <w:rPr>
          <w:rFonts w:ascii="TH SarabunPSK" w:eastAsia="Times New Roman" w:hAnsi="TH SarabunPSK" w:cs="TH SarabunPSK"/>
          <w:spacing w:val="-2"/>
          <w:sz w:val="28"/>
          <w:szCs w:val="28"/>
          <w:cs/>
        </w:rPr>
        <w:t xml:space="preserve"> </w:t>
      </w:r>
      <w:r w:rsidRPr="006278CA">
        <w:rPr>
          <w:rFonts w:ascii="TH SarabunPSK" w:eastAsia="Times New Roman" w:hAnsi="TH SarabunPSK" w:cs="TH SarabunPSK"/>
          <w:spacing w:val="-2"/>
          <w:sz w:val="28"/>
          <w:szCs w:val="28"/>
        </w:rPr>
        <w:t xml:space="preserve">(in Thai)  </w:t>
      </w:r>
    </w:p>
    <w:p w14:paraId="57524C06" w14:textId="77777777" w:rsidR="00A272A4" w:rsidRPr="006278CA" w:rsidRDefault="00A272A4" w:rsidP="00530CEA">
      <w:pPr>
        <w:pStyle w:val="afff1"/>
        <w:spacing w:after="0"/>
        <w:ind w:left="851" w:hanging="851"/>
        <w:jc w:val="both"/>
        <w:rPr>
          <w:rFonts w:ascii="TH SarabunPSK" w:hAnsi="TH SarabunPSK" w:cs="TH SarabunPSK"/>
          <w:spacing w:val="-6"/>
          <w:sz w:val="28"/>
          <w:szCs w:val="28"/>
        </w:rPr>
      </w:pPr>
      <w:bookmarkStart w:id="46" w:name="_Hlk178605053"/>
      <w:r w:rsidRPr="006278CA">
        <w:rPr>
          <w:rFonts w:ascii="TH SarabunPSK" w:hAnsi="TH SarabunPSK" w:cs="TH SarabunPSK"/>
          <w:spacing w:val="-6"/>
          <w:sz w:val="28"/>
          <w:szCs w:val="28"/>
        </w:rPr>
        <w:t xml:space="preserve">Treejareonwiwat, T. (2022). </w:t>
      </w:r>
      <w:r w:rsidRPr="006278CA">
        <w:rPr>
          <w:rFonts w:ascii="TH SarabunPSK" w:hAnsi="TH SarabunPSK" w:cs="TH SarabunPSK"/>
          <w:i/>
          <w:iCs/>
          <w:spacing w:val="-6"/>
          <w:sz w:val="28"/>
          <w:szCs w:val="28"/>
        </w:rPr>
        <w:t>The effects of online cognitive behavioral group therapy on loneliness, emotion regulation, and social self-efficacy in undergraduates</w:t>
      </w:r>
      <w:r w:rsidRPr="006278CA">
        <w:rPr>
          <w:rFonts w:ascii="TH SarabunPSK" w:hAnsi="TH SarabunPSK" w:cs="TH SarabunPSK"/>
          <w:spacing w:val="-6"/>
          <w:sz w:val="28"/>
          <w:szCs w:val="28"/>
        </w:rPr>
        <w:t>. Master's</w:t>
      </w:r>
      <w:r w:rsidRPr="006278CA">
        <w:rPr>
          <w:rFonts w:ascii="TH SarabunPSK" w:hAnsi="TH SarabunPSK" w:cs="TH SarabunPSK"/>
          <w:i/>
          <w:iCs/>
          <w:spacing w:val="-6"/>
          <w:sz w:val="28"/>
          <w:szCs w:val="28"/>
        </w:rPr>
        <w:t xml:space="preserve"> Thesis</w:t>
      </w:r>
      <w:r w:rsidRPr="006278CA">
        <w:rPr>
          <w:rFonts w:ascii="TH SarabunPSK" w:hAnsi="TH SarabunPSK" w:cs="TH SarabunPSK"/>
          <w:spacing w:val="-6"/>
          <w:sz w:val="28"/>
          <w:szCs w:val="28"/>
        </w:rPr>
        <w:t xml:space="preserve">. Chulalongkorn University. </w:t>
      </w:r>
      <w:r w:rsidRPr="006278CA">
        <w:rPr>
          <w:rFonts w:ascii="TH SarabunPSK" w:eastAsia="Times New Roman" w:hAnsi="TH SarabunPSK" w:cs="TH SarabunPSK"/>
          <w:spacing w:val="-6"/>
          <w:sz w:val="28"/>
          <w:szCs w:val="28"/>
        </w:rPr>
        <w:t xml:space="preserve">(in Thai)  </w:t>
      </w:r>
    </w:p>
    <w:bookmarkEnd w:id="46"/>
    <w:p w14:paraId="0B3B634A" w14:textId="1423EAE8" w:rsidR="00A272A4" w:rsidRPr="006278CA" w:rsidRDefault="00A272A4" w:rsidP="00530CEA">
      <w:pPr>
        <w:pStyle w:val="afff1"/>
        <w:spacing w:after="0"/>
        <w:ind w:left="851" w:hanging="851"/>
        <w:jc w:val="both"/>
        <w:rPr>
          <w:rFonts w:ascii="TH SarabunPSK" w:hAnsi="TH SarabunPSK" w:cs="TH SarabunPSK"/>
          <w:sz w:val="28"/>
          <w:szCs w:val="28"/>
          <w:cs/>
        </w:rPr>
      </w:pPr>
      <w:r w:rsidRPr="006278CA">
        <w:rPr>
          <w:rFonts w:ascii="TH SarabunPSK" w:hAnsi="TH SarabunPSK" w:cs="TH SarabunPSK"/>
          <w:sz w:val="28"/>
          <w:szCs w:val="28"/>
        </w:rPr>
        <w:t>Wetcho, S. &amp; Na-Songkhla,</w:t>
      </w:r>
      <w:r w:rsidR="00AF6222">
        <w:rPr>
          <w:rFonts w:ascii="TH SarabunPSK" w:hAnsi="TH SarabunPSK" w:cs="TH SarabunPSK" w:hint="cs"/>
          <w:sz w:val="28"/>
          <w:szCs w:val="28"/>
          <w:cs/>
        </w:rPr>
        <w:t xml:space="preserve"> </w:t>
      </w:r>
      <w:r w:rsidRPr="006278CA">
        <w:rPr>
          <w:rFonts w:ascii="TH SarabunPSK" w:hAnsi="TH SarabunPSK" w:cs="TH SarabunPSK"/>
          <w:sz w:val="28"/>
          <w:szCs w:val="28"/>
        </w:rPr>
        <w:t xml:space="preserve">J. (2017). Conceptualize activity theory: a case study of reflective e-portfolio. </w:t>
      </w:r>
      <w:r w:rsidRPr="006278CA">
        <w:rPr>
          <w:rFonts w:ascii="TH SarabunPSK" w:hAnsi="TH SarabunPSK" w:cs="TH SarabunPSK"/>
          <w:sz w:val="28"/>
          <w:szCs w:val="28"/>
        </w:rPr>
        <w:br/>
      </w:r>
      <w:r w:rsidRPr="006278CA">
        <w:rPr>
          <w:rFonts w:ascii="TH SarabunPSK" w:hAnsi="TH SarabunPSK" w:cs="TH SarabunPSK"/>
          <w:i/>
          <w:iCs/>
          <w:sz w:val="28"/>
          <w:szCs w:val="28"/>
        </w:rPr>
        <w:t xml:space="preserve">An online Journal of education, </w:t>
      </w:r>
      <w:r w:rsidRPr="006278CA">
        <w:rPr>
          <w:rFonts w:ascii="TH SarabunPSK" w:hAnsi="TH SarabunPSK" w:cs="TH SarabunPSK"/>
          <w:i/>
          <w:iCs/>
          <w:sz w:val="28"/>
          <w:szCs w:val="28"/>
          <w:cs/>
        </w:rPr>
        <w:t>12</w:t>
      </w:r>
      <w:r w:rsidRPr="006278CA">
        <w:rPr>
          <w:rFonts w:ascii="TH SarabunPSK" w:hAnsi="TH SarabunPSK" w:cs="TH SarabunPSK"/>
          <w:sz w:val="28"/>
          <w:szCs w:val="28"/>
          <w:cs/>
        </w:rPr>
        <w:t>(4)</w:t>
      </w:r>
      <w:r w:rsidRPr="006278CA">
        <w:rPr>
          <w:rFonts w:ascii="TH SarabunPSK" w:hAnsi="TH SarabunPSK" w:cs="TH SarabunPSK"/>
          <w:sz w:val="28"/>
          <w:szCs w:val="28"/>
        </w:rPr>
        <w:t xml:space="preserve">, </w:t>
      </w:r>
      <w:r w:rsidRPr="006278CA">
        <w:rPr>
          <w:rFonts w:ascii="TH SarabunPSK" w:hAnsi="TH SarabunPSK" w:cs="TH SarabunPSK"/>
          <w:sz w:val="28"/>
          <w:szCs w:val="28"/>
          <w:cs/>
        </w:rPr>
        <w:t>681-694. (</w:t>
      </w:r>
      <w:r w:rsidRPr="006278CA">
        <w:rPr>
          <w:rFonts w:ascii="TH SarabunPSK" w:hAnsi="TH SarabunPSK" w:cs="TH SarabunPSK"/>
          <w:sz w:val="28"/>
          <w:szCs w:val="28"/>
        </w:rPr>
        <w:t xml:space="preserve">in Thai)  </w:t>
      </w:r>
    </w:p>
    <w:p w14:paraId="005CD0F3" w14:textId="77777777" w:rsidR="00A272A4" w:rsidRPr="006278CA" w:rsidRDefault="00A272A4" w:rsidP="00530CEA">
      <w:pPr>
        <w:pStyle w:val="afff1"/>
        <w:spacing w:after="0"/>
        <w:ind w:left="851" w:hanging="851"/>
        <w:jc w:val="both"/>
        <w:rPr>
          <w:rFonts w:ascii="TH SarabunPSK" w:hAnsi="TH SarabunPSK" w:cs="TH SarabunPSK"/>
          <w:sz w:val="28"/>
          <w:szCs w:val="28"/>
        </w:rPr>
      </w:pPr>
      <w:r w:rsidRPr="006278CA">
        <w:rPr>
          <w:rFonts w:ascii="TH SarabunPSK" w:hAnsi="TH SarabunPSK" w:cs="TH SarabunPSK"/>
          <w:sz w:val="28"/>
          <w:szCs w:val="28"/>
        </w:rPr>
        <w:t>Wongyai, W. &amp; Patphol, M. (</w:t>
      </w:r>
      <w:r w:rsidRPr="006278CA">
        <w:rPr>
          <w:rFonts w:ascii="TH SarabunPSK" w:hAnsi="TH SarabunPSK" w:cs="TH SarabunPSK"/>
          <w:sz w:val="28"/>
          <w:szCs w:val="28"/>
          <w:cs/>
        </w:rPr>
        <w:t xml:space="preserve">2024). </w:t>
      </w:r>
      <w:r w:rsidRPr="006278CA">
        <w:rPr>
          <w:rFonts w:ascii="TH SarabunPSK" w:hAnsi="TH SarabunPSK" w:cs="TH SarabunPSK"/>
          <w:i/>
          <w:iCs/>
          <w:sz w:val="28"/>
          <w:szCs w:val="28"/>
        </w:rPr>
        <w:t>Coaching to develop student potential</w:t>
      </w:r>
      <w:r w:rsidRPr="006278CA">
        <w:rPr>
          <w:rFonts w:ascii="TH SarabunPSK" w:hAnsi="TH SarabunPSK" w:cs="TH SarabunPSK"/>
          <w:sz w:val="28"/>
          <w:szCs w:val="28"/>
        </w:rPr>
        <w:t xml:space="preserve"> (</w:t>
      </w:r>
      <w:r w:rsidRPr="006278CA">
        <w:rPr>
          <w:rFonts w:ascii="TH SarabunPSK" w:hAnsi="TH SarabunPSK" w:cs="TH SarabunPSK"/>
          <w:sz w:val="28"/>
          <w:szCs w:val="28"/>
          <w:cs/>
        </w:rPr>
        <w:t>2</w:t>
      </w:r>
      <w:r w:rsidRPr="006278CA">
        <w:rPr>
          <w:rFonts w:ascii="TH SarabunPSK" w:hAnsi="TH SarabunPSK" w:cs="TH SarabunPSK"/>
          <w:sz w:val="28"/>
          <w:szCs w:val="28"/>
          <w:vertAlign w:val="superscript"/>
        </w:rPr>
        <w:t>nd</w:t>
      </w:r>
      <w:r w:rsidRPr="006278CA">
        <w:rPr>
          <w:rFonts w:ascii="TH SarabunPSK" w:hAnsi="TH SarabunPSK" w:cs="TH SarabunPSK"/>
          <w:sz w:val="28"/>
          <w:szCs w:val="28"/>
        </w:rPr>
        <w:t xml:space="preserve"> ed.). Bangkok: Charansanitwong Printing. </w:t>
      </w:r>
      <w:r w:rsidRPr="006278CA">
        <w:rPr>
          <w:rFonts w:ascii="TH SarabunPSK" w:eastAsia="Times New Roman" w:hAnsi="TH SarabunPSK" w:cs="TH SarabunPSK"/>
          <w:sz w:val="28"/>
          <w:szCs w:val="28"/>
        </w:rPr>
        <w:t xml:space="preserve">(in Thai)  </w:t>
      </w:r>
    </w:p>
    <w:p w14:paraId="03C89D33" w14:textId="77777777" w:rsidR="00A272A4" w:rsidRPr="006278CA"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rPr>
      </w:pPr>
    </w:p>
    <w:p w14:paraId="4243535E" w14:textId="77777777" w:rsidR="00A272A4" w:rsidRPr="006278CA" w:rsidRDefault="00A272A4" w:rsidP="00CA5A6A">
      <w:pPr>
        <w:widowControl w:val="0"/>
        <w:autoSpaceDE w:val="0"/>
        <w:autoSpaceDN w:val="0"/>
        <w:adjustRightInd w:val="0"/>
        <w:spacing w:after="0" w:line="240" w:lineRule="auto"/>
        <w:jc w:val="thaiDistribute"/>
        <w:rPr>
          <w:rFonts w:ascii="TH SarabunPSK" w:eastAsia="Times New Roman" w:hAnsi="TH SarabunPSK" w:cs="TH SarabunPSK"/>
          <w:b/>
          <w:bCs/>
          <w:sz w:val="28"/>
          <w:szCs w:val="28"/>
        </w:rPr>
      </w:pPr>
      <w:r w:rsidRPr="006278CA">
        <w:rPr>
          <w:rFonts w:ascii="TH SarabunPSK" w:eastAsia="Times New Roman" w:hAnsi="TH SarabunPSK" w:cs="TH SarabunPSK"/>
          <w:b/>
          <w:bCs/>
          <w:sz w:val="28"/>
          <w:szCs w:val="28"/>
          <w:cs/>
        </w:rPr>
        <w:t>บุคลานุกรม</w:t>
      </w:r>
    </w:p>
    <w:p w14:paraId="2BE21AF2" w14:textId="77777777" w:rsidR="00A272A4" w:rsidRPr="006278CA" w:rsidRDefault="00A272A4" w:rsidP="00561288">
      <w:pPr>
        <w:pStyle w:val="afff1"/>
        <w:spacing w:after="0"/>
        <w:ind w:left="851" w:hanging="851"/>
        <w:jc w:val="thaiDistribute"/>
        <w:rPr>
          <w:rFonts w:ascii="TH SarabunPSK" w:eastAsia="Times New Roman" w:hAnsi="TH SarabunPSK" w:cs="TH SarabunPSK"/>
          <w:sz w:val="28"/>
          <w:szCs w:val="28"/>
        </w:rPr>
      </w:pPr>
      <w:r w:rsidRPr="006278CA">
        <w:rPr>
          <w:rFonts w:ascii="TH SarabunPSK" w:eastAsia="Times New Roman" w:hAnsi="TH SarabunPSK" w:cs="TH SarabunPSK"/>
          <w:sz w:val="28"/>
          <w:szCs w:val="28"/>
          <w:cs/>
        </w:rPr>
        <w:t>ผู้บริหารคนที่ 3 (ผู้ให้สัมภาษณ์).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นัฐวุฒิ จินดาวงศ์ </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ที่ คณะวิทยาการจัดการ มหาวิทยาลัยสงขลานครินทร์ อำเภอหาดใหญ่ จังหวัดสงขลา 90112. เมื่อวันที่ 4 มิถุนายน 2567. </w:t>
      </w:r>
    </w:p>
    <w:p w14:paraId="1C3088CA" w14:textId="77777777" w:rsidR="00A272A4" w:rsidRPr="006278CA" w:rsidRDefault="00A272A4" w:rsidP="00561288">
      <w:pPr>
        <w:pStyle w:val="afff1"/>
        <w:spacing w:after="0"/>
        <w:ind w:left="851" w:hanging="851"/>
        <w:jc w:val="thaiDistribute"/>
        <w:rPr>
          <w:rFonts w:ascii="TH SarabunPSK" w:eastAsia="Times New Roman" w:hAnsi="TH SarabunPSK" w:cs="TH SarabunPSK"/>
          <w:sz w:val="28"/>
          <w:szCs w:val="28"/>
        </w:rPr>
      </w:pPr>
      <w:r w:rsidRPr="006278CA">
        <w:rPr>
          <w:rFonts w:ascii="TH SarabunPSK" w:hAnsi="TH SarabunPSK" w:cs="TH SarabunPSK"/>
          <w:sz w:val="28"/>
          <w:szCs w:val="28"/>
          <w:cs/>
        </w:rPr>
        <w:t>ผู้บริหารคนที่ 5</w:t>
      </w:r>
      <w:r w:rsidRPr="006278CA">
        <w:rPr>
          <w:rFonts w:ascii="TH SarabunPSK" w:eastAsia="Times New Roman" w:hAnsi="TH SarabunPSK" w:cs="TH SarabunPSK"/>
          <w:sz w:val="28"/>
          <w:szCs w:val="28"/>
          <w:cs/>
        </w:rPr>
        <w:t xml:space="preserve"> (ผู้ให้สัมภาษณ์)</w:t>
      </w:r>
      <w:r w:rsidRPr="006278CA">
        <w:rPr>
          <w:rFonts w:ascii="TH SarabunPSK" w:hAnsi="TH SarabunPSK" w:cs="TH SarabunPSK"/>
          <w:sz w:val="28"/>
          <w:szCs w:val="28"/>
          <w:cs/>
        </w:rPr>
        <w:t xml:space="preserve">. </w:t>
      </w:r>
      <w:r w:rsidRPr="006278CA">
        <w:rPr>
          <w:rFonts w:ascii="TH SarabunPSK" w:eastAsia="Times New Roman" w:hAnsi="TH SarabunPSK" w:cs="TH SarabunPSK"/>
          <w:sz w:val="28"/>
          <w:szCs w:val="28"/>
          <w:cs/>
        </w:rPr>
        <w:t xml:space="preserve">นัฐวุฒิ จินดาวงศ์ </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ที่ คณะวิทยาการจัดการ มหาวิทยาลัยสงขลานครินทร์ อำเภอหาดใหญ่ จังหวัดสงขลา 90112. เมื่อวันที่ 4 มิถุนายน 2567. </w:t>
      </w:r>
    </w:p>
    <w:p w14:paraId="0CFC5CD1" w14:textId="77777777" w:rsidR="00A272A4" w:rsidRPr="006278CA" w:rsidRDefault="00A272A4" w:rsidP="00561288">
      <w:pPr>
        <w:pStyle w:val="afff1"/>
        <w:spacing w:after="0"/>
        <w:ind w:left="851" w:hanging="851"/>
        <w:jc w:val="thaiDistribute"/>
        <w:rPr>
          <w:rFonts w:ascii="TH SarabunPSK" w:eastAsia="Times New Roman" w:hAnsi="TH SarabunPSK" w:cs="TH SarabunPSK"/>
          <w:sz w:val="28"/>
          <w:szCs w:val="28"/>
        </w:rPr>
      </w:pPr>
      <w:r w:rsidRPr="006278CA">
        <w:rPr>
          <w:rFonts w:ascii="TH SarabunPSK" w:eastAsia="Times New Roman" w:hAnsi="TH SarabunPSK" w:cs="TH SarabunPSK"/>
          <w:sz w:val="28"/>
          <w:szCs w:val="28"/>
          <w:cs/>
        </w:rPr>
        <w:t>นักวิชาการอุดมศึกษาคนที่ 6</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(ผู้ให้สัมภาษณ์)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นัฐวุฒิ จินดาวงศ์</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ระบบออนไลน์. เมื่อวันที่ 14 มิถุนายน 2567.</w:t>
      </w:r>
    </w:p>
    <w:p w14:paraId="48817094" w14:textId="77777777" w:rsidR="00A272A4" w:rsidRPr="006278CA" w:rsidRDefault="00A272A4" w:rsidP="00561288">
      <w:pPr>
        <w:pStyle w:val="afff1"/>
        <w:spacing w:after="0"/>
        <w:ind w:left="851" w:hanging="851"/>
        <w:jc w:val="thaiDistribute"/>
        <w:rPr>
          <w:rFonts w:ascii="TH SarabunPSK" w:eastAsia="Times New Roman" w:hAnsi="TH SarabunPSK" w:cs="TH SarabunPSK"/>
          <w:sz w:val="28"/>
          <w:szCs w:val="28"/>
        </w:rPr>
      </w:pPr>
      <w:r w:rsidRPr="006278CA">
        <w:rPr>
          <w:rFonts w:ascii="TH SarabunPSK" w:eastAsia="Times New Roman" w:hAnsi="TH SarabunPSK" w:cs="TH SarabunPSK"/>
          <w:sz w:val="28"/>
          <w:szCs w:val="28"/>
          <w:cs/>
        </w:rPr>
        <w:t>ศิษย์เก่าคนที่ 5 (ผู้ให้สัมภาษณ์)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นัฐวุฒิ จินดาวงศ์ </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ระบบออนไลน์. เมื่อวันที่ 1 กรกฎาคม 2567.</w:t>
      </w:r>
    </w:p>
    <w:p w14:paraId="28C8AF84" w14:textId="77777777" w:rsidR="00A272A4" w:rsidRPr="006278CA" w:rsidRDefault="00A272A4" w:rsidP="00561288">
      <w:pPr>
        <w:pStyle w:val="afff1"/>
        <w:spacing w:after="0"/>
        <w:ind w:left="851" w:hanging="851"/>
        <w:jc w:val="thaiDistribute"/>
        <w:rPr>
          <w:rFonts w:ascii="TH SarabunPSK" w:eastAsia="Times New Roman" w:hAnsi="TH SarabunPSK" w:cs="TH SarabunPSK"/>
          <w:sz w:val="28"/>
          <w:szCs w:val="28"/>
        </w:rPr>
      </w:pPr>
      <w:r w:rsidRPr="006278CA">
        <w:rPr>
          <w:rFonts w:ascii="TH SarabunPSK" w:eastAsia="Times New Roman" w:hAnsi="TH SarabunPSK" w:cs="TH SarabunPSK"/>
          <w:sz w:val="28"/>
          <w:szCs w:val="28"/>
          <w:cs/>
        </w:rPr>
        <w:t>ศิษย์เก่าคนที่ 6</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(ผู้ให้สัมภาษณ์).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 xml:space="preserve">นัฐวุฒิ จินดาวงศ์ </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(ผู้สัมภาษณ์).</w:t>
      </w:r>
      <w:r w:rsidRPr="006278CA">
        <w:rPr>
          <w:rFonts w:ascii="TH SarabunPSK" w:eastAsia="Times New Roman" w:hAnsi="TH SarabunPSK" w:cs="TH SarabunPSK"/>
          <w:sz w:val="28"/>
          <w:szCs w:val="28"/>
        </w:rPr>
        <w:t xml:space="preserve"> </w:t>
      </w:r>
      <w:r w:rsidRPr="006278CA">
        <w:rPr>
          <w:rFonts w:ascii="TH SarabunPSK" w:eastAsia="Times New Roman" w:hAnsi="TH SarabunPSK" w:cs="TH SarabunPSK"/>
          <w:sz w:val="28"/>
          <w:szCs w:val="28"/>
          <w:cs/>
        </w:rPr>
        <w:t>ระบบออนไลน์. เมื่อวันที่ 3 กรกฎาคม 2567.</w:t>
      </w:r>
    </w:p>
    <w:p w14:paraId="731AE599" w14:textId="6E6C16DF" w:rsidR="0006093B" w:rsidRPr="008C700D" w:rsidRDefault="0006093B" w:rsidP="00CA5A6A">
      <w:pPr>
        <w:spacing w:after="0" w:line="240" w:lineRule="auto"/>
        <w:rPr>
          <w:rFonts w:ascii="TH SarabunPSK" w:hAnsi="TH SarabunPSK" w:cs="TH SarabunPSK"/>
          <w:color w:val="00B050"/>
          <w:sz w:val="28"/>
          <w:szCs w:val="28"/>
          <w:cs/>
        </w:rPr>
      </w:pPr>
    </w:p>
    <w:sectPr w:rsidR="0006093B" w:rsidRPr="008C700D" w:rsidSect="00D41CE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134" w:left="1440" w:header="851"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09A7A" w14:textId="77777777" w:rsidR="00903821" w:rsidRDefault="00903821" w:rsidP="005B5161">
      <w:pPr>
        <w:spacing w:after="0" w:line="240" w:lineRule="auto"/>
      </w:pPr>
      <w:r>
        <w:separator/>
      </w:r>
    </w:p>
  </w:endnote>
  <w:endnote w:type="continuationSeparator" w:id="0">
    <w:p w14:paraId="49057CE5" w14:textId="77777777" w:rsidR="00903821" w:rsidRDefault="00903821" w:rsidP="005B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eelawadee">
    <w:panose1 w:val="020B0502040204020203"/>
    <w:charset w:val="00"/>
    <w:family w:val="swiss"/>
    <w:pitch w:val="variable"/>
    <w:sig w:usb0="81000003" w:usb1="00000000" w:usb2="00000000" w:usb3="00000000" w:csb0="00010001" w:csb1="00000000"/>
  </w:font>
  <w:font w:name="Geneva">
    <w:altName w:val="Arial"/>
    <w:charset w:val="00"/>
    <w:family w:val="swiss"/>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SLxText">
    <w:charset w:val="00"/>
    <w:family w:val="auto"/>
    <w:pitch w:val="variable"/>
    <w:sig w:usb0="A10000AF" w:usb1="5000204A" w:usb2="00000000" w:usb3="00000000" w:csb0="00010111" w:csb1="00000000"/>
  </w:font>
  <w:font w:name="PSLxSriSiam">
    <w:charset w:val="00"/>
    <w:family w:val="auto"/>
    <w:pitch w:val="variable"/>
    <w:sig w:usb0="A10000AF" w:usb1="5000204A" w:usb2="00000000" w:usb3="00000000" w:csb0="0001011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SarabunPSK">
    <w:altName w:val="Browallia New"/>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WDB Bangna">
    <w:panose1 w:val="02000000000000000000"/>
    <w:charset w:val="00"/>
    <w:family w:val="auto"/>
    <w:pitch w:val="variable"/>
    <w:sig w:usb0="A10002AF" w:usb1="500078FB" w:usb2="00000000" w:usb3="00000000" w:csb0="0001019F" w:csb1="00000000"/>
  </w:font>
  <w:font w:name="PSLxKittithada">
    <w:altName w:val="Browallia New"/>
    <w:charset w:val="00"/>
    <w:family w:val="auto"/>
    <w:pitch w:val="variable"/>
    <w:sig w:usb0="A10000AF" w:usb1="5000204A" w:usb2="00000000" w:usb3="00000000" w:csb0="0001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A98E0" w14:textId="003CF8D2" w:rsidR="00F822B4" w:rsidRDefault="005A1440">
    <w:pPr>
      <w:pStyle w:val="ac"/>
    </w:pPr>
    <w:r>
      <w:rPr>
        <w:noProof/>
      </w:rPr>
      <mc:AlternateContent>
        <mc:Choice Requires="wpg">
          <w:drawing>
            <wp:anchor distT="0" distB="0" distL="0" distR="0" simplePos="0" relativeHeight="251656192" behindDoc="0" locked="0" layoutInCell="1" allowOverlap="1" wp14:anchorId="6620D236" wp14:editId="15FF5A6E">
              <wp:simplePos x="0" y="0"/>
              <wp:positionH relativeFrom="page">
                <wp:posOffset>914400</wp:posOffset>
              </wp:positionH>
              <wp:positionV relativeFrom="page">
                <wp:posOffset>9960610</wp:posOffset>
              </wp:positionV>
              <wp:extent cx="5731510" cy="320040"/>
              <wp:effectExtent l="0" t="0" r="2540" b="0"/>
              <wp:wrapSquare wrapText="bothSides"/>
              <wp:docPr id="898628212" name="กลุ่ม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20040"/>
                        <a:chOff x="0" y="0"/>
                        <a:chExt cx="5962650" cy="323851"/>
                      </a:xfrm>
                    </wpg:grpSpPr>
                    <wps:wsp>
                      <wps:cNvPr id="1968318601" name="สี่เหลี่ยมผืนผ้า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74669885" name="กล่องข้อความ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1EE94B" w14:textId="77777777" w:rsidR="004B22BD" w:rsidRPr="009F62A9" w:rsidRDefault="004B22BD" w:rsidP="004B22BD">
                            <w:pPr>
                              <w:rPr>
                                <w:rFonts w:ascii="WDB Bangna" w:hAnsi="WDB Bangna" w:cs="WDB Bangna"/>
                                <w:color w:val="7F7F7F"/>
                                <w:sz w:val="18"/>
                                <w:szCs w:val="18"/>
                              </w:rPr>
                            </w:pPr>
                            <w:r w:rsidRPr="009F62A9">
                              <w:rPr>
                                <w:rFonts w:ascii="WDB Bangna" w:hAnsi="WDB Bangna" w:cs="WDB Bangna"/>
                                <w:sz w:val="18"/>
                                <w:szCs w:val="18"/>
                                <w:cs/>
                              </w:rPr>
                              <w:t xml:space="preserve">ปีที่ </w:t>
                            </w:r>
                            <w:r w:rsidRPr="009F62A9">
                              <w:rPr>
                                <w:rFonts w:ascii="WDB Bangna" w:hAnsi="WDB Bangna" w:cs="WDB Bangna"/>
                                <w:sz w:val="18"/>
                                <w:szCs w:val="18"/>
                              </w:rPr>
                              <w:t>1</w:t>
                            </w:r>
                            <w:r w:rsidR="0078532C">
                              <w:rPr>
                                <w:rFonts w:ascii="WDB Bangna" w:hAnsi="WDB Bangna" w:cs="WDB Bangna"/>
                                <w:sz w:val="18"/>
                                <w:szCs w:val="18"/>
                              </w:rPr>
                              <w:t>9</w:t>
                            </w:r>
                            <w:r w:rsidRPr="009F62A9">
                              <w:rPr>
                                <w:rFonts w:ascii="WDB Bangna" w:hAnsi="WDB Bangna" w:cs="WDB Bangna"/>
                                <w:sz w:val="18"/>
                                <w:szCs w:val="18"/>
                              </w:rPr>
                              <w:t xml:space="preserve"> </w:t>
                            </w:r>
                            <w:r w:rsidRPr="009F62A9">
                              <w:rPr>
                                <w:rFonts w:ascii="WDB Bangna" w:hAnsi="WDB Bangna" w:cs="WDB Bangna"/>
                                <w:sz w:val="18"/>
                                <w:szCs w:val="18"/>
                                <w:cs/>
                              </w:rPr>
                              <w:t xml:space="preserve">ฉบับที่ </w:t>
                            </w:r>
                            <w:r>
                              <w:rPr>
                                <w:rFonts w:ascii="WDB Bangna" w:hAnsi="WDB Bangna" w:cs="WDB Bangna"/>
                                <w:sz w:val="18"/>
                                <w:szCs w:val="18"/>
                              </w:rPr>
                              <w:t>1</w:t>
                            </w:r>
                            <w:r w:rsidRPr="009F62A9">
                              <w:rPr>
                                <w:rFonts w:ascii="WDB Bangna" w:hAnsi="WDB Bangna" w:cs="WDB Bangna"/>
                                <w:sz w:val="18"/>
                                <w:szCs w:val="18"/>
                              </w:rPr>
                              <w:t xml:space="preserve"> </w:t>
                            </w:r>
                            <w:r>
                              <w:rPr>
                                <w:rFonts w:ascii="WDB Bangna" w:hAnsi="WDB Bangna" w:cs="WDB Bangna" w:hint="cs"/>
                                <w:sz w:val="18"/>
                                <w:szCs w:val="18"/>
                                <w:cs/>
                              </w:rPr>
                              <w:t>มกราคม-เมษายน</w:t>
                            </w:r>
                            <w:r w:rsidRPr="009F62A9">
                              <w:rPr>
                                <w:rFonts w:ascii="WDB Bangna" w:hAnsi="WDB Bangna" w:cs="WDB Bangna"/>
                                <w:sz w:val="18"/>
                                <w:szCs w:val="18"/>
                                <w:cs/>
                              </w:rPr>
                              <w:t xml:space="preserve"> </w:t>
                            </w:r>
                            <w:r w:rsidRPr="009F62A9">
                              <w:rPr>
                                <w:rFonts w:ascii="WDB Bangna" w:hAnsi="WDB Bangna" w:cs="WDB Bangna"/>
                                <w:sz w:val="18"/>
                                <w:szCs w:val="18"/>
                              </w:rPr>
                              <w:t>256</w:t>
                            </w:r>
                            <w:r w:rsidR="0078532C">
                              <w:rPr>
                                <w:rFonts w:ascii="WDB Bangna" w:hAnsi="WDB Bangna" w:cs="WDB Bangna"/>
                                <w:sz w:val="18"/>
                                <w:szCs w:val="18"/>
                              </w:rPr>
                              <w:t>7</w:t>
                            </w:r>
                            <w:r>
                              <w:rPr>
                                <w:rFonts w:ascii="WDB Bangna" w:hAnsi="WDB Bangna" w:cs="WDB Bangna"/>
                                <w:sz w:val="18"/>
                                <w:szCs w:val="18"/>
                              </w:rPr>
                              <w:tab/>
                            </w:r>
                            <w:r>
                              <w:rPr>
                                <w:rFonts w:ascii="WDB Bangna" w:hAnsi="WDB Bangna" w:cs="WDB Bangna"/>
                                <w:sz w:val="18"/>
                                <w:szCs w:val="18"/>
                              </w:rPr>
                              <w:tab/>
                            </w:r>
                            <w:r>
                              <w:rPr>
                                <w:rFonts w:ascii="WDB Bangna" w:hAnsi="WDB Bangna" w:cs="WDB Bangna"/>
                                <w:sz w:val="18"/>
                                <w:szCs w:val="18"/>
                              </w:rPr>
                              <w:tab/>
                              <w:t xml:space="preserve">             </w:t>
                            </w:r>
                            <w:r w:rsidRPr="009F62A9">
                              <w:rPr>
                                <w:rFonts w:ascii="WDB Bangna" w:hAnsi="WDB Bangna" w:cs="WDB Bangna"/>
                                <w:sz w:val="18"/>
                                <w:szCs w:val="18"/>
                              </w:rPr>
                              <w:t>Vol. 1</w:t>
                            </w:r>
                            <w:r w:rsidR="0078532C">
                              <w:rPr>
                                <w:rFonts w:ascii="WDB Bangna" w:hAnsi="WDB Bangna" w:cs="WDB Bangna"/>
                                <w:sz w:val="18"/>
                                <w:szCs w:val="18"/>
                              </w:rPr>
                              <w:t>9</w:t>
                            </w:r>
                            <w:r w:rsidRPr="009F62A9">
                              <w:rPr>
                                <w:rFonts w:ascii="WDB Bangna" w:hAnsi="WDB Bangna" w:cs="WDB Bangna"/>
                                <w:sz w:val="18"/>
                                <w:szCs w:val="18"/>
                              </w:rPr>
                              <w:t xml:space="preserve"> No.</w:t>
                            </w:r>
                            <w:r>
                              <w:rPr>
                                <w:rFonts w:ascii="WDB Bangna" w:hAnsi="WDB Bangna" w:cs="WDB Bangna"/>
                                <w:sz w:val="18"/>
                                <w:szCs w:val="18"/>
                              </w:rPr>
                              <w:t>1</w:t>
                            </w:r>
                            <w:r w:rsidRPr="009F62A9">
                              <w:rPr>
                                <w:rFonts w:ascii="WDB Bangna" w:hAnsi="WDB Bangna" w:cs="WDB Bangna"/>
                                <w:sz w:val="18"/>
                                <w:szCs w:val="18"/>
                              </w:rPr>
                              <w:t xml:space="preserve"> </w:t>
                            </w:r>
                            <w:r>
                              <w:rPr>
                                <w:rFonts w:ascii="WDB Bangna" w:hAnsi="WDB Bangna" w:cs="WDB Bangna"/>
                                <w:sz w:val="18"/>
                                <w:szCs w:val="18"/>
                              </w:rPr>
                              <w:t>January-April 202</w:t>
                            </w:r>
                            <w:r w:rsidR="0078532C">
                              <w:rPr>
                                <w:rFonts w:ascii="WDB Bangna" w:hAnsi="WDB Bangna" w:cs="WDB Bangna"/>
                                <w:sz w:val="18"/>
                                <w:szCs w:val="18"/>
                              </w:rPr>
                              <w:t>4</w:t>
                            </w:r>
                          </w:p>
                          <w:p w14:paraId="21E8B319" w14:textId="77777777" w:rsidR="006C467E" w:rsidRPr="00845224" w:rsidRDefault="006C467E" w:rsidP="006C467E">
                            <w:pPr>
                              <w:rPr>
                                <w:rFonts w:ascii="WDB Bangna" w:hAnsi="WDB Bangna" w:cs="WDB Bangna"/>
                                <w:color w:val="7F7F7F"/>
                                <w:sz w:val="18"/>
                                <w:szCs w:val="18"/>
                              </w:rPr>
                            </w:pPr>
                            <w:r w:rsidRPr="00845224">
                              <w:rPr>
                                <w:rFonts w:ascii="WDB Bangna" w:hAnsi="WDB Bangna" w:cs="WDB Bangna"/>
                                <w:sz w:val="18"/>
                                <w:szCs w:val="18"/>
                              </w:rPr>
                              <w:tab/>
                            </w:r>
                            <w:r w:rsidRPr="00845224">
                              <w:rPr>
                                <w:rFonts w:ascii="WDB Bangna" w:hAnsi="WDB Bangna" w:cs="WDB Bangna"/>
                                <w:sz w:val="18"/>
                                <w:szCs w:val="18"/>
                              </w:rPr>
                              <w:tab/>
                            </w:r>
                            <w:r w:rsidRPr="00845224">
                              <w:rPr>
                                <w:rFonts w:ascii="WDB Bangna" w:hAnsi="WDB Bangna" w:cs="WDB Bangna"/>
                                <w:sz w:val="18"/>
                                <w:szCs w:val="18"/>
                              </w:rPr>
                              <w:tab/>
                            </w:r>
                            <w:r w:rsidRPr="00845224">
                              <w:rPr>
                                <w:rFonts w:ascii="WDB Bangna" w:hAnsi="WDB Bangna" w:cs="WDB Bangna"/>
                                <w:sz w:val="18"/>
                                <w:szCs w:val="18"/>
                              </w:rPr>
                              <w:tab/>
                              <w:t xml:space="preserve">       </w:t>
                            </w:r>
                          </w:p>
                          <w:p w14:paraId="772B792E" w14:textId="77777777" w:rsidR="000668E9" w:rsidRPr="00662CA2" w:rsidRDefault="000668E9" w:rsidP="000668E9">
                            <w:pPr>
                              <w:rPr>
                                <w:rFonts w:ascii="PSLxKittithada" w:hAnsi="PSLxKittithada" w:cs="PSLxKittithada"/>
                                <w:color w:val="7F7F7F"/>
                              </w:rPr>
                            </w:pPr>
                            <w:r>
                              <w:rPr>
                                <w:rFonts w:ascii="PSLxKittithada" w:hAnsi="PSLxKittithada" w:cs="PSLxKittithada"/>
                              </w:rPr>
                              <w:tab/>
                            </w:r>
                            <w:r>
                              <w:rPr>
                                <w:rFonts w:ascii="PSLxKittithada" w:hAnsi="PSLxKittithada" w:cs="PSLxKittithada"/>
                              </w:rPr>
                              <w:tab/>
                            </w:r>
                            <w:r>
                              <w:rPr>
                                <w:rFonts w:ascii="PSLxKittithada" w:hAnsi="PSLxKittithada" w:cs="PSLxKittithada"/>
                              </w:rPr>
                              <w:tab/>
                            </w:r>
                            <w:r>
                              <w:rPr>
                                <w:rFonts w:ascii="PSLxKittithada" w:hAnsi="PSLxKittithada" w:cs="PSLxKittithada"/>
                              </w:rPr>
                              <w:tab/>
                              <w:t xml:space="preserve"> </w:t>
                            </w:r>
                            <w:r>
                              <w:rPr>
                                <w:rFonts w:ascii="PSLxKittithada" w:hAnsi="PSLxKittithada" w:cs="PSLxKittithada"/>
                              </w:rPr>
                              <w:tab/>
                            </w:r>
                          </w:p>
                          <w:p w14:paraId="59D4D544" w14:textId="77777777" w:rsidR="00DA0399" w:rsidRPr="00662CA2" w:rsidRDefault="00DA0399" w:rsidP="001C34F6">
                            <w:pPr>
                              <w:jc w:val="center"/>
                              <w:rPr>
                                <w:rFonts w:ascii="PSLxKittithada" w:hAnsi="PSLxKittithada" w:cs="PSLxKittithada"/>
                                <w:color w:val="7F7F7F"/>
                              </w:rPr>
                            </w:pPr>
                            <w:r>
                              <w:rPr>
                                <w:rFonts w:ascii="PSLxKittithada" w:hAnsi="PSLxKittithada" w:cs="PSLxKittithada"/>
                              </w:rPr>
                              <w:tab/>
                            </w:r>
                            <w:r>
                              <w:rPr>
                                <w:rFonts w:ascii="PSLxKittithada" w:hAnsi="PSLxKittithada" w:cs="PSLxKittithada"/>
                              </w:rPr>
                              <w:tab/>
                            </w:r>
                            <w:r>
                              <w:rPr>
                                <w:rFonts w:ascii="PSLxKittithada" w:hAnsi="PSLxKittithada" w:cs="PSLxKittithada"/>
                              </w:rPr>
                              <w:tab/>
                            </w:r>
                            <w:r>
                              <w:rPr>
                                <w:rFonts w:ascii="PSLxKittithada" w:hAnsi="PSLxKittithada" w:cs="PSLxKittithada"/>
                              </w:rPr>
                              <w:tab/>
                              <w:t xml:space="preserve"> </w:t>
                            </w:r>
                            <w:r>
                              <w:rPr>
                                <w:rFonts w:ascii="PSLxKittithada" w:hAnsi="PSLxKittithada" w:cs="PSLxKittithada"/>
                              </w:rPr>
                              <w:tab/>
                            </w:r>
                          </w:p>
                          <w:p w14:paraId="55067FC6" w14:textId="77777777" w:rsidR="00F822B4" w:rsidRPr="00DA0399" w:rsidRDefault="00F822B4" w:rsidP="001C34F6">
                            <w:pPr>
                              <w:jc w:val="center"/>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6620D236" id="กลุ่ม 37" o:spid="_x0000_s1028" style="position:absolute;margin-left:1in;margin-top:784.3pt;width:451.3pt;height:25.2pt;z-index:251656192;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">
              <v:rect id="สี่เหลี่ยมผืนผ้า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" fillcolor="black" stroked="f" strokeweight="1pt"/>
              <v:shapetype id="_x0000_t202" coordsize="21600,21600" o:spt="202" path="m,l,21600r21600,l21600,xe">
                <v:stroke joinstyle="miter"/>
                <v:path gradientshapeok="t" o:connecttype="rect"/>
              </v:shapetype>
              <v:shape id="กล่องข้อความ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" filled="f" stroked="f" strokeweight=".5pt">
                <v:textbox inset=",,,0">
                  <w:txbxContent>
                    <w:p w14:paraId="291EE94B" w14:textId="77777777" w:rsidR="004B22BD" w:rsidRPr="009F62A9" w:rsidRDefault="004B22BD" w:rsidP="004B22BD">
                      <w:pPr>
                        <w:rPr>
                          <w:rFonts w:ascii="WDB Bangna" w:hAnsi="WDB Bangna" w:cs="WDB Bangna"/>
                          <w:color w:val="7F7F7F"/>
                          <w:sz w:val="18"/>
                          <w:szCs w:val="18"/>
                        </w:rPr>
                      </w:pPr>
                      <w:r w:rsidRPr="009F62A9">
                        <w:rPr>
                          <w:rFonts w:ascii="WDB Bangna" w:hAnsi="WDB Bangna" w:cs="WDB Bangna"/>
                          <w:sz w:val="18"/>
                          <w:szCs w:val="18"/>
                          <w:cs/>
                        </w:rPr>
                        <w:t xml:space="preserve">ปีที่ </w:t>
                      </w:r>
                      <w:r w:rsidRPr="009F62A9">
                        <w:rPr>
                          <w:rFonts w:ascii="WDB Bangna" w:hAnsi="WDB Bangna" w:cs="WDB Bangna"/>
                          <w:sz w:val="18"/>
                          <w:szCs w:val="18"/>
                        </w:rPr>
                        <w:t>1</w:t>
                      </w:r>
                      <w:r w:rsidR="0078532C">
                        <w:rPr>
                          <w:rFonts w:ascii="WDB Bangna" w:hAnsi="WDB Bangna" w:cs="WDB Bangna"/>
                          <w:sz w:val="18"/>
                          <w:szCs w:val="18"/>
                        </w:rPr>
                        <w:t>9</w:t>
                      </w:r>
                      <w:r w:rsidRPr="009F62A9">
                        <w:rPr>
                          <w:rFonts w:ascii="WDB Bangna" w:hAnsi="WDB Bangna" w:cs="WDB Bangna"/>
                          <w:sz w:val="18"/>
                          <w:szCs w:val="18"/>
                        </w:rPr>
                        <w:t xml:space="preserve"> </w:t>
                      </w:r>
                      <w:r w:rsidRPr="009F62A9">
                        <w:rPr>
                          <w:rFonts w:ascii="WDB Bangna" w:hAnsi="WDB Bangna" w:cs="WDB Bangna"/>
                          <w:sz w:val="18"/>
                          <w:szCs w:val="18"/>
                          <w:cs/>
                        </w:rPr>
                        <w:t xml:space="preserve">ฉบับที่ </w:t>
                      </w:r>
                      <w:r>
                        <w:rPr>
                          <w:rFonts w:ascii="WDB Bangna" w:hAnsi="WDB Bangna" w:cs="WDB Bangna"/>
                          <w:sz w:val="18"/>
                          <w:szCs w:val="18"/>
                        </w:rPr>
                        <w:t>1</w:t>
                      </w:r>
                      <w:r w:rsidRPr="009F62A9">
                        <w:rPr>
                          <w:rFonts w:ascii="WDB Bangna" w:hAnsi="WDB Bangna" w:cs="WDB Bangna"/>
                          <w:sz w:val="18"/>
                          <w:szCs w:val="18"/>
                        </w:rPr>
                        <w:t xml:space="preserve"> </w:t>
                      </w:r>
                      <w:r>
                        <w:rPr>
                          <w:rFonts w:ascii="WDB Bangna" w:hAnsi="WDB Bangna" w:cs="WDB Bangna" w:hint="cs"/>
                          <w:sz w:val="18"/>
                          <w:szCs w:val="18"/>
                          <w:cs/>
                        </w:rPr>
                        <w:t>มกราคม-เมษายน</w:t>
                      </w:r>
                      <w:r w:rsidRPr="009F62A9">
                        <w:rPr>
                          <w:rFonts w:ascii="WDB Bangna" w:hAnsi="WDB Bangna" w:cs="WDB Bangna"/>
                          <w:sz w:val="18"/>
                          <w:szCs w:val="18"/>
                          <w:cs/>
                        </w:rPr>
                        <w:t xml:space="preserve"> </w:t>
                      </w:r>
                      <w:r w:rsidRPr="009F62A9">
                        <w:rPr>
                          <w:rFonts w:ascii="WDB Bangna" w:hAnsi="WDB Bangna" w:cs="WDB Bangna"/>
                          <w:sz w:val="18"/>
                          <w:szCs w:val="18"/>
                        </w:rPr>
                        <w:t>256</w:t>
                      </w:r>
                      <w:r w:rsidR="0078532C">
                        <w:rPr>
                          <w:rFonts w:ascii="WDB Bangna" w:hAnsi="WDB Bangna" w:cs="WDB Bangna"/>
                          <w:sz w:val="18"/>
                          <w:szCs w:val="18"/>
                        </w:rPr>
                        <w:t>7</w:t>
                      </w:r>
                      <w:r>
                        <w:rPr>
                          <w:rFonts w:ascii="WDB Bangna" w:hAnsi="WDB Bangna" w:cs="WDB Bangna"/>
                          <w:sz w:val="18"/>
                          <w:szCs w:val="18"/>
                        </w:rPr>
                        <w:tab/>
                      </w:r>
                      <w:r>
                        <w:rPr>
                          <w:rFonts w:ascii="WDB Bangna" w:hAnsi="WDB Bangna" w:cs="WDB Bangna"/>
                          <w:sz w:val="18"/>
                          <w:szCs w:val="18"/>
                        </w:rPr>
                        <w:tab/>
                      </w:r>
                      <w:r>
                        <w:rPr>
                          <w:rFonts w:ascii="WDB Bangna" w:hAnsi="WDB Bangna" w:cs="WDB Bangna"/>
                          <w:sz w:val="18"/>
                          <w:szCs w:val="18"/>
                        </w:rPr>
                        <w:tab/>
                        <w:t xml:space="preserve">             </w:t>
                      </w:r>
                      <w:r w:rsidRPr="009F62A9">
                        <w:rPr>
                          <w:rFonts w:ascii="WDB Bangna" w:hAnsi="WDB Bangna" w:cs="WDB Bangna"/>
                          <w:sz w:val="18"/>
                          <w:szCs w:val="18"/>
                        </w:rPr>
                        <w:t>Vol. 1</w:t>
                      </w:r>
                      <w:r w:rsidR="0078532C">
                        <w:rPr>
                          <w:rFonts w:ascii="WDB Bangna" w:hAnsi="WDB Bangna" w:cs="WDB Bangna"/>
                          <w:sz w:val="18"/>
                          <w:szCs w:val="18"/>
                        </w:rPr>
                        <w:t>9</w:t>
                      </w:r>
                      <w:r w:rsidRPr="009F62A9">
                        <w:rPr>
                          <w:rFonts w:ascii="WDB Bangna" w:hAnsi="WDB Bangna" w:cs="WDB Bangna"/>
                          <w:sz w:val="18"/>
                          <w:szCs w:val="18"/>
                        </w:rPr>
                        <w:t xml:space="preserve"> No.</w:t>
                      </w:r>
                      <w:r>
                        <w:rPr>
                          <w:rFonts w:ascii="WDB Bangna" w:hAnsi="WDB Bangna" w:cs="WDB Bangna"/>
                          <w:sz w:val="18"/>
                          <w:szCs w:val="18"/>
                        </w:rPr>
                        <w:t>1</w:t>
                      </w:r>
                      <w:r w:rsidRPr="009F62A9">
                        <w:rPr>
                          <w:rFonts w:ascii="WDB Bangna" w:hAnsi="WDB Bangna" w:cs="WDB Bangna"/>
                          <w:sz w:val="18"/>
                          <w:szCs w:val="18"/>
                        </w:rPr>
                        <w:t xml:space="preserve"> </w:t>
                      </w:r>
                      <w:r>
                        <w:rPr>
                          <w:rFonts w:ascii="WDB Bangna" w:hAnsi="WDB Bangna" w:cs="WDB Bangna"/>
                          <w:sz w:val="18"/>
                          <w:szCs w:val="18"/>
                        </w:rPr>
                        <w:t>January-April 202</w:t>
                      </w:r>
                      <w:r w:rsidR="0078532C">
                        <w:rPr>
                          <w:rFonts w:ascii="WDB Bangna" w:hAnsi="WDB Bangna" w:cs="WDB Bangna"/>
                          <w:sz w:val="18"/>
                          <w:szCs w:val="18"/>
                        </w:rPr>
                        <w:t>4</w:t>
                      </w:r>
                    </w:p>
                    <w:p w14:paraId="21E8B319" w14:textId="77777777" w:rsidR="006C467E" w:rsidRPr="00845224" w:rsidRDefault="006C467E" w:rsidP="006C467E">
                      <w:pPr>
                        <w:rPr>
                          <w:rFonts w:ascii="WDB Bangna" w:hAnsi="WDB Bangna" w:cs="WDB Bangna"/>
                          <w:color w:val="7F7F7F"/>
                          <w:sz w:val="18"/>
                          <w:szCs w:val="18"/>
                        </w:rPr>
                      </w:pPr>
                      <w:r w:rsidRPr="00845224">
                        <w:rPr>
                          <w:rFonts w:ascii="WDB Bangna" w:hAnsi="WDB Bangna" w:cs="WDB Bangna"/>
                          <w:sz w:val="18"/>
                          <w:szCs w:val="18"/>
                        </w:rPr>
                        <w:tab/>
                      </w:r>
                      <w:r w:rsidRPr="00845224">
                        <w:rPr>
                          <w:rFonts w:ascii="WDB Bangna" w:hAnsi="WDB Bangna" w:cs="WDB Bangna"/>
                          <w:sz w:val="18"/>
                          <w:szCs w:val="18"/>
                        </w:rPr>
                        <w:tab/>
                      </w:r>
                      <w:r w:rsidRPr="00845224">
                        <w:rPr>
                          <w:rFonts w:ascii="WDB Bangna" w:hAnsi="WDB Bangna" w:cs="WDB Bangna"/>
                          <w:sz w:val="18"/>
                          <w:szCs w:val="18"/>
                        </w:rPr>
                        <w:tab/>
                      </w:r>
                      <w:r w:rsidRPr="00845224">
                        <w:rPr>
                          <w:rFonts w:ascii="WDB Bangna" w:hAnsi="WDB Bangna" w:cs="WDB Bangna"/>
                          <w:sz w:val="18"/>
                          <w:szCs w:val="18"/>
                        </w:rPr>
                        <w:tab/>
                        <w:t xml:space="preserve">       </w:t>
                      </w:r>
                    </w:p>
                    <w:p w14:paraId="772B792E" w14:textId="77777777" w:rsidR="000668E9" w:rsidRPr="00662CA2" w:rsidRDefault="000668E9" w:rsidP="000668E9">
                      <w:pPr>
                        <w:rPr>
                          <w:rFonts w:ascii="PSLxKittithada" w:hAnsi="PSLxKittithada" w:cs="PSLxKittithada"/>
                          <w:color w:val="7F7F7F"/>
                        </w:rPr>
                      </w:pPr>
                      <w:r>
                        <w:rPr>
                          <w:rFonts w:ascii="PSLxKittithada" w:hAnsi="PSLxKittithada" w:cs="PSLxKittithada"/>
                        </w:rPr>
                        <w:tab/>
                      </w:r>
                      <w:r>
                        <w:rPr>
                          <w:rFonts w:ascii="PSLxKittithada" w:hAnsi="PSLxKittithada" w:cs="PSLxKittithada"/>
                        </w:rPr>
                        <w:tab/>
                      </w:r>
                      <w:r>
                        <w:rPr>
                          <w:rFonts w:ascii="PSLxKittithada" w:hAnsi="PSLxKittithada" w:cs="PSLxKittithada"/>
                        </w:rPr>
                        <w:tab/>
                      </w:r>
                      <w:r>
                        <w:rPr>
                          <w:rFonts w:ascii="PSLxKittithada" w:hAnsi="PSLxKittithada" w:cs="PSLxKittithada"/>
                        </w:rPr>
                        <w:tab/>
                        <w:t xml:space="preserve"> </w:t>
                      </w:r>
                      <w:r>
                        <w:rPr>
                          <w:rFonts w:ascii="PSLxKittithada" w:hAnsi="PSLxKittithada" w:cs="PSLxKittithada"/>
                        </w:rPr>
                        <w:tab/>
                      </w:r>
                    </w:p>
                    <w:p w14:paraId="59D4D544" w14:textId="77777777" w:rsidR="00DA0399" w:rsidRPr="00662CA2" w:rsidRDefault="00DA0399" w:rsidP="001C34F6">
                      <w:pPr>
                        <w:jc w:val="center"/>
                        <w:rPr>
                          <w:rFonts w:ascii="PSLxKittithada" w:hAnsi="PSLxKittithada" w:cs="PSLxKittithada"/>
                          <w:color w:val="7F7F7F"/>
                        </w:rPr>
                      </w:pPr>
                      <w:r>
                        <w:rPr>
                          <w:rFonts w:ascii="PSLxKittithada" w:hAnsi="PSLxKittithada" w:cs="PSLxKittithada"/>
                        </w:rPr>
                        <w:tab/>
                      </w:r>
                      <w:r>
                        <w:rPr>
                          <w:rFonts w:ascii="PSLxKittithada" w:hAnsi="PSLxKittithada" w:cs="PSLxKittithada"/>
                        </w:rPr>
                        <w:tab/>
                      </w:r>
                      <w:r>
                        <w:rPr>
                          <w:rFonts w:ascii="PSLxKittithada" w:hAnsi="PSLxKittithada" w:cs="PSLxKittithada"/>
                        </w:rPr>
                        <w:tab/>
                      </w:r>
                      <w:r>
                        <w:rPr>
                          <w:rFonts w:ascii="PSLxKittithada" w:hAnsi="PSLxKittithada" w:cs="PSLxKittithada"/>
                        </w:rPr>
                        <w:tab/>
                        <w:t xml:space="preserve"> </w:t>
                      </w:r>
                      <w:r>
                        <w:rPr>
                          <w:rFonts w:ascii="PSLxKittithada" w:hAnsi="PSLxKittithada" w:cs="PSLxKittithada"/>
                        </w:rPr>
                        <w:tab/>
                      </w:r>
                    </w:p>
                    <w:p w14:paraId="55067FC6" w14:textId="77777777" w:rsidR="00F822B4" w:rsidRPr="00DA0399" w:rsidRDefault="00F822B4" w:rsidP="001C34F6">
                      <w:pPr>
                        <w:jc w:val="center"/>
                        <w:rPr>
                          <w:color w:val="808080"/>
                        </w:rPr>
                      </w:pPr>
                    </w:p>
                  </w:txbxContent>
                </v:textbox>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6E15" w14:textId="0EB94374" w:rsidR="002136FD" w:rsidRDefault="005A1440">
    <w:pPr>
      <w:pStyle w:val="ac"/>
    </w:pPr>
    <w:r>
      <w:rPr>
        <w:noProof/>
      </w:rPr>
      <mc:AlternateContent>
        <mc:Choice Requires="wpg">
          <w:drawing>
            <wp:anchor distT="0" distB="0" distL="0" distR="0" simplePos="0" relativeHeight="251657216" behindDoc="0" locked="0" layoutInCell="1" allowOverlap="1" wp14:anchorId="142D47AC" wp14:editId="2EBFCA1B">
              <wp:simplePos x="0" y="0"/>
              <wp:positionH relativeFrom="page">
                <wp:posOffset>914400</wp:posOffset>
              </wp:positionH>
              <wp:positionV relativeFrom="page">
                <wp:posOffset>9960610</wp:posOffset>
              </wp:positionV>
              <wp:extent cx="5731510" cy="320040"/>
              <wp:effectExtent l="0" t="0" r="2540" b="0"/>
              <wp:wrapSquare wrapText="bothSides"/>
              <wp:docPr id="271579454" name="กลุ่ม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20040"/>
                        <a:chOff x="0" y="0"/>
                        <a:chExt cx="5962650" cy="323851"/>
                      </a:xfrm>
                    </wpg:grpSpPr>
                    <wps:wsp>
                      <wps:cNvPr id="1886646429" name="สี่เหลี่ยมผืนผ้า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63520422" name="กล่องข้อความ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3D4A7E" w14:textId="0DE16D05" w:rsidR="00B270F1" w:rsidRPr="009F62A9" w:rsidRDefault="00B270F1" w:rsidP="00B270F1">
                            <w:pPr>
                              <w:rPr>
                                <w:rFonts w:ascii="WDB Bangna" w:hAnsi="WDB Bangna" w:cs="WDB Bangna"/>
                                <w:color w:val="7F7F7F"/>
                                <w:sz w:val="18"/>
                                <w:szCs w:val="18"/>
                              </w:rPr>
                            </w:pPr>
                            <w:bookmarkStart w:id="47" w:name="_Hlk92977856"/>
                            <w:r w:rsidRPr="009F62A9">
                              <w:rPr>
                                <w:rFonts w:ascii="WDB Bangna" w:hAnsi="WDB Bangna" w:cs="WDB Bangna"/>
                                <w:sz w:val="18"/>
                                <w:szCs w:val="18"/>
                                <w:cs/>
                              </w:rPr>
                              <w:t xml:space="preserve">ปีที่ </w:t>
                            </w:r>
                            <w:r w:rsidR="00880D59">
                              <w:rPr>
                                <w:rFonts w:ascii="WDB Bangna" w:hAnsi="WDB Bangna" w:cs="WDB Bangna"/>
                                <w:sz w:val="18"/>
                                <w:szCs w:val="18"/>
                              </w:rPr>
                              <w:t>20</w:t>
                            </w:r>
                            <w:r w:rsidRPr="009F62A9">
                              <w:rPr>
                                <w:rFonts w:ascii="WDB Bangna" w:hAnsi="WDB Bangna" w:cs="WDB Bangna"/>
                                <w:sz w:val="18"/>
                                <w:szCs w:val="18"/>
                              </w:rPr>
                              <w:t xml:space="preserve"> </w:t>
                            </w:r>
                            <w:r w:rsidRPr="009F62A9">
                              <w:rPr>
                                <w:rFonts w:ascii="WDB Bangna" w:hAnsi="WDB Bangna" w:cs="WDB Bangna"/>
                                <w:sz w:val="18"/>
                                <w:szCs w:val="18"/>
                                <w:cs/>
                              </w:rPr>
                              <w:t xml:space="preserve">ฉบับที่ </w:t>
                            </w:r>
                            <w:r w:rsidR="00880D59">
                              <w:rPr>
                                <w:rFonts w:ascii="WDB Bangna" w:hAnsi="WDB Bangna" w:cs="WDB Bangna"/>
                                <w:sz w:val="18"/>
                                <w:szCs w:val="18"/>
                              </w:rPr>
                              <w:t>1</w:t>
                            </w:r>
                            <w:r w:rsidRPr="009F62A9">
                              <w:rPr>
                                <w:rFonts w:ascii="WDB Bangna" w:hAnsi="WDB Bangna" w:cs="WDB Bangna"/>
                                <w:sz w:val="18"/>
                                <w:szCs w:val="18"/>
                              </w:rPr>
                              <w:t xml:space="preserve"> </w:t>
                            </w:r>
                            <w:r w:rsidR="00880D59">
                              <w:rPr>
                                <w:rFonts w:ascii="WDB Bangna" w:hAnsi="WDB Bangna" w:cs="WDB Bangna" w:hint="cs"/>
                                <w:sz w:val="18"/>
                                <w:szCs w:val="18"/>
                                <w:cs/>
                              </w:rPr>
                              <w:t>มกร</w:t>
                            </w:r>
                            <w:r w:rsidR="0006093B">
                              <w:rPr>
                                <w:rFonts w:ascii="WDB Bangna" w:hAnsi="WDB Bangna" w:cs="WDB Bangna" w:hint="cs"/>
                                <w:sz w:val="18"/>
                                <w:szCs w:val="18"/>
                                <w:cs/>
                              </w:rPr>
                              <w:t>าคม-</w:t>
                            </w:r>
                            <w:r w:rsidR="00880D59">
                              <w:rPr>
                                <w:rFonts w:ascii="WDB Bangna" w:hAnsi="WDB Bangna" w:cs="WDB Bangna" w:hint="cs"/>
                                <w:sz w:val="18"/>
                                <w:szCs w:val="18"/>
                                <w:cs/>
                              </w:rPr>
                              <w:t>เมษายน</w:t>
                            </w:r>
                            <w:r w:rsidRPr="009F62A9">
                              <w:rPr>
                                <w:rFonts w:ascii="WDB Bangna" w:hAnsi="WDB Bangna" w:cs="WDB Bangna"/>
                                <w:sz w:val="18"/>
                                <w:szCs w:val="18"/>
                                <w:cs/>
                              </w:rPr>
                              <w:t xml:space="preserve"> </w:t>
                            </w:r>
                            <w:r w:rsidRPr="009F62A9">
                              <w:rPr>
                                <w:rFonts w:ascii="WDB Bangna" w:hAnsi="WDB Bangna" w:cs="WDB Bangna"/>
                                <w:sz w:val="18"/>
                                <w:szCs w:val="18"/>
                              </w:rPr>
                              <w:t>256</w:t>
                            </w:r>
                            <w:r w:rsidR="00880D59">
                              <w:rPr>
                                <w:rFonts w:ascii="WDB Bangna" w:hAnsi="WDB Bangna" w:cs="WDB Bangna" w:hint="cs"/>
                                <w:sz w:val="18"/>
                                <w:szCs w:val="18"/>
                                <w:cs/>
                              </w:rPr>
                              <w:t>8</w:t>
                            </w:r>
                            <w:r>
                              <w:rPr>
                                <w:rFonts w:ascii="WDB Bangna" w:hAnsi="WDB Bangna" w:cs="WDB Bangna"/>
                                <w:sz w:val="18"/>
                                <w:szCs w:val="18"/>
                              </w:rPr>
                              <w:tab/>
                            </w:r>
                            <w:r>
                              <w:rPr>
                                <w:rFonts w:ascii="WDB Bangna" w:hAnsi="WDB Bangna" w:cs="WDB Bangna"/>
                                <w:sz w:val="18"/>
                                <w:szCs w:val="18"/>
                              </w:rPr>
                              <w:tab/>
                            </w:r>
                            <w:r>
                              <w:rPr>
                                <w:rFonts w:ascii="WDB Bangna" w:hAnsi="WDB Bangna" w:cs="WDB Bangna"/>
                                <w:sz w:val="18"/>
                                <w:szCs w:val="18"/>
                              </w:rPr>
                              <w:tab/>
                              <w:t xml:space="preserve">             </w:t>
                            </w:r>
                            <w:r w:rsidRPr="009F62A9">
                              <w:rPr>
                                <w:rFonts w:ascii="WDB Bangna" w:hAnsi="WDB Bangna" w:cs="WDB Bangna"/>
                                <w:sz w:val="18"/>
                                <w:szCs w:val="18"/>
                              </w:rPr>
                              <w:t xml:space="preserve">Vol. </w:t>
                            </w:r>
                            <w:r w:rsidR="00880D59">
                              <w:rPr>
                                <w:rFonts w:ascii="WDB Bangna" w:hAnsi="WDB Bangna" w:cs="WDB Bangna" w:hint="cs"/>
                                <w:sz w:val="18"/>
                                <w:szCs w:val="18"/>
                                <w:cs/>
                              </w:rPr>
                              <w:t>20</w:t>
                            </w:r>
                            <w:r w:rsidRPr="009F62A9">
                              <w:rPr>
                                <w:rFonts w:ascii="WDB Bangna" w:hAnsi="WDB Bangna" w:cs="WDB Bangna"/>
                                <w:sz w:val="18"/>
                                <w:szCs w:val="18"/>
                              </w:rPr>
                              <w:t xml:space="preserve"> No.</w:t>
                            </w:r>
                            <w:r w:rsidR="00880D59">
                              <w:rPr>
                                <w:rFonts w:ascii="WDB Bangna" w:hAnsi="WDB Bangna" w:cs="WDB Bangna" w:hint="cs"/>
                                <w:sz w:val="18"/>
                                <w:szCs w:val="18"/>
                                <w:cs/>
                              </w:rPr>
                              <w:t>1</w:t>
                            </w:r>
                            <w:r w:rsidRPr="009F62A9">
                              <w:rPr>
                                <w:rFonts w:ascii="WDB Bangna" w:hAnsi="WDB Bangna" w:cs="WDB Bangna"/>
                                <w:sz w:val="18"/>
                                <w:szCs w:val="18"/>
                              </w:rPr>
                              <w:t xml:space="preserve"> </w:t>
                            </w:r>
                            <w:r w:rsidR="00880D59">
                              <w:rPr>
                                <w:rFonts w:ascii="WDB Bangna" w:hAnsi="WDB Bangna" w:cs="WDB Bangna"/>
                                <w:sz w:val="18"/>
                                <w:szCs w:val="18"/>
                              </w:rPr>
                              <w:t>January</w:t>
                            </w:r>
                            <w:r w:rsidR="0006093B">
                              <w:rPr>
                                <w:rFonts w:ascii="WDB Bangna" w:hAnsi="WDB Bangna" w:cs="WDB Bangna"/>
                                <w:sz w:val="18"/>
                                <w:szCs w:val="18"/>
                              </w:rPr>
                              <w:t>-A</w:t>
                            </w:r>
                            <w:r w:rsidR="00BC16F6">
                              <w:rPr>
                                <w:rFonts w:ascii="WDB Bangna" w:hAnsi="WDB Bangna" w:cs="WDB Bangna"/>
                                <w:sz w:val="18"/>
                                <w:szCs w:val="18"/>
                              </w:rPr>
                              <w:t>pril</w:t>
                            </w:r>
                            <w:r>
                              <w:rPr>
                                <w:rFonts w:ascii="WDB Bangna" w:hAnsi="WDB Bangna" w:cs="WDB Bangna"/>
                                <w:sz w:val="18"/>
                                <w:szCs w:val="18"/>
                              </w:rPr>
                              <w:t xml:space="preserve"> 202</w:t>
                            </w:r>
                            <w:r w:rsidR="00BC16F6">
                              <w:rPr>
                                <w:rFonts w:ascii="WDB Bangna" w:hAnsi="WDB Bangna" w:cs="WDB Bangna"/>
                                <w:sz w:val="18"/>
                                <w:szCs w:val="18"/>
                              </w:rPr>
                              <w:t>5</w:t>
                            </w:r>
                          </w:p>
                          <w:bookmarkEnd w:id="47"/>
                          <w:p w14:paraId="255F8424" w14:textId="77777777" w:rsidR="00C9788C" w:rsidRPr="00F57748" w:rsidRDefault="00C9788C">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142D47AC" id="_x0000_s1031" style="position:absolute;margin-left:1in;margin-top:784.3pt;width:451.3pt;height:25.2pt;z-index:251657216;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">
              <v:rect id="สี่เหลี่ยมผืนผ้า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" fillcolor="black" stroked="f" strokeweight="1pt"/>
              <v:shapetype id="_x0000_t202" coordsize="21600,21600" o:spt="202" path="m,l,21600r21600,l21600,xe">
                <v:stroke joinstyle="miter"/>
                <v:path gradientshapeok="t" o:connecttype="rect"/>
              </v:shapetype>
              <v:shape id="กล่องข้อความ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" filled="f" stroked="f" strokeweight=".5pt">
                <v:textbox inset=",,,0">
                  <w:txbxContent>
                    <w:p w14:paraId="173D4A7E" w14:textId="0DE16D05" w:rsidR="00B270F1" w:rsidRPr="009F62A9" w:rsidRDefault="00B270F1" w:rsidP="00B270F1">
                      <w:pPr>
                        <w:rPr>
                          <w:rFonts w:ascii="WDB Bangna" w:hAnsi="WDB Bangna" w:cs="WDB Bangna"/>
                          <w:color w:val="7F7F7F"/>
                          <w:sz w:val="18"/>
                          <w:szCs w:val="18"/>
                        </w:rPr>
                      </w:pPr>
                      <w:bookmarkStart w:id="48" w:name="_Hlk92977856"/>
                      <w:r w:rsidRPr="009F62A9">
                        <w:rPr>
                          <w:rFonts w:ascii="WDB Bangna" w:hAnsi="WDB Bangna" w:cs="WDB Bangna"/>
                          <w:sz w:val="18"/>
                          <w:szCs w:val="18"/>
                          <w:cs/>
                        </w:rPr>
                        <w:t xml:space="preserve">ปีที่ </w:t>
                      </w:r>
                      <w:r w:rsidR="00880D59">
                        <w:rPr>
                          <w:rFonts w:ascii="WDB Bangna" w:hAnsi="WDB Bangna" w:cs="WDB Bangna"/>
                          <w:sz w:val="18"/>
                          <w:szCs w:val="18"/>
                        </w:rPr>
                        <w:t>20</w:t>
                      </w:r>
                      <w:r w:rsidRPr="009F62A9">
                        <w:rPr>
                          <w:rFonts w:ascii="WDB Bangna" w:hAnsi="WDB Bangna" w:cs="WDB Bangna"/>
                          <w:sz w:val="18"/>
                          <w:szCs w:val="18"/>
                        </w:rPr>
                        <w:t xml:space="preserve"> </w:t>
                      </w:r>
                      <w:r w:rsidRPr="009F62A9">
                        <w:rPr>
                          <w:rFonts w:ascii="WDB Bangna" w:hAnsi="WDB Bangna" w:cs="WDB Bangna"/>
                          <w:sz w:val="18"/>
                          <w:szCs w:val="18"/>
                          <w:cs/>
                        </w:rPr>
                        <w:t xml:space="preserve">ฉบับที่ </w:t>
                      </w:r>
                      <w:r w:rsidR="00880D59">
                        <w:rPr>
                          <w:rFonts w:ascii="WDB Bangna" w:hAnsi="WDB Bangna" w:cs="WDB Bangna"/>
                          <w:sz w:val="18"/>
                          <w:szCs w:val="18"/>
                        </w:rPr>
                        <w:t>1</w:t>
                      </w:r>
                      <w:r w:rsidRPr="009F62A9">
                        <w:rPr>
                          <w:rFonts w:ascii="WDB Bangna" w:hAnsi="WDB Bangna" w:cs="WDB Bangna"/>
                          <w:sz w:val="18"/>
                          <w:szCs w:val="18"/>
                        </w:rPr>
                        <w:t xml:space="preserve"> </w:t>
                      </w:r>
                      <w:r w:rsidR="00880D59">
                        <w:rPr>
                          <w:rFonts w:ascii="WDB Bangna" w:hAnsi="WDB Bangna" w:cs="WDB Bangna" w:hint="cs"/>
                          <w:sz w:val="18"/>
                          <w:szCs w:val="18"/>
                          <w:cs/>
                        </w:rPr>
                        <w:t>มกร</w:t>
                      </w:r>
                      <w:r w:rsidR="0006093B">
                        <w:rPr>
                          <w:rFonts w:ascii="WDB Bangna" w:hAnsi="WDB Bangna" w:cs="WDB Bangna" w:hint="cs"/>
                          <w:sz w:val="18"/>
                          <w:szCs w:val="18"/>
                          <w:cs/>
                        </w:rPr>
                        <w:t>าคม-</w:t>
                      </w:r>
                      <w:r w:rsidR="00880D59">
                        <w:rPr>
                          <w:rFonts w:ascii="WDB Bangna" w:hAnsi="WDB Bangna" w:cs="WDB Bangna" w:hint="cs"/>
                          <w:sz w:val="18"/>
                          <w:szCs w:val="18"/>
                          <w:cs/>
                        </w:rPr>
                        <w:t>เมษายน</w:t>
                      </w:r>
                      <w:r w:rsidRPr="009F62A9">
                        <w:rPr>
                          <w:rFonts w:ascii="WDB Bangna" w:hAnsi="WDB Bangna" w:cs="WDB Bangna"/>
                          <w:sz w:val="18"/>
                          <w:szCs w:val="18"/>
                          <w:cs/>
                        </w:rPr>
                        <w:t xml:space="preserve"> </w:t>
                      </w:r>
                      <w:r w:rsidRPr="009F62A9">
                        <w:rPr>
                          <w:rFonts w:ascii="WDB Bangna" w:hAnsi="WDB Bangna" w:cs="WDB Bangna"/>
                          <w:sz w:val="18"/>
                          <w:szCs w:val="18"/>
                        </w:rPr>
                        <w:t>256</w:t>
                      </w:r>
                      <w:r w:rsidR="00880D59">
                        <w:rPr>
                          <w:rFonts w:ascii="WDB Bangna" w:hAnsi="WDB Bangna" w:cs="WDB Bangna" w:hint="cs"/>
                          <w:sz w:val="18"/>
                          <w:szCs w:val="18"/>
                          <w:cs/>
                        </w:rPr>
                        <w:t>8</w:t>
                      </w:r>
                      <w:r>
                        <w:rPr>
                          <w:rFonts w:ascii="WDB Bangna" w:hAnsi="WDB Bangna" w:cs="WDB Bangna"/>
                          <w:sz w:val="18"/>
                          <w:szCs w:val="18"/>
                        </w:rPr>
                        <w:tab/>
                      </w:r>
                      <w:r>
                        <w:rPr>
                          <w:rFonts w:ascii="WDB Bangna" w:hAnsi="WDB Bangna" w:cs="WDB Bangna"/>
                          <w:sz w:val="18"/>
                          <w:szCs w:val="18"/>
                        </w:rPr>
                        <w:tab/>
                      </w:r>
                      <w:r>
                        <w:rPr>
                          <w:rFonts w:ascii="WDB Bangna" w:hAnsi="WDB Bangna" w:cs="WDB Bangna"/>
                          <w:sz w:val="18"/>
                          <w:szCs w:val="18"/>
                        </w:rPr>
                        <w:tab/>
                        <w:t xml:space="preserve">             </w:t>
                      </w:r>
                      <w:r w:rsidRPr="009F62A9">
                        <w:rPr>
                          <w:rFonts w:ascii="WDB Bangna" w:hAnsi="WDB Bangna" w:cs="WDB Bangna"/>
                          <w:sz w:val="18"/>
                          <w:szCs w:val="18"/>
                        </w:rPr>
                        <w:t xml:space="preserve">Vol. </w:t>
                      </w:r>
                      <w:r w:rsidR="00880D59">
                        <w:rPr>
                          <w:rFonts w:ascii="WDB Bangna" w:hAnsi="WDB Bangna" w:cs="WDB Bangna" w:hint="cs"/>
                          <w:sz w:val="18"/>
                          <w:szCs w:val="18"/>
                          <w:cs/>
                        </w:rPr>
                        <w:t>20</w:t>
                      </w:r>
                      <w:r w:rsidRPr="009F62A9">
                        <w:rPr>
                          <w:rFonts w:ascii="WDB Bangna" w:hAnsi="WDB Bangna" w:cs="WDB Bangna"/>
                          <w:sz w:val="18"/>
                          <w:szCs w:val="18"/>
                        </w:rPr>
                        <w:t xml:space="preserve"> No.</w:t>
                      </w:r>
                      <w:r w:rsidR="00880D59">
                        <w:rPr>
                          <w:rFonts w:ascii="WDB Bangna" w:hAnsi="WDB Bangna" w:cs="WDB Bangna" w:hint="cs"/>
                          <w:sz w:val="18"/>
                          <w:szCs w:val="18"/>
                          <w:cs/>
                        </w:rPr>
                        <w:t>1</w:t>
                      </w:r>
                      <w:r w:rsidRPr="009F62A9">
                        <w:rPr>
                          <w:rFonts w:ascii="WDB Bangna" w:hAnsi="WDB Bangna" w:cs="WDB Bangna"/>
                          <w:sz w:val="18"/>
                          <w:szCs w:val="18"/>
                        </w:rPr>
                        <w:t xml:space="preserve"> </w:t>
                      </w:r>
                      <w:r w:rsidR="00880D59">
                        <w:rPr>
                          <w:rFonts w:ascii="WDB Bangna" w:hAnsi="WDB Bangna" w:cs="WDB Bangna"/>
                          <w:sz w:val="18"/>
                          <w:szCs w:val="18"/>
                        </w:rPr>
                        <w:t>January</w:t>
                      </w:r>
                      <w:r w:rsidR="0006093B">
                        <w:rPr>
                          <w:rFonts w:ascii="WDB Bangna" w:hAnsi="WDB Bangna" w:cs="WDB Bangna"/>
                          <w:sz w:val="18"/>
                          <w:szCs w:val="18"/>
                        </w:rPr>
                        <w:t>-A</w:t>
                      </w:r>
                      <w:r w:rsidR="00BC16F6">
                        <w:rPr>
                          <w:rFonts w:ascii="WDB Bangna" w:hAnsi="WDB Bangna" w:cs="WDB Bangna"/>
                          <w:sz w:val="18"/>
                          <w:szCs w:val="18"/>
                        </w:rPr>
                        <w:t>pril</w:t>
                      </w:r>
                      <w:r>
                        <w:rPr>
                          <w:rFonts w:ascii="WDB Bangna" w:hAnsi="WDB Bangna" w:cs="WDB Bangna"/>
                          <w:sz w:val="18"/>
                          <w:szCs w:val="18"/>
                        </w:rPr>
                        <w:t xml:space="preserve"> 202</w:t>
                      </w:r>
                      <w:r w:rsidR="00BC16F6">
                        <w:rPr>
                          <w:rFonts w:ascii="WDB Bangna" w:hAnsi="WDB Bangna" w:cs="WDB Bangna"/>
                          <w:sz w:val="18"/>
                          <w:szCs w:val="18"/>
                        </w:rPr>
                        <w:t>5</w:t>
                      </w:r>
                    </w:p>
                    <w:bookmarkEnd w:id="48"/>
                    <w:p w14:paraId="255F8424" w14:textId="77777777" w:rsidR="00C9788C" w:rsidRPr="00F57748" w:rsidRDefault="00C9788C">
                      <w:pPr>
                        <w:jc w:val="right"/>
                        <w:rPr>
                          <w:color w:val="808080"/>
                        </w:rPr>
                      </w:pPr>
                    </w:p>
                  </w:txbxContent>
                </v:textbox>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487"/>
    </w:tblGrid>
    <w:tr w:rsidR="00A41734" w14:paraId="1382E0BF" w14:textId="77777777" w:rsidTr="00A41734">
      <w:trPr>
        <w:trHeight w:hRule="exact" w:val="115"/>
        <w:jc w:val="center"/>
      </w:trPr>
      <w:tc>
        <w:tcPr>
          <w:tcW w:w="4686" w:type="dxa"/>
          <w:shd w:val="clear" w:color="auto" w:fill="4472C4"/>
          <w:tcMar>
            <w:top w:w="0" w:type="dxa"/>
            <w:bottom w:w="0" w:type="dxa"/>
          </w:tcMar>
        </w:tcPr>
        <w:p w14:paraId="2AC20E57" w14:textId="77777777" w:rsidR="00A41734" w:rsidRDefault="00A41734">
          <w:pPr>
            <w:pStyle w:val="aa"/>
            <w:rPr>
              <w:caps/>
              <w:sz w:val="22"/>
              <w:szCs w:val="22"/>
            </w:rPr>
          </w:pPr>
        </w:p>
      </w:tc>
      <w:tc>
        <w:tcPr>
          <w:tcW w:w="4674" w:type="dxa"/>
          <w:shd w:val="clear" w:color="auto" w:fill="4472C4"/>
          <w:tcMar>
            <w:top w:w="0" w:type="dxa"/>
            <w:bottom w:w="0" w:type="dxa"/>
          </w:tcMar>
        </w:tcPr>
        <w:p w14:paraId="71ACF6BF" w14:textId="77777777" w:rsidR="00A41734" w:rsidRDefault="00A41734">
          <w:pPr>
            <w:pStyle w:val="aa"/>
            <w:jc w:val="right"/>
            <w:rPr>
              <w:caps/>
              <w:sz w:val="22"/>
              <w:szCs w:val="22"/>
            </w:rPr>
          </w:pPr>
        </w:p>
      </w:tc>
    </w:tr>
    <w:tr w:rsidR="00A41734" w14:paraId="0C175D45" w14:textId="77777777">
      <w:trPr>
        <w:jc w:val="center"/>
      </w:trPr>
      <w:tc>
        <w:tcPr>
          <w:tcW w:w="4686" w:type="dxa"/>
          <w:shd w:val="clear" w:color="auto" w:fill="auto"/>
          <w:vAlign w:val="center"/>
        </w:tcPr>
        <w:p w14:paraId="1EF4AD78" w14:textId="77777777" w:rsidR="00A41734" w:rsidRPr="00A41734" w:rsidRDefault="00A41734">
          <w:pPr>
            <w:pStyle w:val="ac"/>
            <w:rPr>
              <w:caps/>
              <w:color w:val="808080"/>
              <w:sz w:val="22"/>
              <w:szCs w:val="22"/>
            </w:rPr>
          </w:pPr>
          <w:r>
            <w:rPr>
              <w:caps/>
              <w:sz w:val="22"/>
              <w:szCs w:val="22"/>
            </w:rPr>
            <w:t>computer</w:t>
          </w:r>
        </w:p>
      </w:tc>
      <w:tc>
        <w:tcPr>
          <w:tcW w:w="4674" w:type="dxa"/>
          <w:shd w:val="clear" w:color="auto" w:fill="auto"/>
          <w:vAlign w:val="center"/>
        </w:tcPr>
        <w:p w14:paraId="2BAFA345" w14:textId="77777777" w:rsidR="00A41734" w:rsidRPr="00A41734" w:rsidRDefault="00A41734">
          <w:pPr>
            <w:pStyle w:val="ac"/>
            <w:jc w:val="right"/>
            <w:rPr>
              <w:caps/>
              <w:color w:val="808080"/>
              <w:sz w:val="22"/>
              <w:szCs w:val="22"/>
            </w:rPr>
          </w:pPr>
          <w:r w:rsidRPr="00A41734">
            <w:rPr>
              <w:caps/>
              <w:color w:val="808080"/>
              <w:sz w:val="22"/>
              <w:szCs w:val="22"/>
            </w:rPr>
            <w:fldChar w:fldCharType="begin"/>
          </w:r>
          <w:r w:rsidRPr="00A41734">
            <w:rPr>
              <w:caps/>
              <w:color w:val="808080"/>
              <w:sz w:val="22"/>
              <w:szCs w:val="22"/>
            </w:rPr>
            <w:instrText>PAGE   \* MERGEFORMAT</w:instrText>
          </w:r>
          <w:r w:rsidRPr="00A41734">
            <w:rPr>
              <w:caps/>
              <w:color w:val="808080"/>
              <w:sz w:val="22"/>
              <w:szCs w:val="22"/>
            </w:rPr>
            <w:fldChar w:fldCharType="separate"/>
          </w:r>
          <w:r w:rsidRPr="00A41734">
            <w:rPr>
              <w:caps/>
              <w:color w:val="808080"/>
              <w:sz w:val="22"/>
              <w:szCs w:val="22"/>
              <w:lang w:val="th-TH"/>
            </w:rPr>
            <w:t>2</w:t>
          </w:r>
          <w:r w:rsidRPr="00A41734">
            <w:rPr>
              <w:caps/>
              <w:color w:val="808080"/>
              <w:sz w:val="22"/>
              <w:szCs w:val="22"/>
            </w:rPr>
            <w:fldChar w:fldCharType="end"/>
          </w:r>
        </w:p>
      </w:tc>
    </w:tr>
  </w:tbl>
  <w:p w14:paraId="7761D350" w14:textId="77777777" w:rsidR="00A41734" w:rsidRDefault="00A4173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0D13" w14:textId="77777777" w:rsidR="00903821" w:rsidRDefault="00903821" w:rsidP="005B5161">
      <w:pPr>
        <w:spacing w:after="0" w:line="240" w:lineRule="auto"/>
      </w:pPr>
      <w:r>
        <w:separator/>
      </w:r>
    </w:p>
  </w:footnote>
  <w:footnote w:type="continuationSeparator" w:id="0">
    <w:p w14:paraId="0AE71A11" w14:textId="77777777" w:rsidR="00903821" w:rsidRDefault="00903821" w:rsidP="005B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4530D" w14:textId="0847F822" w:rsidR="008755DE" w:rsidRDefault="005A1440" w:rsidP="008755DE">
    <w:pPr>
      <w:pStyle w:val="aa"/>
      <w:tabs>
        <w:tab w:val="clear" w:pos="4513"/>
        <w:tab w:val="clear" w:pos="9026"/>
        <w:tab w:val="left" w:pos="3852"/>
      </w:tabs>
      <w:rPr>
        <w:rFonts w:ascii="WDB Bangna" w:hAnsi="WDB Bangna" w:cs="WDB Bangna"/>
        <w:b/>
        <w:bCs/>
        <w:color w:val="8496B0"/>
        <w:sz w:val="40"/>
        <w:szCs w:val="40"/>
      </w:rPr>
    </w:pPr>
    <w:r>
      <w:rPr>
        <w:rFonts w:ascii="WDB Bangna" w:hAnsi="WDB Bangna" w:cs="WDB Bangna"/>
        <w:b/>
        <w:bCs/>
        <w:noProof/>
        <w:sz w:val="40"/>
        <w:szCs w:val="40"/>
      </w:rPr>
      <mc:AlternateContent>
        <mc:Choice Requires="wps">
          <w:drawing>
            <wp:anchor distT="0" distB="0" distL="114300" distR="114300" simplePos="0" relativeHeight="251659264" behindDoc="0" locked="0" layoutInCell="1" allowOverlap="1" wp14:anchorId="6E09E4A6" wp14:editId="2F9528B8">
              <wp:simplePos x="0" y="0"/>
              <wp:positionH relativeFrom="column">
                <wp:posOffset>182245</wp:posOffset>
              </wp:positionH>
              <wp:positionV relativeFrom="paragraph">
                <wp:posOffset>-427355</wp:posOffset>
              </wp:positionV>
              <wp:extent cx="2310765" cy="1263650"/>
              <wp:effectExtent l="1270" t="1270" r="2540" b="1905"/>
              <wp:wrapNone/>
              <wp:docPr id="2129349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70D71" w14:textId="7B8AC1E5" w:rsidR="00B270F1" w:rsidRDefault="005A1440" w:rsidP="00B270F1">
                          <w:r>
                            <w:rPr>
                              <w:noProof/>
                            </w:rPr>
                            <w:drawing>
                              <wp:inline distT="0" distB="0" distL="0" distR="0" wp14:anchorId="337CC125" wp14:editId="61CC73FE">
                                <wp:extent cx="2127885" cy="1055370"/>
                                <wp:effectExtent l="0" t="0" r="0" b="0"/>
                                <wp:docPr id="1201662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10553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9E4A6" id="_x0000_t202" coordsize="21600,21600" o:spt="202" path="m,l,21600r21600,l21600,xe">
              <v:stroke joinstyle="miter"/>
              <v:path gradientshapeok="t" o:connecttype="rect"/>
            </v:shapetype>
            <v:shape id="Text Box 22" o:spid="_x0000_s1026" type="#_x0000_t202" style="position:absolute;margin-left:14.35pt;margin-top:-33.65pt;width:181.95pt;height: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" filled="f" stroked="f">
              <v:textbox style="mso-fit-shape-to-text:t">
                <w:txbxContent>
                  <w:p w14:paraId="25B70D71" w14:textId="7B8AC1E5" w:rsidR="00B270F1" w:rsidRDefault="005A1440" w:rsidP="00B270F1">
                    <w:r>
                      <w:rPr>
                        <w:noProof/>
                      </w:rPr>
                      <w:drawing>
                        <wp:inline distT="0" distB="0" distL="0" distR="0" wp14:anchorId="337CC125" wp14:editId="61CC73FE">
                          <wp:extent cx="2127885" cy="1055370"/>
                          <wp:effectExtent l="0" t="0" r="0" b="0"/>
                          <wp:docPr id="1201662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1055370"/>
                                  </a:xfrm>
                                  <a:prstGeom prst="rect">
                                    <a:avLst/>
                                  </a:prstGeom>
                                  <a:noFill/>
                                  <a:ln>
                                    <a:noFill/>
                                  </a:ln>
                                </pic:spPr>
                              </pic:pic>
                            </a:graphicData>
                          </a:graphic>
                        </wp:inline>
                      </w:drawing>
                    </w:r>
                  </w:p>
                </w:txbxContent>
              </v:textbox>
            </v:shape>
          </w:pict>
        </mc:Fallback>
      </mc:AlternateContent>
    </w:r>
    <w:r w:rsidR="00281A91" w:rsidRPr="006104BC">
      <w:rPr>
        <w:rFonts w:ascii="WDB Bangna" w:hAnsi="WDB Bangna" w:cs="WDB Bangna"/>
        <w:b/>
        <w:bCs/>
        <w:sz w:val="40"/>
        <w:szCs w:val="40"/>
      </w:rPr>
      <w:fldChar w:fldCharType="begin"/>
    </w:r>
    <w:r w:rsidR="00281A91" w:rsidRPr="006104BC">
      <w:rPr>
        <w:rFonts w:ascii="WDB Bangna" w:hAnsi="WDB Bangna" w:cs="WDB Bangna"/>
        <w:b/>
        <w:bCs/>
        <w:sz w:val="40"/>
        <w:szCs w:val="40"/>
      </w:rPr>
      <w:instrText>PAGE   \* MERGEFORMAT</w:instrText>
    </w:r>
    <w:r w:rsidR="00281A91" w:rsidRPr="006104BC">
      <w:rPr>
        <w:rFonts w:ascii="WDB Bangna" w:hAnsi="WDB Bangna" w:cs="WDB Bangna"/>
        <w:b/>
        <w:bCs/>
        <w:sz w:val="40"/>
        <w:szCs w:val="40"/>
      </w:rPr>
      <w:fldChar w:fldCharType="separate"/>
    </w:r>
    <w:r w:rsidR="000B0CB6" w:rsidRPr="000B0CB6">
      <w:rPr>
        <w:rFonts w:ascii="WDB Bangna" w:hAnsi="WDB Bangna" w:cs="WDB Bangna"/>
        <w:b/>
        <w:bCs/>
        <w:noProof/>
        <w:sz w:val="40"/>
        <w:szCs w:val="40"/>
        <w:lang w:val="th-TH"/>
      </w:rPr>
      <w:t>2</w:t>
    </w:r>
    <w:r w:rsidR="00281A91" w:rsidRPr="006104BC">
      <w:rPr>
        <w:rFonts w:ascii="WDB Bangna" w:hAnsi="WDB Bangna" w:cs="WDB Bangna"/>
        <w:b/>
        <w:bCs/>
        <w:sz w:val="40"/>
        <w:szCs w:val="40"/>
      </w:rPr>
      <w:fldChar w:fldCharType="end"/>
    </w:r>
    <w:r w:rsidR="00281A91" w:rsidRPr="006104BC">
      <w:rPr>
        <w:rFonts w:ascii="WDB Bangna" w:hAnsi="WDB Bangna" w:cs="WDB Bangna"/>
        <w:b/>
        <w:bCs/>
        <w:color w:val="8496B0"/>
        <w:sz w:val="40"/>
        <w:szCs w:val="40"/>
      </w:rPr>
      <w:t xml:space="preserve"> </w:t>
    </w:r>
    <w:r w:rsidR="008755DE">
      <w:rPr>
        <w:rFonts w:ascii="WDB Bangna" w:hAnsi="WDB Bangna" w:cs="WDB Bangna"/>
        <w:b/>
        <w:bCs/>
        <w:color w:val="8496B0"/>
        <w:sz w:val="40"/>
        <w:szCs w:val="40"/>
      </w:rPr>
      <w:tab/>
    </w:r>
  </w:p>
  <w:p w14:paraId="3D52F73C" w14:textId="77777777" w:rsidR="008755DE" w:rsidRPr="008755DE" w:rsidRDefault="008755DE" w:rsidP="008755DE">
    <w:pPr>
      <w:pStyle w:val="aa"/>
      <w:tabs>
        <w:tab w:val="clear" w:pos="4513"/>
        <w:tab w:val="clear" w:pos="9026"/>
        <w:tab w:val="left" w:pos="3852"/>
      </w:tabs>
      <w:rPr>
        <w:rFonts w:ascii="WDB Bangna" w:hAnsi="WDB Bangna" w:cs="WDB Bangna"/>
        <w:b/>
        <w:bCs/>
        <w:color w:val="8496B0"/>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5D94" w14:textId="66D7DF95" w:rsidR="00B270F1" w:rsidRPr="00F20143" w:rsidRDefault="005A1440" w:rsidP="008424E1">
    <w:pPr>
      <w:pStyle w:val="aa"/>
      <w:jc w:val="right"/>
      <w:rPr>
        <w:rFonts w:ascii="WDB Bangna" w:hAnsi="WDB Bangna" w:cs="WDB Bangna"/>
        <w:b/>
        <w:bCs/>
        <w:color w:val="FFFFFF" w:themeColor="background1"/>
        <w:sz w:val="40"/>
        <w:szCs w:val="40"/>
      </w:rPr>
    </w:pPr>
    <w:r>
      <w:rPr>
        <w:rFonts w:ascii="WDB Bangna" w:hAnsi="WDB Bangna" w:cs="WDB Bangna"/>
        <w:b/>
        <w:bCs/>
        <w:noProof/>
        <w:sz w:val="40"/>
        <w:szCs w:val="40"/>
      </w:rPr>
      <mc:AlternateContent>
        <mc:Choice Requires="wps">
          <w:drawing>
            <wp:anchor distT="0" distB="0" distL="114300" distR="114300" simplePos="0" relativeHeight="251658240" behindDoc="0" locked="0" layoutInCell="1" allowOverlap="1" wp14:anchorId="0C95B3D6" wp14:editId="4CEACD6E">
              <wp:simplePos x="0" y="0"/>
              <wp:positionH relativeFrom="column">
                <wp:posOffset>3319145</wp:posOffset>
              </wp:positionH>
              <wp:positionV relativeFrom="paragraph">
                <wp:posOffset>-415290</wp:posOffset>
              </wp:positionV>
              <wp:extent cx="2310765" cy="1152525"/>
              <wp:effectExtent l="4445" t="1270" r="0" b="0"/>
              <wp:wrapNone/>
              <wp:docPr id="1567572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2A9BD" w14:textId="73F139B5" w:rsidR="00B270F1" w:rsidRDefault="005A1440">
                          <w:r>
                            <w:rPr>
                              <w:noProof/>
                            </w:rPr>
                            <w:drawing>
                              <wp:inline distT="0" distB="0" distL="0" distR="0" wp14:anchorId="04854F2B" wp14:editId="2FD8DE3C">
                                <wp:extent cx="2060812" cy="913866"/>
                                <wp:effectExtent l="0" t="0" r="0" b="635"/>
                                <wp:docPr id="179895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371" cy="914557"/>
                                        </a:xfrm>
                                        <a:prstGeom prst="rect">
                                          <a:avLst/>
                                        </a:prstGeom>
                                        <a:noFill/>
                                        <a:ln>
                                          <a:noFill/>
                                        </a:ln>
                                      </pic:spPr>
                                    </pic:pic>
                                  </a:graphicData>
                                </a:graphic>
                              </wp:inline>
                            </w:drawing>
                          </w:r>
                          <w:r w:rsidR="006278CA">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5B3D6" id="_x0000_t202" coordsize="21600,21600" o:spt="202" path="m,l,21600r21600,l21600,xe">
              <v:stroke joinstyle="miter"/>
              <v:path gradientshapeok="t" o:connecttype="rect"/>
            </v:shapetype>
            <v:shape id="Text Box 21" o:spid="_x0000_s1027" type="#_x0000_t202" style="position:absolute;left:0;text-align:left;margin-left:261.35pt;margin-top:-32.7pt;width:181.95pt;height:90.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" filled="f" stroked="f">
              <v:textbox style="mso-fit-shape-to-text:t">
                <w:txbxContent>
                  <w:p w14:paraId="50D2A9BD" w14:textId="73F139B5" w:rsidR="00B270F1" w:rsidRDefault="005A1440">
                    <w:r>
                      <w:rPr>
                        <w:noProof/>
                      </w:rPr>
                      <w:drawing>
                        <wp:inline distT="0" distB="0" distL="0" distR="0" wp14:anchorId="04854F2B" wp14:editId="2FD8DE3C">
                          <wp:extent cx="2060812" cy="913866"/>
                          <wp:effectExtent l="0" t="0" r="0" b="635"/>
                          <wp:docPr id="179895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371" cy="914557"/>
                                  </a:xfrm>
                                  <a:prstGeom prst="rect">
                                    <a:avLst/>
                                  </a:prstGeom>
                                  <a:noFill/>
                                  <a:ln>
                                    <a:noFill/>
                                  </a:ln>
                                </pic:spPr>
                              </pic:pic>
                            </a:graphicData>
                          </a:graphic>
                        </wp:inline>
                      </w:drawing>
                    </w:r>
                    <w:r w:rsidR="006278CA">
                      <w:t xml:space="preserve"> </w:t>
                    </w:r>
                  </w:p>
                </w:txbxContent>
              </v:textbox>
            </v:shape>
          </w:pict>
        </mc:Fallback>
      </mc:AlternateContent>
    </w:r>
    <w:r w:rsidR="00281A91" w:rsidRPr="009F62A9">
      <w:rPr>
        <w:rFonts w:ascii="WDB Bangna" w:hAnsi="WDB Bangna" w:cs="WDB Bangna"/>
        <w:b/>
        <w:bCs/>
        <w:sz w:val="40"/>
        <w:szCs w:val="40"/>
      </w:rPr>
      <w:fldChar w:fldCharType="begin"/>
    </w:r>
    <w:r w:rsidR="00281A91" w:rsidRPr="009F62A9">
      <w:rPr>
        <w:rFonts w:ascii="WDB Bangna" w:hAnsi="WDB Bangna" w:cs="WDB Bangna"/>
        <w:b/>
        <w:bCs/>
        <w:sz w:val="40"/>
        <w:szCs w:val="40"/>
      </w:rPr>
      <w:instrText>PAGE   \* MERGEFORMAT</w:instrText>
    </w:r>
    <w:r w:rsidR="00281A91" w:rsidRPr="009F62A9">
      <w:rPr>
        <w:rFonts w:ascii="WDB Bangna" w:hAnsi="WDB Bangna" w:cs="WDB Bangna"/>
        <w:b/>
        <w:bCs/>
        <w:sz w:val="40"/>
        <w:szCs w:val="40"/>
      </w:rPr>
      <w:fldChar w:fldCharType="separate"/>
    </w:r>
    <w:r w:rsidR="006A0701" w:rsidRPr="006A0701">
      <w:rPr>
        <w:rFonts w:ascii="WDB Bangna" w:hAnsi="WDB Bangna" w:cs="WDB Bangna"/>
        <w:b/>
        <w:bCs/>
        <w:noProof/>
        <w:sz w:val="40"/>
        <w:szCs w:val="40"/>
        <w:lang w:val="th-TH"/>
      </w:rPr>
      <w:t>1</w:t>
    </w:r>
    <w:r w:rsidR="00281A91" w:rsidRPr="009F62A9">
      <w:rPr>
        <w:rFonts w:ascii="WDB Bangna" w:hAnsi="WDB Bangna" w:cs="WDB Bangna"/>
        <w:b/>
        <w:bCs/>
        <w:sz w:val="40"/>
        <w:szCs w:val="40"/>
      </w:rPr>
      <w:fldChar w:fldCharType="end"/>
    </w:r>
  </w:p>
  <w:p w14:paraId="785FD758" w14:textId="77777777" w:rsidR="00145043" w:rsidRPr="00F20143" w:rsidRDefault="00145043" w:rsidP="008424E1">
    <w:pPr>
      <w:pStyle w:val="aa"/>
      <w:jc w:val="right"/>
      <w:rPr>
        <w:rFonts w:ascii="WDB Bangna" w:hAnsi="WDB Bangna" w:cs="WDB Bangna"/>
        <w:b/>
        <w:bCs/>
        <w:color w:val="FFFFFF" w:themeColor="background1"/>
        <w:sz w:val="10"/>
        <w:szCs w:val="10"/>
      </w:rPr>
    </w:pPr>
  </w:p>
  <w:p w14:paraId="0FD55058" w14:textId="77777777" w:rsidR="008755DE" w:rsidRPr="00F20143" w:rsidRDefault="008755DE" w:rsidP="008424E1">
    <w:pPr>
      <w:pStyle w:val="aa"/>
      <w:jc w:val="right"/>
      <w:rPr>
        <w:rFonts w:ascii="WDB Bangna" w:hAnsi="WDB Bangna" w:cs="WDB Bangna"/>
        <w:b/>
        <w:bCs/>
        <w:color w:val="FFFFFF" w:themeColor="background1"/>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EA33" w14:textId="77777777" w:rsidR="00A41734" w:rsidRPr="00A41734" w:rsidRDefault="00A41734" w:rsidP="00A41734">
    <w:pPr>
      <w:tabs>
        <w:tab w:val="center" w:pos="4513"/>
        <w:tab w:val="right" w:pos="9026"/>
      </w:tabs>
      <w:spacing w:after="0" w:line="240" w:lineRule="auto"/>
      <w:jc w:val="right"/>
      <w:rPr>
        <w:rFonts w:ascii="PSLxKittithada" w:hAnsi="PSLxKittithada" w:cs="PSLxKittithada"/>
        <w:b/>
        <w:bCs/>
        <w:lang w:val="th-TH"/>
      </w:rPr>
    </w:pPr>
    <w:r w:rsidRPr="00A41734">
      <w:rPr>
        <w:rFonts w:ascii="PSLxKittithada" w:hAnsi="PSLxKittithada" w:cs="PSLxKittithada" w:hint="cs"/>
        <w:b/>
        <w:bCs/>
        <w:cs/>
        <w:lang w:val="th-TH"/>
      </w:rPr>
      <w:t>วารสารมหาวิทยาลัยราชภัฏยะลา</w:t>
    </w:r>
  </w:p>
  <w:p w14:paraId="55DB87DC" w14:textId="77777777" w:rsidR="00A41734" w:rsidRPr="00A41734" w:rsidRDefault="00A41734" w:rsidP="00A41734">
    <w:pPr>
      <w:tabs>
        <w:tab w:val="center" w:pos="4513"/>
        <w:tab w:val="right" w:pos="9026"/>
      </w:tabs>
      <w:spacing w:after="0" w:line="240" w:lineRule="auto"/>
      <w:jc w:val="right"/>
      <w:rPr>
        <w:rFonts w:ascii="PSLxKittithada" w:hAnsi="PSLxKittithada" w:cs="PSLxKittithada"/>
        <w:b/>
        <w:bCs/>
      </w:rPr>
    </w:pPr>
    <w:r w:rsidRPr="00A41734">
      <w:rPr>
        <w:rFonts w:ascii="PSLxKittithada" w:hAnsi="PSLxKittithada" w:cs="PSLxKittithada"/>
        <w:b/>
        <w:bCs/>
      </w:rPr>
      <w:t>Journal of Yala Rajabhat University</w:t>
    </w:r>
  </w:p>
  <w:p w14:paraId="61F7DAE3" w14:textId="77777777" w:rsidR="001C575D" w:rsidRPr="00A41734" w:rsidRDefault="00A41734" w:rsidP="00A41734">
    <w:pPr>
      <w:tabs>
        <w:tab w:val="center" w:pos="4513"/>
        <w:tab w:val="right" w:pos="9026"/>
      </w:tabs>
      <w:spacing w:after="0" w:line="240" w:lineRule="auto"/>
      <w:jc w:val="right"/>
      <w:rPr>
        <w:rFonts w:ascii="PSLxKittithada" w:hAnsi="PSLxKittithada" w:cs="PSLxKittithada"/>
        <w:b/>
        <w:bCs/>
      </w:rPr>
    </w:pPr>
    <w:r w:rsidRPr="00A41734">
      <w:rPr>
        <w:rFonts w:ascii="PSLxKittithada" w:hAnsi="PSLxKittithada" w:cs="PSLxKittithada"/>
        <w:b/>
        <w:bCs/>
      </w:rPr>
      <w:t>Print ISSN: 1905-2383 Online ISSN: xxxx-xxxx</w:t>
    </w:r>
  </w:p>
  <w:p w14:paraId="7C9519BE" w14:textId="77777777" w:rsidR="001F3A6B" w:rsidRDefault="001F3A6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3E766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116F77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79CB1F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FEAADF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1C2317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960C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FE132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642A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3EAFA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BECB55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DB6FED"/>
    <w:multiLevelType w:val="hybridMultilevel"/>
    <w:tmpl w:val="054ED0DC"/>
    <w:lvl w:ilvl="0" w:tplc="637E6A1A">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1" w15:restartNumberingAfterBreak="0">
    <w:nsid w:val="1ADD42D4"/>
    <w:multiLevelType w:val="hybridMultilevel"/>
    <w:tmpl w:val="26D880FC"/>
    <w:lvl w:ilvl="0" w:tplc="5E681BBA">
      <w:start w:val="1"/>
      <w:numFmt w:val="decimal"/>
      <w:lvlText w:val="(%1)"/>
      <w:lvlJc w:val="left"/>
      <w:pPr>
        <w:ind w:left="5309" w:hanging="360"/>
      </w:pPr>
      <w:rPr>
        <w:rFonts w:hint="default"/>
      </w:rPr>
    </w:lvl>
    <w:lvl w:ilvl="1" w:tplc="04090019" w:tentative="1">
      <w:start w:val="1"/>
      <w:numFmt w:val="lowerLetter"/>
      <w:lvlText w:val="%2."/>
      <w:lvlJc w:val="left"/>
      <w:pPr>
        <w:ind w:left="3914" w:hanging="360"/>
      </w:pPr>
    </w:lvl>
    <w:lvl w:ilvl="2" w:tplc="0409001B" w:tentative="1">
      <w:start w:val="1"/>
      <w:numFmt w:val="lowerRoman"/>
      <w:lvlText w:val="%3."/>
      <w:lvlJc w:val="right"/>
      <w:pPr>
        <w:ind w:left="4634" w:hanging="180"/>
      </w:pPr>
    </w:lvl>
    <w:lvl w:ilvl="3" w:tplc="0409000F" w:tentative="1">
      <w:start w:val="1"/>
      <w:numFmt w:val="decimal"/>
      <w:lvlText w:val="%4."/>
      <w:lvlJc w:val="left"/>
      <w:pPr>
        <w:ind w:left="5354" w:hanging="360"/>
      </w:pPr>
    </w:lvl>
    <w:lvl w:ilvl="4" w:tplc="04090019" w:tentative="1">
      <w:start w:val="1"/>
      <w:numFmt w:val="lowerLetter"/>
      <w:lvlText w:val="%5."/>
      <w:lvlJc w:val="left"/>
      <w:pPr>
        <w:ind w:left="6074" w:hanging="360"/>
      </w:pPr>
    </w:lvl>
    <w:lvl w:ilvl="5" w:tplc="0409001B" w:tentative="1">
      <w:start w:val="1"/>
      <w:numFmt w:val="lowerRoman"/>
      <w:lvlText w:val="%6."/>
      <w:lvlJc w:val="right"/>
      <w:pPr>
        <w:ind w:left="6794" w:hanging="180"/>
      </w:pPr>
    </w:lvl>
    <w:lvl w:ilvl="6" w:tplc="0409000F" w:tentative="1">
      <w:start w:val="1"/>
      <w:numFmt w:val="decimal"/>
      <w:lvlText w:val="%7."/>
      <w:lvlJc w:val="left"/>
      <w:pPr>
        <w:ind w:left="7514" w:hanging="360"/>
      </w:pPr>
    </w:lvl>
    <w:lvl w:ilvl="7" w:tplc="04090019" w:tentative="1">
      <w:start w:val="1"/>
      <w:numFmt w:val="lowerLetter"/>
      <w:lvlText w:val="%8."/>
      <w:lvlJc w:val="left"/>
      <w:pPr>
        <w:ind w:left="8234" w:hanging="360"/>
      </w:pPr>
    </w:lvl>
    <w:lvl w:ilvl="8" w:tplc="0409001B" w:tentative="1">
      <w:start w:val="1"/>
      <w:numFmt w:val="lowerRoman"/>
      <w:lvlText w:val="%9."/>
      <w:lvlJc w:val="right"/>
      <w:pPr>
        <w:ind w:left="8954" w:hanging="180"/>
      </w:pPr>
    </w:lvl>
  </w:abstractNum>
  <w:abstractNum w:abstractNumId="12" w15:restartNumberingAfterBreak="0">
    <w:nsid w:val="1B5D7A88"/>
    <w:multiLevelType w:val="hybridMultilevel"/>
    <w:tmpl w:val="EDF2F95C"/>
    <w:lvl w:ilvl="0" w:tplc="0409000F">
      <w:start w:val="1"/>
      <w:numFmt w:val="decimal"/>
      <w:lvlText w:val="%1."/>
      <w:lvlJc w:val="left"/>
      <w:pPr>
        <w:ind w:left="4324" w:hanging="360"/>
      </w:pPr>
    </w:lvl>
    <w:lvl w:ilvl="1" w:tplc="04090019">
      <w:start w:val="1"/>
      <w:numFmt w:val="lowerLetter"/>
      <w:lvlText w:val="%2."/>
      <w:lvlJc w:val="left"/>
      <w:pPr>
        <w:ind w:left="5044" w:hanging="360"/>
      </w:pPr>
    </w:lvl>
    <w:lvl w:ilvl="2" w:tplc="0409001B" w:tentative="1">
      <w:start w:val="1"/>
      <w:numFmt w:val="lowerRoman"/>
      <w:lvlText w:val="%3."/>
      <w:lvlJc w:val="right"/>
      <w:pPr>
        <w:ind w:left="5764" w:hanging="180"/>
      </w:pPr>
    </w:lvl>
    <w:lvl w:ilvl="3" w:tplc="0409000F" w:tentative="1">
      <w:start w:val="1"/>
      <w:numFmt w:val="decimal"/>
      <w:lvlText w:val="%4."/>
      <w:lvlJc w:val="left"/>
      <w:pPr>
        <w:ind w:left="6484" w:hanging="360"/>
      </w:pPr>
    </w:lvl>
    <w:lvl w:ilvl="4" w:tplc="04090019" w:tentative="1">
      <w:start w:val="1"/>
      <w:numFmt w:val="lowerLetter"/>
      <w:lvlText w:val="%5."/>
      <w:lvlJc w:val="left"/>
      <w:pPr>
        <w:ind w:left="7204" w:hanging="360"/>
      </w:pPr>
    </w:lvl>
    <w:lvl w:ilvl="5" w:tplc="0409001B" w:tentative="1">
      <w:start w:val="1"/>
      <w:numFmt w:val="lowerRoman"/>
      <w:lvlText w:val="%6."/>
      <w:lvlJc w:val="right"/>
      <w:pPr>
        <w:ind w:left="7924" w:hanging="180"/>
      </w:pPr>
    </w:lvl>
    <w:lvl w:ilvl="6" w:tplc="0409000F" w:tentative="1">
      <w:start w:val="1"/>
      <w:numFmt w:val="decimal"/>
      <w:lvlText w:val="%7."/>
      <w:lvlJc w:val="left"/>
      <w:pPr>
        <w:ind w:left="8644" w:hanging="360"/>
      </w:pPr>
    </w:lvl>
    <w:lvl w:ilvl="7" w:tplc="04090019" w:tentative="1">
      <w:start w:val="1"/>
      <w:numFmt w:val="lowerLetter"/>
      <w:lvlText w:val="%8."/>
      <w:lvlJc w:val="left"/>
      <w:pPr>
        <w:ind w:left="9364" w:hanging="360"/>
      </w:pPr>
    </w:lvl>
    <w:lvl w:ilvl="8" w:tplc="0409001B" w:tentative="1">
      <w:start w:val="1"/>
      <w:numFmt w:val="lowerRoman"/>
      <w:lvlText w:val="%9."/>
      <w:lvlJc w:val="right"/>
      <w:pPr>
        <w:ind w:left="10084" w:hanging="180"/>
      </w:pPr>
    </w:lvl>
  </w:abstractNum>
  <w:abstractNum w:abstractNumId="13" w15:restartNumberingAfterBreak="0">
    <w:nsid w:val="33A862C9"/>
    <w:multiLevelType w:val="hybridMultilevel"/>
    <w:tmpl w:val="25DCE154"/>
    <w:lvl w:ilvl="0" w:tplc="0409000F">
      <w:start w:val="1"/>
      <w:numFmt w:val="decimal"/>
      <w:lvlText w:val="%1."/>
      <w:lvlJc w:val="left"/>
      <w:pPr>
        <w:ind w:left="3370" w:hanging="360"/>
      </w:pPr>
    </w:lvl>
    <w:lvl w:ilvl="1" w:tplc="04090019">
      <w:start w:val="1"/>
      <w:numFmt w:val="lowerLetter"/>
      <w:lvlText w:val="%2."/>
      <w:lvlJc w:val="left"/>
      <w:pPr>
        <w:ind w:left="4090" w:hanging="360"/>
      </w:pPr>
    </w:lvl>
    <w:lvl w:ilvl="2" w:tplc="0409001B" w:tentative="1">
      <w:start w:val="1"/>
      <w:numFmt w:val="lowerRoman"/>
      <w:lvlText w:val="%3."/>
      <w:lvlJc w:val="right"/>
      <w:pPr>
        <w:ind w:left="4810" w:hanging="180"/>
      </w:pPr>
    </w:lvl>
    <w:lvl w:ilvl="3" w:tplc="0409000F" w:tentative="1">
      <w:start w:val="1"/>
      <w:numFmt w:val="decimal"/>
      <w:lvlText w:val="%4."/>
      <w:lvlJc w:val="left"/>
      <w:pPr>
        <w:ind w:left="5530" w:hanging="360"/>
      </w:pPr>
    </w:lvl>
    <w:lvl w:ilvl="4" w:tplc="04090019" w:tentative="1">
      <w:start w:val="1"/>
      <w:numFmt w:val="lowerLetter"/>
      <w:lvlText w:val="%5."/>
      <w:lvlJc w:val="left"/>
      <w:pPr>
        <w:ind w:left="6250" w:hanging="360"/>
      </w:pPr>
    </w:lvl>
    <w:lvl w:ilvl="5" w:tplc="0409001B" w:tentative="1">
      <w:start w:val="1"/>
      <w:numFmt w:val="lowerRoman"/>
      <w:lvlText w:val="%6."/>
      <w:lvlJc w:val="right"/>
      <w:pPr>
        <w:ind w:left="6970" w:hanging="180"/>
      </w:pPr>
    </w:lvl>
    <w:lvl w:ilvl="6" w:tplc="0409000F" w:tentative="1">
      <w:start w:val="1"/>
      <w:numFmt w:val="decimal"/>
      <w:lvlText w:val="%7."/>
      <w:lvlJc w:val="left"/>
      <w:pPr>
        <w:ind w:left="7690" w:hanging="360"/>
      </w:pPr>
    </w:lvl>
    <w:lvl w:ilvl="7" w:tplc="04090019" w:tentative="1">
      <w:start w:val="1"/>
      <w:numFmt w:val="lowerLetter"/>
      <w:lvlText w:val="%8."/>
      <w:lvlJc w:val="left"/>
      <w:pPr>
        <w:ind w:left="8410" w:hanging="360"/>
      </w:pPr>
    </w:lvl>
    <w:lvl w:ilvl="8" w:tplc="0409001B" w:tentative="1">
      <w:start w:val="1"/>
      <w:numFmt w:val="lowerRoman"/>
      <w:lvlText w:val="%9."/>
      <w:lvlJc w:val="right"/>
      <w:pPr>
        <w:ind w:left="9130" w:hanging="180"/>
      </w:pPr>
    </w:lvl>
  </w:abstractNum>
  <w:abstractNum w:abstractNumId="14" w15:restartNumberingAfterBreak="0">
    <w:nsid w:val="38710E8F"/>
    <w:multiLevelType w:val="hybridMultilevel"/>
    <w:tmpl w:val="3EACCA0A"/>
    <w:lvl w:ilvl="0" w:tplc="5E681BBA">
      <w:start w:val="1"/>
      <w:numFmt w:val="decimal"/>
      <w:lvlText w:val="(%1)"/>
      <w:lvlJc w:val="left"/>
      <w:pPr>
        <w:ind w:left="2835" w:hanging="360"/>
      </w:pPr>
      <w:rPr>
        <w:rFonts w:hint="default"/>
      </w:rPr>
    </w:lvl>
    <w:lvl w:ilvl="1" w:tplc="BDE8276A">
      <w:start w:val="3"/>
      <w:numFmt w:val="bullet"/>
      <w:lvlText w:val="-"/>
      <w:lvlJc w:val="left"/>
      <w:pPr>
        <w:ind w:left="3555" w:hanging="360"/>
      </w:pPr>
      <w:rPr>
        <w:rFonts w:ascii="TH SarabunPSK" w:eastAsia="Times New Roman" w:hAnsi="TH SarabunPSK" w:cs="TH SarabunPSK" w:hint="default"/>
      </w:r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5" w15:restartNumberingAfterBreak="0">
    <w:nsid w:val="4C9E11B1"/>
    <w:multiLevelType w:val="hybridMultilevel"/>
    <w:tmpl w:val="11BE0F60"/>
    <w:lvl w:ilvl="0" w:tplc="5E681BBA">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6" w15:restartNumberingAfterBreak="0">
    <w:nsid w:val="60FC64A3"/>
    <w:multiLevelType w:val="hybridMultilevel"/>
    <w:tmpl w:val="F89C3460"/>
    <w:lvl w:ilvl="0" w:tplc="0409000F">
      <w:start w:val="1"/>
      <w:numFmt w:val="decimal"/>
      <w:lvlText w:val="%1."/>
      <w:lvlJc w:val="left"/>
      <w:pPr>
        <w:ind w:left="3132" w:hanging="360"/>
      </w:pPr>
    </w:lvl>
    <w:lvl w:ilvl="1" w:tplc="04090019">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17" w15:restartNumberingAfterBreak="0">
    <w:nsid w:val="73DF1154"/>
    <w:multiLevelType w:val="hybridMultilevel"/>
    <w:tmpl w:val="0D8C14EC"/>
    <w:lvl w:ilvl="0" w:tplc="5E681BBA">
      <w:start w:val="1"/>
      <w:numFmt w:val="decimal"/>
      <w:lvlText w:val="(%1)"/>
      <w:lvlJc w:val="left"/>
      <w:pPr>
        <w:ind w:left="5715"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5981666"/>
    <w:multiLevelType w:val="multilevel"/>
    <w:tmpl w:val="F2E25EE6"/>
    <w:lvl w:ilvl="0">
      <w:start w:val="3"/>
      <w:numFmt w:val="decimal"/>
      <w:lvlText w:val="%1"/>
      <w:lvlJc w:val="left"/>
      <w:pPr>
        <w:ind w:left="420" w:hanging="420"/>
      </w:pPr>
      <w:rPr>
        <w:rFonts w:hint="default"/>
      </w:rPr>
    </w:lvl>
    <w:lvl w:ilvl="1">
      <w:start w:val="1"/>
      <w:numFmt w:val="decimal"/>
      <w:lvlText w:val="%1.%2"/>
      <w:lvlJc w:val="left"/>
      <w:pPr>
        <w:ind w:left="1657" w:hanging="420"/>
      </w:pPr>
      <w:rPr>
        <w:rFonts w:hint="default"/>
      </w:rPr>
    </w:lvl>
    <w:lvl w:ilvl="2">
      <w:start w:val="2"/>
      <w:numFmt w:val="decimal"/>
      <w:lvlText w:val="%1.%2.%3"/>
      <w:lvlJc w:val="left"/>
      <w:pPr>
        <w:ind w:left="3194" w:hanging="720"/>
      </w:pPr>
      <w:rPr>
        <w:rFonts w:hint="default"/>
      </w:rPr>
    </w:lvl>
    <w:lvl w:ilvl="3">
      <w:start w:val="1"/>
      <w:numFmt w:val="decimal"/>
      <w:lvlText w:val="%1.%2.%3.%4"/>
      <w:lvlJc w:val="left"/>
      <w:pPr>
        <w:ind w:left="4431" w:hanging="720"/>
      </w:pPr>
      <w:rPr>
        <w:rFonts w:hint="default"/>
      </w:rPr>
    </w:lvl>
    <w:lvl w:ilvl="4">
      <w:start w:val="1"/>
      <w:numFmt w:val="decimal"/>
      <w:lvlText w:val="%1.%2.%3.%4.%5"/>
      <w:lvlJc w:val="left"/>
      <w:pPr>
        <w:ind w:left="6028" w:hanging="1080"/>
      </w:pPr>
      <w:rPr>
        <w:rFonts w:hint="default"/>
      </w:rPr>
    </w:lvl>
    <w:lvl w:ilvl="5">
      <w:start w:val="1"/>
      <w:numFmt w:val="decimal"/>
      <w:lvlText w:val="%1.%2.%3.%4.%5.%6"/>
      <w:lvlJc w:val="left"/>
      <w:pPr>
        <w:ind w:left="7265" w:hanging="1080"/>
      </w:pPr>
      <w:rPr>
        <w:rFonts w:hint="default"/>
      </w:rPr>
    </w:lvl>
    <w:lvl w:ilvl="6">
      <w:start w:val="1"/>
      <w:numFmt w:val="decimal"/>
      <w:lvlText w:val="%1.%2.%3.%4.%5.%6.%7"/>
      <w:lvlJc w:val="left"/>
      <w:pPr>
        <w:ind w:left="8502" w:hanging="1080"/>
      </w:pPr>
      <w:rPr>
        <w:rFonts w:hint="default"/>
      </w:rPr>
    </w:lvl>
    <w:lvl w:ilvl="7">
      <w:start w:val="1"/>
      <w:numFmt w:val="decimal"/>
      <w:lvlText w:val="%1.%2.%3.%4.%5.%6.%7.%8"/>
      <w:lvlJc w:val="left"/>
      <w:pPr>
        <w:ind w:left="10099" w:hanging="1440"/>
      </w:pPr>
      <w:rPr>
        <w:rFonts w:hint="default"/>
      </w:rPr>
    </w:lvl>
    <w:lvl w:ilvl="8">
      <w:start w:val="1"/>
      <w:numFmt w:val="decimal"/>
      <w:lvlText w:val="%1.%2.%3.%4.%5.%6.%7.%8.%9"/>
      <w:lvlJc w:val="left"/>
      <w:pPr>
        <w:ind w:left="11336"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 w:numId="12">
    <w:abstractNumId w:val="15"/>
  </w:num>
  <w:num w:numId="13">
    <w:abstractNumId w:val="11"/>
  </w:num>
  <w:num w:numId="14">
    <w:abstractNumId w:val="14"/>
  </w:num>
  <w:num w:numId="15">
    <w:abstractNumId w:val="17"/>
  </w:num>
  <w:num w:numId="16">
    <w:abstractNumId w:val="13"/>
  </w:num>
  <w:num w:numId="17">
    <w:abstractNumId w:val="12"/>
  </w:num>
  <w:num w:numId="18">
    <w:abstractNumId w:val="16"/>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90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A5"/>
    <w:rsid w:val="00002DD5"/>
    <w:rsid w:val="000033BB"/>
    <w:rsid w:val="00003FE6"/>
    <w:rsid w:val="00007E6C"/>
    <w:rsid w:val="00012BE2"/>
    <w:rsid w:val="000144F5"/>
    <w:rsid w:val="00014A9A"/>
    <w:rsid w:val="00022D94"/>
    <w:rsid w:val="00026988"/>
    <w:rsid w:val="0003581D"/>
    <w:rsid w:val="00044039"/>
    <w:rsid w:val="0005158A"/>
    <w:rsid w:val="00051B2D"/>
    <w:rsid w:val="000526DB"/>
    <w:rsid w:val="00055B66"/>
    <w:rsid w:val="00055FFC"/>
    <w:rsid w:val="000564DB"/>
    <w:rsid w:val="00056E4A"/>
    <w:rsid w:val="0006093B"/>
    <w:rsid w:val="000668E9"/>
    <w:rsid w:val="0006731D"/>
    <w:rsid w:val="000677D1"/>
    <w:rsid w:val="00070BF9"/>
    <w:rsid w:val="000751C1"/>
    <w:rsid w:val="000774E9"/>
    <w:rsid w:val="00077A4E"/>
    <w:rsid w:val="000811B1"/>
    <w:rsid w:val="0008182F"/>
    <w:rsid w:val="00083A11"/>
    <w:rsid w:val="00086061"/>
    <w:rsid w:val="0009022E"/>
    <w:rsid w:val="00092043"/>
    <w:rsid w:val="000A18AB"/>
    <w:rsid w:val="000A1C06"/>
    <w:rsid w:val="000A243E"/>
    <w:rsid w:val="000A26BD"/>
    <w:rsid w:val="000A4CE1"/>
    <w:rsid w:val="000B0CB6"/>
    <w:rsid w:val="000B1F27"/>
    <w:rsid w:val="000B2861"/>
    <w:rsid w:val="000B568E"/>
    <w:rsid w:val="000B657C"/>
    <w:rsid w:val="000C0505"/>
    <w:rsid w:val="000C0B84"/>
    <w:rsid w:val="000C3BD5"/>
    <w:rsid w:val="000C6378"/>
    <w:rsid w:val="000C79F1"/>
    <w:rsid w:val="000C7BF6"/>
    <w:rsid w:val="000D1BF2"/>
    <w:rsid w:val="000D27CC"/>
    <w:rsid w:val="000D2A53"/>
    <w:rsid w:val="000D5992"/>
    <w:rsid w:val="000D72E6"/>
    <w:rsid w:val="000E0917"/>
    <w:rsid w:val="000E16CA"/>
    <w:rsid w:val="000E1BD8"/>
    <w:rsid w:val="000E41A4"/>
    <w:rsid w:val="000E4410"/>
    <w:rsid w:val="000E5E82"/>
    <w:rsid w:val="000E7905"/>
    <w:rsid w:val="000F1309"/>
    <w:rsid w:val="000F4187"/>
    <w:rsid w:val="000F6509"/>
    <w:rsid w:val="00105FF1"/>
    <w:rsid w:val="00106664"/>
    <w:rsid w:val="00110EF9"/>
    <w:rsid w:val="0011161D"/>
    <w:rsid w:val="00115BCF"/>
    <w:rsid w:val="001179D2"/>
    <w:rsid w:val="00120FB6"/>
    <w:rsid w:val="001227C5"/>
    <w:rsid w:val="0012393A"/>
    <w:rsid w:val="00124F82"/>
    <w:rsid w:val="0013066A"/>
    <w:rsid w:val="00133043"/>
    <w:rsid w:val="00137875"/>
    <w:rsid w:val="0014166F"/>
    <w:rsid w:val="00145043"/>
    <w:rsid w:val="00145DDC"/>
    <w:rsid w:val="001465E0"/>
    <w:rsid w:val="0015012B"/>
    <w:rsid w:val="00150B84"/>
    <w:rsid w:val="00151DA6"/>
    <w:rsid w:val="00153609"/>
    <w:rsid w:val="00155A35"/>
    <w:rsid w:val="0016014E"/>
    <w:rsid w:val="00161121"/>
    <w:rsid w:val="001619D2"/>
    <w:rsid w:val="001636FE"/>
    <w:rsid w:val="00165374"/>
    <w:rsid w:val="001748A1"/>
    <w:rsid w:val="00176CAA"/>
    <w:rsid w:val="001776C9"/>
    <w:rsid w:val="0018437B"/>
    <w:rsid w:val="0018469E"/>
    <w:rsid w:val="00186944"/>
    <w:rsid w:val="001912A7"/>
    <w:rsid w:val="00192245"/>
    <w:rsid w:val="00195F18"/>
    <w:rsid w:val="00196B13"/>
    <w:rsid w:val="00197B5C"/>
    <w:rsid w:val="001A1BA6"/>
    <w:rsid w:val="001A3759"/>
    <w:rsid w:val="001A406A"/>
    <w:rsid w:val="001A435A"/>
    <w:rsid w:val="001A556A"/>
    <w:rsid w:val="001B1E2B"/>
    <w:rsid w:val="001B62E0"/>
    <w:rsid w:val="001B6EEF"/>
    <w:rsid w:val="001C12D0"/>
    <w:rsid w:val="001C2A12"/>
    <w:rsid w:val="001C34F6"/>
    <w:rsid w:val="001C3B0C"/>
    <w:rsid w:val="001C4E6E"/>
    <w:rsid w:val="001C575D"/>
    <w:rsid w:val="001D0876"/>
    <w:rsid w:val="001D08E6"/>
    <w:rsid w:val="001D0D6B"/>
    <w:rsid w:val="001D338E"/>
    <w:rsid w:val="001D3B53"/>
    <w:rsid w:val="001D5655"/>
    <w:rsid w:val="001E1908"/>
    <w:rsid w:val="001E33C2"/>
    <w:rsid w:val="001E3507"/>
    <w:rsid w:val="001E3D74"/>
    <w:rsid w:val="001E543C"/>
    <w:rsid w:val="001E5649"/>
    <w:rsid w:val="001E5D92"/>
    <w:rsid w:val="001E74A1"/>
    <w:rsid w:val="001E7ACE"/>
    <w:rsid w:val="001F03A2"/>
    <w:rsid w:val="001F1584"/>
    <w:rsid w:val="001F3412"/>
    <w:rsid w:val="001F3A6B"/>
    <w:rsid w:val="001F4E3F"/>
    <w:rsid w:val="00200A1B"/>
    <w:rsid w:val="00200E8E"/>
    <w:rsid w:val="00202E75"/>
    <w:rsid w:val="00203190"/>
    <w:rsid w:val="0020420D"/>
    <w:rsid w:val="002051C4"/>
    <w:rsid w:val="00206A81"/>
    <w:rsid w:val="002113FD"/>
    <w:rsid w:val="00212114"/>
    <w:rsid w:val="002136FD"/>
    <w:rsid w:val="0021438D"/>
    <w:rsid w:val="00214D12"/>
    <w:rsid w:val="002161C3"/>
    <w:rsid w:val="0021647E"/>
    <w:rsid w:val="00220B82"/>
    <w:rsid w:val="00220D9F"/>
    <w:rsid w:val="00223DAA"/>
    <w:rsid w:val="0022411D"/>
    <w:rsid w:val="00226292"/>
    <w:rsid w:val="002270BB"/>
    <w:rsid w:val="0023238D"/>
    <w:rsid w:val="00232FA6"/>
    <w:rsid w:val="00233D9F"/>
    <w:rsid w:val="00237C8C"/>
    <w:rsid w:val="0024140B"/>
    <w:rsid w:val="00241411"/>
    <w:rsid w:val="002415D3"/>
    <w:rsid w:val="00242A4A"/>
    <w:rsid w:val="00242AA1"/>
    <w:rsid w:val="00245006"/>
    <w:rsid w:val="00247689"/>
    <w:rsid w:val="00250FCE"/>
    <w:rsid w:val="00251940"/>
    <w:rsid w:val="00253950"/>
    <w:rsid w:val="00253BF9"/>
    <w:rsid w:val="002545F3"/>
    <w:rsid w:val="002554BB"/>
    <w:rsid w:val="00255957"/>
    <w:rsid w:val="002574D9"/>
    <w:rsid w:val="00260AAF"/>
    <w:rsid w:val="002651F8"/>
    <w:rsid w:val="00265C0B"/>
    <w:rsid w:val="002669FA"/>
    <w:rsid w:val="00267576"/>
    <w:rsid w:val="00270178"/>
    <w:rsid w:val="00273235"/>
    <w:rsid w:val="00275672"/>
    <w:rsid w:val="00275E07"/>
    <w:rsid w:val="00281030"/>
    <w:rsid w:val="00281A91"/>
    <w:rsid w:val="00281A93"/>
    <w:rsid w:val="00282E16"/>
    <w:rsid w:val="002847AD"/>
    <w:rsid w:val="00285333"/>
    <w:rsid w:val="002877A2"/>
    <w:rsid w:val="0029011F"/>
    <w:rsid w:val="00290E7A"/>
    <w:rsid w:val="00292C6C"/>
    <w:rsid w:val="002936AD"/>
    <w:rsid w:val="00293B82"/>
    <w:rsid w:val="002A01C6"/>
    <w:rsid w:val="002A3513"/>
    <w:rsid w:val="002A45F3"/>
    <w:rsid w:val="002A4652"/>
    <w:rsid w:val="002B02EE"/>
    <w:rsid w:val="002B60EC"/>
    <w:rsid w:val="002C290F"/>
    <w:rsid w:val="002C39F4"/>
    <w:rsid w:val="002C5354"/>
    <w:rsid w:val="002C68C6"/>
    <w:rsid w:val="002C6CB6"/>
    <w:rsid w:val="002D0152"/>
    <w:rsid w:val="002D088F"/>
    <w:rsid w:val="002D2AB2"/>
    <w:rsid w:val="002D2BB4"/>
    <w:rsid w:val="002D33FF"/>
    <w:rsid w:val="002D6628"/>
    <w:rsid w:val="002D67C2"/>
    <w:rsid w:val="002D7606"/>
    <w:rsid w:val="002E07B8"/>
    <w:rsid w:val="002E08A8"/>
    <w:rsid w:val="002E3DDF"/>
    <w:rsid w:val="002E4D4C"/>
    <w:rsid w:val="002E6AE8"/>
    <w:rsid w:val="002F113F"/>
    <w:rsid w:val="002F1358"/>
    <w:rsid w:val="002F2F92"/>
    <w:rsid w:val="002F410E"/>
    <w:rsid w:val="002F485A"/>
    <w:rsid w:val="003007AB"/>
    <w:rsid w:val="00304173"/>
    <w:rsid w:val="00304818"/>
    <w:rsid w:val="00306261"/>
    <w:rsid w:val="00307D74"/>
    <w:rsid w:val="003122B2"/>
    <w:rsid w:val="00312DA9"/>
    <w:rsid w:val="00314037"/>
    <w:rsid w:val="00314DAF"/>
    <w:rsid w:val="003238CA"/>
    <w:rsid w:val="00324E62"/>
    <w:rsid w:val="00330E24"/>
    <w:rsid w:val="00332157"/>
    <w:rsid w:val="003328CA"/>
    <w:rsid w:val="00332A29"/>
    <w:rsid w:val="003342CC"/>
    <w:rsid w:val="003402BB"/>
    <w:rsid w:val="00341E6A"/>
    <w:rsid w:val="0034413C"/>
    <w:rsid w:val="0034444D"/>
    <w:rsid w:val="003451F8"/>
    <w:rsid w:val="00350373"/>
    <w:rsid w:val="003533E1"/>
    <w:rsid w:val="00357E7E"/>
    <w:rsid w:val="00360203"/>
    <w:rsid w:val="00365DAD"/>
    <w:rsid w:val="00366D54"/>
    <w:rsid w:val="00375110"/>
    <w:rsid w:val="00376E72"/>
    <w:rsid w:val="0037742E"/>
    <w:rsid w:val="003821A2"/>
    <w:rsid w:val="00383195"/>
    <w:rsid w:val="00386F25"/>
    <w:rsid w:val="00387A16"/>
    <w:rsid w:val="003905C3"/>
    <w:rsid w:val="00390CF0"/>
    <w:rsid w:val="003913CD"/>
    <w:rsid w:val="00393EA8"/>
    <w:rsid w:val="00394A31"/>
    <w:rsid w:val="00395872"/>
    <w:rsid w:val="003A0430"/>
    <w:rsid w:val="003A48CB"/>
    <w:rsid w:val="003A4A2D"/>
    <w:rsid w:val="003A4B25"/>
    <w:rsid w:val="003A6727"/>
    <w:rsid w:val="003A68AD"/>
    <w:rsid w:val="003A6EDA"/>
    <w:rsid w:val="003A732D"/>
    <w:rsid w:val="003B561A"/>
    <w:rsid w:val="003B5BC5"/>
    <w:rsid w:val="003B7578"/>
    <w:rsid w:val="003C0DB1"/>
    <w:rsid w:val="003C0E77"/>
    <w:rsid w:val="003C0EDC"/>
    <w:rsid w:val="003C48CE"/>
    <w:rsid w:val="003C71C1"/>
    <w:rsid w:val="003C7263"/>
    <w:rsid w:val="003D0176"/>
    <w:rsid w:val="003D042D"/>
    <w:rsid w:val="003D34F3"/>
    <w:rsid w:val="003D5877"/>
    <w:rsid w:val="003D5B62"/>
    <w:rsid w:val="003E1CBB"/>
    <w:rsid w:val="003E1EC0"/>
    <w:rsid w:val="003E2090"/>
    <w:rsid w:val="003E4951"/>
    <w:rsid w:val="003F22B1"/>
    <w:rsid w:val="003F46BB"/>
    <w:rsid w:val="00406C56"/>
    <w:rsid w:val="004110DC"/>
    <w:rsid w:val="00411579"/>
    <w:rsid w:val="004122C7"/>
    <w:rsid w:val="00412FA1"/>
    <w:rsid w:val="004140B5"/>
    <w:rsid w:val="00414A3E"/>
    <w:rsid w:val="004170AF"/>
    <w:rsid w:val="00422809"/>
    <w:rsid w:val="0042302F"/>
    <w:rsid w:val="004237DA"/>
    <w:rsid w:val="004250E7"/>
    <w:rsid w:val="00431C01"/>
    <w:rsid w:val="004333BB"/>
    <w:rsid w:val="00433DAE"/>
    <w:rsid w:val="00436DD7"/>
    <w:rsid w:val="004435E8"/>
    <w:rsid w:val="00447110"/>
    <w:rsid w:val="00447C91"/>
    <w:rsid w:val="00450011"/>
    <w:rsid w:val="00451F2A"/>
    <w:rsid w:val="00453C5A"/>
    <w:rsid w:val="00453DA0"/>
    <w:rsid w:val="00457F94"/>
    <w:rsid w:val="004623E2"/>
    <w:rsid w:val="004654C2"/>
    <w:rsid w:val="00465858"/>
    <w:rsid w:val="0047037C"/>
    <w:rsid w:val="00470B1E"/>
    <w:rsid w:val="00472872"/>
    <w:rsid w:val="00472DE5"/>
    <w:rsid w:val="00472F6B"/>
    <w:rsid w:val="0047317F"/>
    <w:rsid w:val="00473390"/>
    <w:rsid w:val="0047546D"/>
    <w:rsid w:val="0047547B"/>
    <w:rsid w:val="00475597"/>
    <w:rsid w:val="004761A6"/>
    <w:rsid w:val="00477727"/>
    <w:rsid w:val="00481FFA"/>
    <w:rsid w:val="004846F7"/>
    <w:rsid w:val="004854B3"/>
    <w:rsid w:val="00485E00"/>
    <w:rsid w:val="00486B0A"/>
    <w:rsid w:val="00486CFB"/>
    <w:rsid w:val="004921A1"/>
    <w:rsid w:val="004952FF"/>
    <w:rsid w:val="004A1A3E"/>
    <w:rsid w:val="004A57A0"/>
    <w:rsid w:val="004A6637"/>
    <w:rsid w:val="004A6B74"/>
    <w:rsid w:val="004A7590"/>
    <w:rsid w:val="004A78CF"/>
    <w:rsid w:val="004A7BF8"/>
    <w:rsid w:val="004B1ADC"/>
    <w:rsid w:val="004B1E17"/>
    <w:rsid w:val="004B22A5"/>
    <w:rsid w:val="004B22BD"/>
    <w:rsid w:val="004B39EC"/>
    <w:rsid w:val="004B3C0E"/>
    <w:rsid w:val="004B5538"/>
    <w:rsid w:val="004B580E"/>
    <w:rsid w:val="004C4767"/>
    <w:rsid w:val="004C5703"/>
    <w:rsid w:val="004C571C"/>
    <w:rsid w:val="004D1CD1"/>
    <w:rsid w:val="004D2786"/>
    <w:rsid w:val="004D4013"/>
    <w:rsid w:val="004D48E6"/>
    <w:rsid w:val="004E0414"/>
    <w:rsid w:val="004E1D96"/>
    <w:rsid w:val="004E4BB9"/>
    <w:rsid w:val="004E5DF7"/>
    <w:rsid w:val="004E7760"/>
    <w:rsid w:val="004F288D"/>
    <w:rsid w:val="004F2B59"/>
    <w:rsid w:val="004F5A56"/>
    <w:rsid w:val="004F6739"/>
    <w:rsid w:val="004F7BF7"/>
    <w:rsid w:val="005012AB"/>
    <w:rsid w:val="005029F7"/>
    <w:rsid w:val="00504290"/>
    <w:rsid w:val="00505A06"/>
    <w:rsid w:val="00506DE7"/>
    <w:rsid w:val="005073AA"/>
    <w:rsid w:val="00511A3E"/>
    <w:rsid w:val="00512DA1"/>
    <w:rsid w:val="005133DD"/>
    <w:rsid w:val="00517A4C"/>
    <w:rsid w:val="0052099B"/>
    <w:rsid w:val="00521969"/>
    <w:rsid w:val="00523B52"/>
    <w:rsid w:val="00526A2D"/>
    <w:rsid w:val="00527C53"/>
    <w:rsid w:val="00530CEA"/>
    <w:rsid w:val="00534CDE"/>
    <w:rsid w:val="00541550"/>
    <w:rsid w:val="00542D3D"/>
    <w:rsid w:val="005439D7"/>
    <w:rsid w:val="00550CE9"/>
    <w:rsid w:val="00553022"/>
    <w:rsid w:val="00553FA2"/>
    <w:rsid w:val="0055504C"/>
    <w:rsid w:val="00555E4F"/>
    <w:rsid w:val="005562B9"/>
    <w:rsid w:val="00557431"/>
    <w:rsid w:val="00557AEB"/>
    <w:rsid w:val="00560F60"/>
    <w:rsid w:val="00561288"/>
    <w:rsid w:val="00561AA3"/>
    <w:rsid w:val="00562DEF"/>
    <w:rsid w:val="00563364"/>
    <w:rsid w:val="005635A0"/>
    <w:rsid w:val="00564761"/>
    <w:rsid w:val="005656C1"/>
    <w:rsid w:val="00567143"/>
    <w:rsid w:val="00570926"/>
    <w:rsid w:val="00572875"/>
    <w:rsid w:val="005729D4"/>
    <w:rsid w:val="00573199"/>
    <w:rsid w:val="00573F93"/>
    <w:rsid w:val="00575254"/>
    <w:rsid w:val="00575E51"/>
    <w:rsid w:val="00577DC0"/>
    <w:rsid w:val="00582F5E"/>
    <w:rsid w:val="00587813"/>
    <w:rsid w:val="00590684"/>
    <w:rsid w:val="0059212E"/>
    <w:rsid w:val="0059373F"/>
    <w:rsid w:val="005952F0"/>
    <w:rsid w:val="00597180"/>
    <w:rsid w:val="005A0480"/>
    <w:rsid w:val="005A06DD"/>
    <w:rsid w:val="005A1440"/>
    <w:rsid w:val="005A5828"/>
    <w:rsid w:val="005A66B0"/>
    <w:rsid w:val="005A6846"/>
    <w:rsid w:val="005B4885"/>
    <w:rsid w:val="005B5161"/>
    <w:rsid w:val="005B5EE0"/>
    <w:rsid w:val="005B605E"/>
    <w:rsid w:val="005B61BD"/>
    <w:rsid w:val="005B70CB"/>
    <w:rsid w:val="005B76CE"/>
    <w:rsid w:val="005C0A1A"/>
    <w:rsid w:val="005C0D21"/>
    <w:rsid w:val="005C158B"/>
    <w:rsid w:val="005C4D3A"/>
    <w:rsid w:val="005C55D9"/>
    <w:rsid w:val="005C59A3"/>
    <w:rsid w:val="005C6031"/>
    <w:rsid w:val="005C687E"/>
    <w:rsid w:val="005D0229"/>
    <w:rsid w:val="005D1993"/>
    <w:rsid w:val="005D24DE"/>
    <w:rsid w:val="005D4D7A"/>
    <w:rsid w:val="005D6F7B"/>
    <w:rsid w:val="005E0867"/>
    <w:rsid w:val="005E0BF1"/>
    <w:rsid w:val="005E10DE"/>
    <w:rsid w:val="005E12AC"/>
    <w:rsid w:val="005E18E3"/>
    <w:rsid w:val="005E22F1"/>
    <w:rsid w:val="005E3306"/>
    <w:rsid w:val="005E7923"/>
    <w:rsid w:val="005E7E00"/>
    <w:rsid w:val="005F0723"/>
    <w:rsid w:val="005F1217"/>
    <w:rsid w:val="005F3B9D"/>
    <w:rsid w:val="005F4160"/>
    <w:rsid w:val="005F4238"/>
    <w:rsid w:val="005F4DEB"/>
    <w:rsid w:val="005F5B83"/>
    <w:rsid w:val="005F72BC"/>
    <w:rsid w:val="005F7C4F"/>
    <w:rsid w:val="006018FB"/>
    <w:rsid w:val="00602433"/>
    <w:rsid w:val="006033C7"/>
    <w:rsid w:val="00604E18"/>
    <w:rsid w:val="00605F23"/>
    <w:rsid w:val="006066A9"/>
    <w:rsid w:val="006104BC"/>
    <w:rsid w:val="0061123F"/>
    <w:rsid w:val="00613228"/>
    <w:rsid w:val="006220F9"/>
    <w:rsid w:val="0062389F"/>
    <w:rsid w:val="006253D5"/>
    <w:rsid w:val="00626228"/>
    <w:rsid w:val="0062720B"/>
    <w:rsid w:val="006278CA"/>
    <w:rsid w:val="00631007"/>
    <w:rsid w:val="0063143E"/>
    <w:rsid w:val="00631EB2"/>
    <w:rsid w:val="00633FB2"/>
    <w:rsid w:val="006344B4"/>
    <w:rsid w:val="006429DA"/>
    <w:rsid w:val="00644802"/>
    <w:rsid w:val="0064590F"/>
    <w:rsid w:val="00646D64"/>
    <w:rsid w:val="00650892"/>
    <w:rsid w:val="00652518"/>
    <w:rsid w:val="00654D5E"/>
    <w:rsid w:val="00662CA2"/>
    <w:rsid w:val="00663F0B"/>
    <w:rsid w:val="006648CA"/>
    <w:rsid w:val="00665B01"/>
    <w:rsid w:val="0066783C"/>
    <w:rsid w:val="00667C30"/>
    <w:rsid w:val="00671DBD"/>
    <w:rsid w:val="00673A2A"/>
    <w:rsid w:val="00673B0C"/>
    <w:rsid w:val="00674C60"/>
    <w:rsid w:val="0067620A"/>
    <w:rsid w:val="00686AB5"/>
    <w:rsid w:val="006A0701"/>
    <w:rsid w:val="006A1B4D"/>
    <w:rsid w:val="006A26DC"/>
    <w:rsid w:val="006A27B2"/>
    <w:rsid w:val="006B11E8"/>
    <w:rsid w:val="006B24F9"/>
    <w:rsid w:val="006B4D9A"/>
    <w:rsid w:val="006B5A76"/>
    <w:rsid w:val="006B616C"/>
    <w:rsid w:val="006B68E3"/>
    <w:rsid w:val="006B729D"/>
    <w:rsid w:val="006C05D8"/>
    <w:rsid w:val="006C095C"/>
    <w:rsid w:val="006C289F"/>
    <w:rsid w:val="006C3885"/>
    <w:rsid w:val="006C467E"/>
    <w:rsid w:val="006C58FD"/>
    <w:rsid w:val="006D3BEC"/>
    <w:rsid w:val="006D400E"/>
    <w:rsid w:val="006D6F89"/>
    <w:rsid w:val="006D7164"/>
    <w:rsid w:val="006D77F2"/>
    <w:rsid w:val="006E1361"/>
    <w:rsid w:val="006E6938"/>
    <w:rsid w:val="006F07BE"/>
    <w:rsid w:val="006F1633"/>
    <w:rsid w:val="006F3E3C"/>
    <w:rsid w:val="006F4E17"/>
    <w:rsid w:val="006F5CF6"/>
    <w:rsid w:val="006F7FFD"/>
    <w:rsid w:val="00700BD5"/>
    <w:rsid w:val="007012A4"/>
    <w:rsid w:val="007042DE"/>
    <w:rsid w:val="00704E02"/>
    <w:rsid w:val="00705409"/>
    <w:rsid w:val="00712899"/>
    <w:rsid w:val="00713C85"/>
    <w:rsid w:val="00714776"/>
    <w:rsid w:val="00715192"/>
    <w:rsid w:val="00715D8E"/>
    <w:rsid w:val="007162F2"/>
    <w:rsid w:val="00720F1B"/>
    <w:rsid w:val="007242F2"/>
    <w:rsid w:val="00730910"/>
    <w:rsid w:val="0073189E"/>
    <w:rsid w:val="0073268C"/>
    <w:rsid w:val="00733B5F"/>
    <w:rsid w:val="007429E3"/>
    <w:rsid w:val="00742B34"/>
    <w:rsid w:val="007468F6"/>
    <w:rsid w:val="007476BF"/>
    <w:rsid w:val="00747A7F"/>
    <w:rsid w:val="007508F1"/>
    <w:rsid w:val="00750B0D"/>
    <w:rsid w:val="007514C8"/>
    <w:rsid w:val="0076300A"/>
    <w:rsid w:val="00764B9E"/>
    <w:rsid w:val="007679D6"/>
    <w:rsid w:val="00772562"/>
    <w:rsid w:val="00772CC7"/>
    <w:rsid w:val="007737CE"/>
    <w:rsid w:val="007747C8"/>
    <w:rsid w:val="00774B57"/>
    <w:rsid w:val="00775B64"/>
    <w:rsid w:val="00781B94"/>
    <w:rsid w:val="00783DA6"/>
    <w:rsid w:val="00784272"/>
    <w:rsid w:val="0078532C"/>
    <w:rsid w:val="00786B52"/>
    <w:rsid w:val="00791A2F"/>
    <w:rsid w:val="00791C37"/>
    <w:rsid w:val="007926E6"/>
    <w:rsid w:val="00792A2F"/>
    <w:rsid w:val="00794B79"/>
    <w:rsid w:val="00794CE6"/>
    <w:rsid w:val="00795D35"/>
    <w:rsid w:val="00796BEB"/>
    <w:rsid w:val="007A0519"/>
    <w:rsid w:val="007A0F1E"/>
    <w:rsid w:val="007A29A8"/>
    <w:rsid w:val="007A2E57"/>
    <w:rsid w:val="007A4990"/>
    <w:rsid w:val="007A6696"/>
    <w:rsid w:val="007A75F1"/>
    <w:rsid w:val="007B278B"/>
    <w:rsid w:val="007B67AE"/>
    <w:rsid w:val="007B71D6"/>
    <w:rsid w:val="007B783E"/>
    <w:rsid w:val="007C0DDF"/>
    <w:rsid w:val="007C29FC"/>
    <w:rsid w:val="007C4486"/>
    <w:rsid w:val="007C7096"/>
    <w:rsid w:val="007C7654"/>
    <w:rsid w:val="007C7FB0"/>
    <w:rsid w:val="007D096D"/>
    <w:rsid w:val="007D0B29"/>
    <w:rsid w:val="007D1042"/>
    <w:rsid w:val="007D131D"/>
    <w:rsid w:val="007D215D"/>
    <w:rsid w:val="007D6245"/>
    <w:rsid w:val="007E0645"/>
    <w:rsid w:val="007E22D6"/>
    <w:rsid w:val="007E7181"/>
    <w:rsid w:val="007F24F5"/>
    <w:rsid w:val="007F2AC8"/>
    <w:rsid w:val="007F2FBF"/>
    <w:rsid w:val="007F2FFA"/>
    <w:rsid w:val="007F4E5D"/>
    <w:rsid w:val="007F5212"/>
    <w:rsid w:val="007F73EE"/>
    <w:rsid w:val="00801DC4"/>
    <w:rsid w:val="00803CD3"/>
    <w:rsid w:val="00803DCB"/>
    <w:rsid w:val="008040B3"/>
    <w:rsid w:val="00804E87"/>
    <w:rsid w:val="0080502F"/>
    <w:rsid w:val="008058BA"/>
    <w:rsid w:val="0080643F"/>
    <w:rsid w:val="00810D38"/>
    <w:rsid w:val="008118DB"/>
    <w:rsid w:val="00811E8D"/>
    <w:rsid w:val="008152B3"/>
    <w:rsid w:val="00817847"/>
    <w:rsid w:val="00817936"/>
    <w:rsid w:val="00817A97"/>
    <w:rsid w:val="00823BED"/>
    <w:rsid w:val="0082528E"/>
    <w:rsid w:val="00827EDC"/>
    <w:rsid w:val="00831D2D"/>
    <w:rsid w:val="008341E7"/>
    <w:rsid w:val="00834CE3"/>
    <w:rsid w:val="00835262"/>
    <w:rsid w:val="00835CDF"/>
    <w:rsid w:val="008369D2"/>
    <w:rsid w:val="00840DD6"/>
    <w:rsid w:val="008424E1"/>
    <w:rsid w:val="00845224"/>
    <w:rsid w:val="00846E8C"/>
    <w:rsid w:val="00851297"/>
    <w:rsid w:val="00856CD5"/>
    <w:rsid w:val="008600C4"/>
    <w:rsid w:val="00861783"/>
    <w:rsid w:val="00862222"/>
    <w:rsid w:val="00862A52"/>
    <w:rsid w:val="00864A67"/>
    <w:rsid w:val="0086510F"/>
    <w:rsid w:val="00871C99"/>
    <w:rsid w:val="00872D7A"/>
    <w:rsid w:val="008755DE"/>
    <w:rsid w:val="00876180"/>
    <w:rsid w:val="0087734D"/>
    <w:rsid w:val="00877E23"/>
    <w:rsid w:val="00880D59"/>
    <w:rsid w:val="0088261A"/>
    <w:rsid w:val="00882CE8"/>
    <w:rsid w:val="008855E3"/>
    <w:rsid w:val="00891273"/>
    <w:rsid w:val="008924AD"/>
    <w:rsid w:val="008924F5"/>
    <w:rsid w:val="008927FF"/>
    <w:rsid w:val="008952C0"/>
    <w:rsid w:val="00895E26"/>
    <w:rsid w:val="008A0EB4"/>
    <w:rsid w:val="008A134D"/>
    <w:rsid w:val="008A2928"/>
    <w:rsid w:val="008A3511"/>
    <w:rsid w:val="008A3AD2"/>
    <w:rsid w:val="008A648B"/>
    <w:rsid w:val="008B20CC"/>
    <w:rsid w:val="008B349D"/>
    <w:rsid w:val="008B379C"/>
    <w:rsid w:val="008B384A"/>
    <w:rsid w:val="008B3AB8"/>
    <w:rsid w:val="008C132B"/>
    <w:rsid w:val="008C3C3D"/>
    <w:rsid w:val="008C4D1C"/>
    <w:rsid w:val="008C5BE7"/>
    <w:rsid w:val="008C700D"/>
    <w:rsid w:val="008C7A09"/>
    <w:rsid w:val="008D20BD"/>
    <w:rsid w:val="008D2893"/>
    <w:rsid w:val="008D50BC"/>
    <w:rsid w:val="008D5CD8"/>
    <w:rsid w:val="008D79FD"/>
    <w:rsid w:val="008E0F29"/>
    <w:rsid w:val="008E1CAD"/>
    <w:rsid w:val="008E5746"/>
    <w:rsid w:val="008F0356"/>
    <w:rsid w:val="008F10FA"/>
    <w:rsid w:val="008F2D33"/>
    <w:rsid w:val="008F3F10"/>
    <w:rsid w:val="0090241A"/>
    <w:rsid w:val="00902C39"/>
    <w:rsid w:val="00903821"/>
    <w:rsid w:val="00907344"/>
    <w:rsid w:val="00910AEC"/>
    <w:rsid w:val="0091305F"/>
    <w:rsid w:val="009132D4"/>
    <w:rsid w:val="009139B7"/>
    <w:rsid w:val="00913D38"/>
    <w:rsid w:val="00914B44"/>
    <w:rsid w:val="009162F5"/>
    <w:rsid w:val="009201EB"/>
    <w:rsid w:val="0092267F"/>
    <w:rsid w:val="00923D03"/>
    <w:rsid w:val="009241BB"/>
    <w:rsid w:val="009247C7"/>
    <w:rsid w:val="009263D5"/>
    <w:rsid w:val="00927958"/>
    <w:rsid w:val="00927A5B"/>
    <w:rsid w:val="00927C2C"/>
    <w:rsid w:val="009336F2"/>
    <w:rsid w:val="00935812"/>
    <w:rsid w:val="009365E6"/>
    <w:rsid w:val="009374ED"/>
    <w:rsid w:val="00941AA7"/>
    <w:rsid w:val="00945CEA"/>
    <w:rsid w:val="00951B1E"/>
    <w:rsid w:val="00953F22"/>
    <w:rsid w:val="009545F7"/>
    <w:rsid w:val="00954C27"/>
    <w:rsid w:val="009553F5"/>
    <w:rsid w:val="00955550"/>
    <w:rsid w:val="00956238"/>
    <w:rsid w:val="009616ED"/>
    <w:rsid w:val="0096265C"/>
    <w:rsid w:val="009632CA"/>
    <w:rsid w:val="009641A4"/>
    <w:rsid w:val="00966D08"/>
    <w:rsid w:val="009679CE"/>
    <w:rsid w:val="00973F7A"/>
    <w:rsid w:val="009745B6"/>
    <w:rsid w:val="009752B6"/>
    <w:rsid w:val="00976E00"/>
    <w:rsid w:val="00981404"/>
    <w:rsid w:val="0098233C"/>
    <w:rsid w:val="009848A6"/>
    <w:rsid w:val="00984B81"/>
    <w:rsid w:val="009850E4"/>
    <w:rsid w:val="0098688A"/>
    <w:rsid w:val="00986B7B"/>
    <w:rsid w:val="00987C3F"/>
    <w:rsid w:val="00990801"/>
    <w:rsid w:val="00991691"/>
    <w:rsid w:val="009947F0"/>
    <w:rsid w:val="009A35B6"/>
    <w:rsid w:val="009A3CB8"/>
    <w:rsid w:val="009A3F70"/>
    <w:rsid w:val="009B3DD6"/>
    <w:rsid w:val="009B6C01"/>
    <w:rsid w:val="009B6CEA"/>
    <w:rsid w:val="009B71E9"/>
    <w:rsid w:val="009B7877"/>
    <w:rsid w:val="009C0447"/>
    <w:rsid w:val="009C04AB"/>
    <w:rsid w:val="009C7514"/>
    <w:rsid w:val="009D10CA"/>
    <w:rsid w:val="009D53C2"/>
    <w:rsid w:val="009D65D4"/>
    <w:rsid w:val="009E1A2F"/>
    <w:rsid w:val="009E1D60"/>
    <w:rsid w:val="009E2C7B"/>
    <w:rsid w:val="009E357A"/>
    <w:rsid w:val="009E56FD"/>
    <w:rsid w:val="009F01FD"/>
    <w:rsid w:val="009F2DD4"/>
    <w:rsid w:val="009F62A9"/>
    <w:rsid w:val="009F787E"/>
    <w:rsid w:val="00A01904"/>
    <w:rsid w:val="00A02080"/>
    <w:rsid w:val="00A0289A"/>
    <w:rsid w:val="00A05971"/>
    <w:rsid w:val="00A101AC"/>
    <w:rsid w:val="00A11A62"/>
    <w:rsid w:val="00A11C75"/>
    <w:rsid w:val="00A121BB"/>
    <w:rsid w:val="00A13423"/>
    <w:rsid w:val="00A2056C"/>
    <w:rsid w:val="00A20D3F"/>
    <w:rsid w:val="00A24CA1"/>
    <w:rsid w:val="00A263F5"/>
    <w:rsid w:val="00A272A4"/>
    <w:rsid w:val="00A30725"/>
    <w:rsid w:val="00A32F77"/>
    <w:rsid w:val="00A35C81"/>
    <w:rsid w:val="00A3724A"/>
    <w:rsid w:val="00A4025B"/>
    <w:rsid w:val="00A40E29"/>
    <w:rsid w:val="00A41734"/>
    <w:rsid w:val="00A43B41"/>
    <w:rsid w:val="00A43EDD"/>
    <w:rsid w:val="00A44B16"/>
    <w:rsid w:val="00A47334"/>
    <w:rsid w:val="00A52C75"/>
    <w:rsid w:val="00A56457"/>
    <w:rsid w:val="00A62E12"/>
    <w:rsid w:val="00A663CA"/>
    <w:rsid w:val="00A67F4A"/>
    <w:rsid w:val="00A71D80"/>
    <w:rsid w:val="00A71F6C"/>
    <w:rsid w:val="00A728C1"/>
    <w:rsid w:val="00A73C8D"/>
    <w:rsid w:val="00A74DB6"/>
    <w:rsid w:val="00A74EE0"/>
    <w:rsid w:val="00A77832"/>
    <w:rsid w:val="00A81EAA"/>
    <w:rsid w:val="00A85949"/>
    <w:rsid w:val="00A87791"/>
    <w:rsid w:val="00A912F7"/>
    <w:rsid w:val="00A92FD6"/>
    <w:rsid w:val="00A93079"/>
    <w:rsid w:val="00A93CD0"/>
    <w:rsid w:val="00A952B4"/>
    <w:rsid w:val="00A959FB"/>
    <w:rsid w:val="00A963D3"/>
    <w:rsid w:val="00AA1625"/>
    <w:rsid w:val="00AA1683"/>
    <w:rsid w:val="00AA1E61"/>
    <w:rsid w:val="00AA3B43"/>
    <w:rsid w:val="00AB445E"/>
    <w:rsid w:val="00AB48BA"/>
    <w:rsid w:val="00AB6943"/>
    <w:rsid w:val="00AB6D50"/>
    <w:rsid w:val="00AC01D7"/>
    <w:rsid w:val="00AC2A6B"/>
    <w:rsid w:val="00AC31EA"/>
    <w:rsid w:val="00AC4283"/>
    <w:rsid w:val="00AC4FA2"/>
    <w:rsid w:val="00AD318F"/>
    <w:rsid w:val="00AD4949"/>
    <w:rsid w:val="00AD4F0C"/>
    <w:rsid w:val="00AD7F9D"/>
    <w:rsid w:val="00AE289C"/>
    <w:rsid w:val="00AE2DF6"/>
    <w:rsid w:val="00AE3DA0"/>
    <w:rsid w:val="00AF146B"/>
    <w:rsid w:val="00AF1919"/>
    <w:rsid w:val="00AF2BC0"/>
    <w:rsid w:val="00AF4E3B"/>
    <w:rsid w:val="00AF6222"/>
    <w:rsid w:val="00AF7598"/>
    <w:rsid w:val="00B005CB"/>
    <w:rsid w:val="00B00699"/>
    <w:rsid w:val="00B00EE4"/>
    <w:rsid w:val="00B032D7"/>
    <w:rsid w:val="00B04EC3"/>
    <w:rsid w:val="00B0509F"/>
    <w:rsid w:val="00B064F0"/>
    <w:rsid w:val="00B14FA5"/>
    <w:rsid w:val="00B159C2"/>
    <w:rsid w:val="00B166E8"/>
    <w:rsid w:val="00B224AD"/>
    <w:rsid w:val="00B232D1"/>
    <w:rsid w:val="00B2437C"/>
    <w:rsid w:val="00B26CDC"/>
    <w:rsid w:val="00B270F1"/>
    <w:rsid w:val="00B301E8"/>
    <w:rsid w:val="00B30CB2"/>
    <w:rsid w:val="00B326E1"/>
    <w:rsid w:val="00B343D9"/>
    <w:rsid w:val="00B343EB"/>
    <w:rsid w:val="00B35A95"/>
    <w:rsid w:val="00B35DEA"/>
    <w:rsid w:val="00B42703"/>
    <w:rsid w:val="00B42D8A"/>
    <w:rsid w:val="00B44AC2"/>
    <w:rsid w:val="00B46CA3"/>
    <w:rsid w:val="00B50E3B"/>
    <w:rsid w:val="00B51B17"/>
    <w:rsid w:val="00B54739"/>
    <w:rsid w:val="00B55DC7"/>
    <w:rsid w:val="00B60A77"/>
    <w:rsid w:val="00B67211"/>
    <w:rsid w:val="00B73A77"/>
    <w:rsid w:val="00B73EF5"/>
    <w:rsid w:val="00B75D46"/>
    <w:rsid w:val="00B82F0B"/>
    <w:rsid w:val="00B84967"/>
    <w:rsid w:val="00B858B4"/>
    <w:rsid w:val="00B90847"/>
    <w:rsid w:val="00B909E0"/>
    <w:rsid w:val="00B91847"/>
    <w:rsid w:val="00B91E2E"/>
    <w:rsid w:val="00B92B32"/>
    <w:rsid w:val="00B93476"/>
    <w:rsid w:val="00B936CD"/>
    <w:rsid w:val="00B970F5"/>
    <w:rsid w:val="00B97D43"/>
    <w:rsid w:val="00BA0317"/>
    <w:rsid w:val="00BA056E"/>
    <w:rsid w:val="00BA0935"/>
    <w:rsid w:val="00BA20D0"/>
    <w:rsid w:val="00BA32AC"/>
    <w:rsid w:val="00BB224A"/>
    <w:rsid w:val="00BB22FE"/>
    <w:rsid w:val="00BB3771"/>
    <w:rsid w:val="00BB3AD1"/>
    <w:rsid w:val="00BB3BC4"/>
    <w:rsid w:val="00BB54E0"/>
    <w:rsid w:val="00BB6DD2"/>
    <w:rsid w:val="00BB6E9E"/>
    <w:rsid w:val="00BB7D93"/>
    <w:rsid w:val="00BB7ED2"/>
    <w:rsid w:val="00BC16F6"/>
    <w:rsid w:val="00BC2A39"/>
    <w:rsid w:val="00BC469B"/>
    <w:rsid w:val="00BC5BD6"/>
    <w:rsid w:val="00BC78C5"/>
    <w:rsid w:val="00BD0115"/>
    <w:rsid w:val="00BD0FA4"/>
    <w:rsid w:val="00BD1C16"/>
    <w:rsid w:val="00BD4510"/>
    <w:rsid w:val="00BD4B72"/>
    <w:rsid w:val="00BD5436"/>
    <w:rsid w:val="00BE4063"/>
    <w:rsid w:val="00BE5D3D"/>
    <w:rsid w:val="00BE5FA3"/>
    <w:rsid w:val="00BF05BC"/>
    <w:rsid w:val="00BF0BA1"/>
    <w:rsid w:val="00BF1814"/>
    <w:rsid w:val="00BF32FE"/>
    <w:rsid w:val="00BF4139"/>
    <w:rsid w:val="00BF73EC"/>
    <w:rsid w:val="00BF7B7F"/>
    <w:rsid w:val="00C004AA"/>
    <w:rsid w:val="00C01F04"/>
    <w:rsid w:val="00C027E3"/>
    <w:rsid w:val="00C05066"/>
    <w:rsid w:val="00C102BE"/>
    <w:rsid w:val="00C12CFA"/>
    <w:rsid w:val="00C12D2F"/>
    <w:rsid w:val="00C149B8"/>
    <w:rsid w:val="00C16364"/>
    <w:rsid w:val="00C220E8"/>
    <w:rsid w:val="00C23812"/>
    <w:rsid w:val="00C2674E"/>
    <w:rsid w:val="00C31F5A"/>
    <w:rsid w:val="00C349C3"/>
    <w:rsid w:val="00C3572C"/>
    <w:rsid w:val="00C36563"/>
    <w:rsid w:val="00C409EB"/>
    <w:rsid w:val="00C42F19"/>
    <w:rsid w:val="00C474E6"/>
    <w:rsid w:val="00C4762E"/>
    <w:rsid w:val="00C52946"/>
    <w:rsid w:val="00C5455C"/>
    <w:rsid w:val="00C555EE"/>
    <w:rsid w:val="00C569FD"/>
    <w:rsid w:val="00C61E51"/>
    <w:rsid w:val="00C62186"/>
    <w:rsid w:val="00C62C15"/>
    <w:rsid w:val="00C65084"/>
    <w:rsid w:val="00C660EB"/>
    <w:rsid w:val="00C72A0D"/>
    <w:rsid w:val="00C73D2C"/>
    <w:rsid w:val="00C74CCE"/>
    <w:rsid w:val="00C80941"/>
    <w:rsid w:val="00C80E6D"/>
    <w:rsid w:val="00C82417"/>
    <w:rsid w:val="00C84088"/>
    <w:rsid w:val="00C84A00"/>
    <w:rsid w:val="00C85A33"/>
    <w:rsid w:val="00C863C1"/>
    <w:rsid w:val="00C932E0"/>
    <w:rsid w:val="00C9513B"/>
    <w:rsid w:val="00C9788C"/>
    <w:rsid w:val="00CA2C0B"/>
    <w:rsid w:val="00CA3EBB"/>
    <w:rsid w:val="00CA5478"/>
    <w:rsid w:val="00CA5A6A"/>
    <w:rsid w:val="00CA5FA5"/>
    <w:rsid w:val="00CA645D"/>
    <w:rsid w:val="00CA6801"/>
    <w:rsid w:val="00CB0CB9"/>
    <w:rsid w:val="00CB1D29"/>
    <w:rsid w:val="00CB2835"/>
    <w:rsid w:val="00CB3719"/>
    <w:rsid w:val="00CB3D90"/>
    <w:rsid w:val="00CB4024"/>
    <w:rsid w:val="00CB4055"/>
    <w:rsid w:val="00CB468D"/>
    <w:rsid w:val="00CC1060"/>
    <w:rsid w:val="00CC4186"/>
    <w:rsid w:val="00CC4FB1"/>
    <w:rsid w:val="00CC502A"/>
    <w:rsid w:val="00CC5FBF"/>
    <w:rsid w:val="00CC6043"/>
    <w:rsid w:val="00CD2014"/>
    <w:rsid w:val="00CE3BD3"/>
    <w:rsid w:val="00CE5668"/>
    <w:rsid w:val="00CF25C1"/>
    <w:rsid w:val="00CF3EB5"/>
    <w:rsid w:val="00CF4504"/>
    <w:rsid w:val="00CF53B6"/>
    <w:rsid w:val="00CF5B4C"/>
    <w:rsid w:val="00CF6294"/>
    <w:rsid w:val="00CF66DF"/>
    <w:rsid w:val="00CF6F7A"/>
    <w:rsid w:val="00D03805"/>
    <w:rsid w:val="00D05187"/>
    <w:rsid w:val="00D064C7"/>
    <w:rsid w:val="00D169AC"/>
    <w:rsid w:val="00D2108A"/>
    <w:rsid w:val="00D259AA"/>
    <w:rsid w:val="00D25AA2"/>
    <w:rsid w:val="00D3023A"/>
    <w:rsid w:val="00D33A8C"/>
    <w:rsid w:val="00D33E06"/>
    <w:rsid w:val="00D34975"/>
    <w:rsid w:val="00D353A3"/>
    <w:rsid w:val="00D3686B"/>
    <w:rsid w:val="00D36F14"/>
    <w:rsid w:val="00D40332"/>
    <w:rsid w:val="00D40D81"/>
    <w:rsid w:val="00D41CED"/>
    <w:rsid w:val="00D424B6"/>
    <w:rsid w:val="00D42838"/>
    <w:rsid w:val="00D429C4"/>
    <w:rsid w:val="00D44637"/>
    <w:rsid w:val="00D4666E"/>
    <w:rsid w:val="00D47230"/>
    <w:rsid w:val="00D508E6"/>
    <w:rsid w:val="00D50E96"/>
    <w:rsid w:val="00D530C6"/>
    <w:rsid w:val="00D539DC"/>
    <w:rsid w:val="00D576DF"/>
    <w:rsid w:val="00D636EF"/>
    <w:rsid w:val="00D646E9"/>
    <w:rsid w:val="00D67E06"/>
    <w:rsid w:val="00D67F59"/>
    <w:rsid w:val="00D70C2F"/>
    <w:rsid w:val="00D7165D"/>
    <w:rsid w:val="00D72914"/>
    <w:rsid w:val="00D72A14"/>
    <w:rsid w:val="00D7461A"/>
    <w:rsid w:val="00D764DC"/>
    <w:rsid w:val="00D76F0D"/>
    <w:rsid w:val="00D77A64"/>
    <w:rsid w:val="00D831D5"/>
    <w:rsid w:val="00D8563A"/>
    <w:rsid w:val="00D86210"/>
    <w:rsid w:val="00D86F35"/>
    <w:rsid w:val="00D90941"/>
    <w:rsid w:val="00D927B7"/>
    <w:rsid w:val="00D9305D"/>
    <w:rsid w:val="00DA0399"/>
    <w:rsid w:val="00DA045B"/>
    <w:rsid w:val="00DA105E"/>
    <w:rsid w:val="00DA3FED"/>
    <w:rsid w:val="00DA5CAD"/>
    <w:rsid w:val="00DB2C1C"/>
    <w:rsid w:val="00DB3357"/>
    <w:rsid w:val="00DB402D"/>
    <w:rsid w:val="00DB486A"/>
    <w:rsid w:val="00DB58B0"/>
    <w:rsid w:val="00DC0DE2"/>
    <w:rsid w:val="00DC217A"/>
    <w:rsid w:val="00DC3D01"/>
    <w:rsid w:val="00DC6A15"/>
    <w:rsid w:val="00DC6E8F"/>
    <w:rsid w:val="00DC70CD"/>
    <w:rsid w:val="00DC7120"/>
    <w:rsid w:val="00DC719E"/>
    <w:rsid w:val="00DD063A"/>
    <w:rsid w:val="00DD13EC"/>
    <w:rsid w:val="00DD3CEE"/>
    <w:rsid w:val="00DD5C0D"/>
    <w:rsid w:val="00DD68E1"/>
    <w:rsid w:val="00DD76F5"/>
    <w:rsid w:val="00DD79A8"/>
    <w:rsid w:val="00DE1C78"/>
    <w:rsid w:val="00DE5B90"/>
    <w:rsid w:val="00DE693E"/>
    <w:rsid w:val="00DF228B"/>
    <w:rsid w:val="00DF4D76"/>
    <w:rsid w:val="00E008D3"/>
    <w:rsid w:val="00E00F9D"/>
    <w:rsid w:val="00E01A0D"/>
    <w:rsid w:val="00E025E3"/>
    <w:rsid w:val="00E049EC"/>
    <w:rsid w:val="00E05AA4"/>
    <w:rsid w:val="00E1170C"/>
    <w:rsid w:val="00E11BED"/>
    <w:rsid w:val="00E122CA"/>
    <w:rsid w:val="00E22BB8"/>
    <w:rsid w:val="00E2414F"/>
    <w:rsid w:val="00E256E7"/>
    <w:rsid w:val="00E26F8E"/>
    <w:rsid w:val="00E3187C"/>
    <w:rsid w:val="00E35236"/>
    <w:rsid w:val="00E35C05"/>
    <w:rsid w:val="00E36700"/>
    <w:rsid w:val="00E40DA5"/>
    <w:rsid w:val="00E4266F"/>
    <w:rsid w:val="00E473A2"/>
    <w:rsid w:val="00E50C1C"/>
    <w:rsid w:val="00E5415C"/>
    <w:rsid w:val="00E5477C"/>
    <w:rsid w:val="00E570C9"/>
    <w:rsid w:val="00E57143"/>
    <w:rsid w:val="00E574A3"/>
    <w:rsid w:val="00E6081F"/>
    <w:rsid w:val="00E61DAC"/>
    <w:rsid w:val="00E63320"/>
    <w:rsid w:val="00E63F16"/>
    <w:rsid w:val="00E7194F"/>
    <w:rsid w:val="00E72746"/>
    <w:rsid w:val="00E728B7"/>
    <w:rsid w:val="00E76C26"/>
    <w:rsid w:val="00E77E33"/>
    <w:rsid w:val="00E8129D"/>
    <w:rsid w:val="00E82926"/>
    <w:rsid w:val="00E838A4"/>
    <w:rsid w:val="00E83BF1"/>
    <w:rsid w:val="00E848E6"/>
    <w:rsid w:val="00E84A81"/>
    <w:rsid w:val="00E90F3A"/>
    <w:rsid w:val="00E91DBE"/>
    <w:rsid w:val="00E9249D"/>
    <w:rsid w:val="00E95368"/>
    <w:rsid w:val="00E95412"/>
    <w:rsid w:val="00E95A6A"/>
    <w:rsid w:val="00EA053F"/>
    <w:rsid w:val="00EA2B02"/>
    <w:rsid w:val="00EA2BD2"/>
    <w:rsid w:val="00EA3E1E"/>
    <w:rsid w:val="00EA5899"/>
    <w:rsid w:val="00EA7B6B"/>
    <w:rsid w:val="00EB0BF0"/>
    <w:rsid w:val="00EB1F3E"/>
    <w:rsid w:val="00EB3EEC"/>
    <w:rsid w:val="00EB68B5"/>
    <w:rsid w:val="00EC0979"/>
    <w:rsid w:val="00EC1590"/>
    <w:rsid w:val="00EC5DDE"/>
    <w:rsid w:val="00EC67C6"/>
    <w:rsid w:val="00ED0B8A"/>
    <w:rsid w:val="00ED25D0"/>
    <w:rsid w:val="00ED617B"/>
    <w:rsid w:val="00ED7EC3"/>
    <w:rsid w:val="00EE2A8C"/>
    <w:rsid w:val="00EE2D8A"/>
    <w:rsid w:val="00EE4A68"/>
    <w:rsid w:val="00EE4F85"/>
    <w:rsid w:val="00EE6253"/>
    <w:rsid w:val="00EE7251"/>
    <w:rsid w:val="00EF2004"/>
    <w:rsid w:val="00EF213E"/>
    <w:rsid w:val="00EF2904"/>
    <w:rsid w:val="00EF2F0E"/>
    <w:rsid w:val="00EF3AE2"/>
    <w:rsid w:val="00EF3C6C"/>
    <w:rsid w:val="00EF7BCF"/>
    <w:rsid w:val="00F000CA"/>
    <w:rsid w:val="00F0100B"/>
    <w:rsid w:val="00F01E4B"/>
    <w:rsid w:val="00F0380C"/>
    <w:rsid w:val="00F0403C"/>
    <w:rsid w:val="00F063FA"/>
    <w:rsid w:val="00F06ADE"/>
    <w:rsid w:val="00F114BA"/>
    <w:rsid w:val="00F11887"/>
    <w:rsid w:val="00F11B03"/>
    <w:rsid w:val="00F12E2C"/>
    <w:rsid w:val="00F13513"/>
    <w:rsid w:val="00F13ABD"/>
    <w:rsid w:val="00F13D1F"/>
    <w:rsid w:val="00F13D4F"/>
    <w:rsid w:val="00F1793F"/>
    <w:rsid w:val="00F20143"/>
    <w:rsid w:val="00F20D7F"/>
    <w:rsid w:val="00F237DF"/>
    <w:rsid w:val="00F26B47"/>
    <w:rsid w:val="00F3174D"/>
    <w:rsid w:val="00F31D59"/>
    <w:rsid w:val="00F324DB"/>
    <w:rsid w:val="00F32D4C"/>
    <w:rsid w:val="00F345B4"/>
    <w:rsid w:val="00F34783"/>
    <w:rsid w:val="00F366F1"/>
    <w:rsid w:val="00F3696B"/>
    <w:rsid w:val="00F37263"/>
    <w:rsid w:val="00F440EE"/>
    <w:rsid w:val="00F50176"/>
    <w:rsid w:val="00F52F78"/>
    <w:rsid w:val="00F57748"/>
    <w:rsid w:val="00F57C7D"/>
    <w:rsid w:val="00F60002"/>
    <w:rsid w:val="00F61AFF"/>
    <w:rsid w:val="00F6638B"/>
    <w:rsid w:val="00F70F18"/>
    <w:rsid w:val="00F7178D"/>
    <w:rsid w:val="00F726F7"/>
    <w:rsid w:val="00F74088"/>
    <w:rsid w:val="00F801E3"/>
    <w:rsid w:val="00F802B5"/>
    <w:rsid w:val="00F80CA2"/>
    <w:rsid w:val="00F81325"/>
    <w:rsid w:val="00F82297"/>
    <w:rsid w:val="00F822B4"/>
    <w:rsid w:val="00F84ADF"/>
    <w:rsid w:val="00F8542B"/>
    <w:rsid w:val="00F86920"/>
    <w:rsid w:val="00F87CFE"/>
    <w:rsid w:val="00F96707"/>
    <w:rsid w:val="00FA0381"/>
    <w:rsid w:val="00FA0FB4"/>
    <w:rsid w:val="00FA20C4"/>
    <w:rsid w:val="00FA2EBA"/>
    <w:rsid w:val="00FA546F"/>
    <w:rsid w:val="00FB0320"/>
    <w:rsid w:val="00FB2187"/>
    <w:rsid w:val="00FB29B1"/>
    <w:rsid w:val="00FB2C03"/>
    <w:rsid w:val="00FB3867"/>
    <w:rsid w:val="00FB5267"/>
    <w:rsid w:val="00FB73C4"/>
    <w:rsid w:val="00FC2895"/>
    <w:rsid w:val="00FC6B38"/>
    <w:rsid w:val="00FC7245"/>
    <w:rsid w:val="00FD0762"/>
    <w:rsid w:val="00FD2186"/>
    <w:rsid w:val="00FD7422"/>
    <w:rsid w:val="00FD7995"/>
    <w:rsid w:val="00FD7BA0"/>
    <w:rsid w:val="00FD7E44"/>
    <w:rsid w:val="00FE22B7"/>
    <w:rsid w:val="00FE23F6"/>
    <w:rsid w:val="00FE29B9"/>
    <w:rsid w:val="00FE4C8E"/>
    <w:rsid w:val="00FE6007"/>
    <w:rsid w:val="00FF3A00"/>
    <w:rsid w:val="00FF431C"/>
    <w:rsid w:val="00FF437E"/>
    <w:rsid w:val="00FF4622"/>
    <w:rsid w:val="00FF7A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01D6B"/>
  <w15:chartTrackingRefBased/>
  <w15:docId w15:val="{14E984A6-F559-48C5-ABF3-377384FC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Calibri" w:hAnsi="Calibri Light" w:cs="Microsoft Sans Serif"/>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22A5"/>
    <w:pPr>
      <w:spacing w:after="160" w:line="259" w:lineRule="auto"/>
    </w:pPr>
    <w:rPr>
      <w:sz w:val="24"/>
      <w:szCs w:val="32"/>
    </w:rPr>
  </w:style>
  <w:style w:type="paragraph" w:styleId="1">
    <w:name w:val="heading 1"/>
    <w:basedOn w:val="a1"/>
    <w:link w:val="10"/>
    <w:uiPriority w:val="9"/>
    <w:qFormat/>
    <w:rsid w:val="00341E6A"/>
    <w:pPr>
      <w:spacing w:before="100" w:beforeAutospacing="1" w:after="100" w:afterAutospacing="1" w:line="240" w:lineRule="auto"/>
      <w:outlineLvl w:val="0"/>
    </w:pPr>
    <w:rPr>
      <w:rFonts w:ascii="Angsana New" w:eastAsia="Times New Roman" w:hAnsi="Angsana New" w:cs="Angsana New"/>
      <w:b/>
      <w:bCs/>
      <w:kern w:val="36"/>
      <w:sz w:val="48"/>
      <w:szCs w:val="48"/>
      <w:lang w:val="x-none" w:eastAsia="x-none"/>
    </w:rPr>
  </w:style>
  <w:style w:type="paragraph" w:styleId="21">
    <w:name w:val="heading 2"/>
    <w:basedOn w:val="a1"/>
    <w:next w:val="a1"/>
    <w:link w:val="22"/>
    <w:uiPriority w:val="9"/>
    <w:unhideWhenUsed/>
    <w:qFormat/>
    <w:rsid w:val="007042DE"/>
    <w:pPr>
      <w:keepNext/>
      <w:keepLines/>
      <w:spacing w:before="200" w:after="0" w:line="240" w:lineRule="auto"/>
      <w:outlineLvl w:val="1"/>
    </w:pPr>
    <w:rPr>
      <w:rFonts w:ascii="Cambria" w:eastAsia="Times New Roman" w:hAnsi="Cambria" w:cs="Angsana New"/>
      <w:b/>
      <w:bCs/>
      <w:color w:val="4F81BD"/>
      <w:sz w:val="26"/>
      <w:szCs w:val="33"/>
      <w:lang w:val="x-none" w:eastAsia="x-none"/>
    </w:rPr>
  </w:style>
  <w:style w:type="paragraph" w:styleId="31">
    <w:name w:val="heading 3"/>
    <w:basedOn w:val="a1"/>
    <w:next w:val="a1"/>
    <w:link w:val="32"/>
    <w:uiPriority w:val="9"/>
    <w:unhideWhenUsed/>
    <w:qFormat/>
    <w:rsid w:val="00070BF9"/>
    <w:pPr>
      <w:keepNext/>
      <w:spacing w:before="240" w:after="60"/>
      <w:outlineLvl w:val="2"/>
    </w:pPr>
    <w:rPr>
      <w:rFonts w:eastAsia="Times New Roman" w:cs="Angsana New"/>
      <w:b/>
      <w:bCs/>
      <w:sz w:val="26"/>
      <w:szCs w:val="33"/>
    </w:rPr>
  </w:style>
  <w:style w:type="paragraph" w:styleId="41">
    <w:name w:val="heading 4"/>
    <w:basedOn w:val="a1"/>
    <w:next w:val="a1"/>
    <w:link w:val="42"/>
    <w:uiPriority w:val="9"/>
    <w:semiHidden/>
    <w:unhideWhenUsed/>
    <w:qFormat/>
    <w:rsid w:val="00070BF9"/>
    <w:pPr>
      <w:keepNext/>
      <w:spacing w:before="240" w:after="60"/>
      <w:outlineLvl w:val="3"/>
    </w:pPr>
    <w:rPr>
      <w:rFonts w:ascii="Calibri" w:eastAsia="Times New Roman" w:hAnsi="Calibri" w:cs="Cordia New"/>
      <w:b/>
      <w:bCs/>
      <w:sz w:val="28"/>
      <w:szCs w:val="35"/>
    </w:rPr>
  </w:style>
  <w:style w:type="paragraph" w:styleId="51">
    <w:name w:val="heading 5"/>
    <w:basedOn w:val="a1"/>
    <w:next w:val="a1"/>
    <w:link w:val="52"/>
    <w:uiPriority w:val="9"/>
    <w:unhideWhenUsed/>
    <w:qFormat/>
    <w:rsid w:val="00070BF9"/>
    <w:pPr>
      <w:spacing w:before="240" w:after="60"/>
      <w:outlineLvl w:val="4"/>
    </w:pPr>
    <w:rPr>
      <w:rFonts w:ascii="Calibri" w:eastAsia="Times New Roman" w:hAnsi="Calibri" w:cs="Cordia New"/>
      <w:b/>
      <w:bCs/>
      <w:i/>
      <w:iCs/>
      <w:sz w:val="26"/>
      <w:szCs w:val="33"/>
    </w:rPr>
  </w:style>
  <w:style w:type="paragraph" w:styleId="6">
    <w:name w:val="heading 6"/>
    <w:basedOn w:val="a1"/>
    <w:next w:val="a1"/>
    <w:link w:val="60"/>
    <w:uiPriority w:val="9"/>
    <w:semiHidden/>
    <w:unhideWhenUsed/>
    <w:qFormat/>
    <w:rsid w:val="00070BF9"/>
    <w:pPr>
      <w:spacing w:before="240" w:after="60"/>
      <w:outlineLvl w:val="5"/>
    </w:pPr>
    <w:rPr>
      <w:rFonts w:ascii="Calibri" w:eastAsia="Times New Roman" w:hAnsi="Calibri" w:cs="Cordia New"/>
      <w:b/>
      <w:bCs/>
      <w:sz w:val="22"/>
      <w:szCs w:val="28"/>
    </w:rPr>
  </w:style>
  <w:style w:type="paragraph" w:styleId="7">
    <w:name w:val="heading 7"/>
    <w:basedOn w:val="a1"/>
    <w:next w:val="a1"/>
    <w:link w:val="70"/>
    <w:uiPriority w:val="9"/>
    <w:semiHidden/>
    <w:unhideWhenUsed/>
    <w:qFormat/>
    <w:rsid w:val="00070BF9"/>
    <w:pPr>
      <w:spacing w:before="240" w:after="60"/>
      <w:outlineLvl w:val="6"/>
    </w:pPr>
    <w:rPr>
      <w:rFonts w:ascii="Calibri" w:eastAsia="Times New Roman" w:hAnsi="Calibri" w:cs="Cordia New"/>
      <w:szCs w:val="30"/>
    </w:rPr>
  </w:style>
  <w:style w:type="paragraph" w:styleId="8">
    <w:name w:val="heading 8"/>
    <w:basedOn w:val="a1"/>
    <w:next w:val="a1"/>
    <w:link w:val="80"/>
    <w:uiPriority w:val="9"/>
    <w:semiHidden/>
    <w:unhideWhenUsed/>
    <w:qFormat/>
    <w:rsid w:val="00070BF9"/>
    <w:pPr>
      <w:spacing w:before="240" w:after="60"/>
      <w:outlineLvl w:val="7"/>
    </w:pPr>
    <w:rPr>
      <w:rFonts w:ascii="Calibri" w:eastAsia="Times New Roman" w:hAnsi="Calibri" w:cs="Cordia New"/>
      <w:i/>
      <w:iCs/>
      <w:szCs w:val="30"/>
    </w:rPr>
  </w:style>
  <w:style w:type="paragraph" w:styleId="9">
    <w:name w:val="heading 9"/>
    <w:basedOn w:val="a1"/>
    <w:next w:val="a1"/>
    <w:link w:val="90"/>
    <w:uiPriority w:val="9"/>
    <w:semiHidden/>
    <w:unhideWhenUsed/>
    <w:qFormat/>
    <w:rsid w:val="00070BF9"/>
    <w:pPr>
      <w:spacing w:before="240" w:after="60"/>
      <w:outlineLvl w:val="8"/>
    </w:pPr>
    <w:rPr>
      <w:rFonts w:eastAsia="Times New Roman" w:cs="Angsana New"/>
      <w:sz w:val="22"/>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uiPriority w:val="99"/>
    <w:rsid w:val="0062720B"/>
    <w:pPr>
      <w:spacing w:after="0" w:line="240" w:lineRule="auto"/>
    </w:pPr>
    <w:rPr>
      <w:rFonts w:ascii="Cordia New" w:eastAsia="Cordia New" w:hAnsi="Cordia New" w:cs="Angsana New"/>
      <w:sz w:val="28"/>
      <w:szCs w:val="20"/>
      <w:lang w:val="x-none" w:eastAsia="x-none"/>
    </w:rPr>
  </w:style>
  <w:style w:type="character" w:customStyle="1" w:styleId="a6">
    <w:name w:val="ข้อความเชิงอรรถ อักขระ"/>
    <w:link w:val="a5"/>
    <w:uiPriority w:val="99"/>
    <w:rsid w:val="0062720B"/>
    <w:rPr>
      <w:rFonts w:ascii="Cordia New" w:eastAsia="Cordia New" w:hAnsi="Cordia New" w:cs="Cordia New"/>
      <w:sz w:val="28"/>
    </w:rPr>
  </w:style>
  <w:style w:type="paragraph" w:styleId="a7">
    <w:name w:val="List Paragraph"/>
    <w:aliases w:val="รายการย่อหน้า"/>
    <w:basedOn w:val="a1"/>
    <w:link w:val="a8"/>
    <w:uiPriority w:val="34"/>
    <w:qFormat/>
    <w:rsid w:val="00260AAF"/>
    <w:pPr>
      <w:spacing w:after="0" w:line="240" w:lineRule="auto"/>
      <w:ind w:left="720"/>
      <w:contextualSpacing/>
    </w:pPr>
    <w:rPr>
      <w:rFonts w:ascii="Cordia New" w:eastAsia="Cordia New" w:hAnsi="Cordia New" w:cs="Cordia New"/>
      <w:sz w:val="28"/>
      <w:szCs w:val="35"/>
    </w:rPr>
  </w:style>
  <w:style w:type="character" w:styleId="a9">
    <w:name w:val="Hyperlink"/>
    <w:aliases w:val="การเชื่อมโยงหลายมิติ"/>
    <w:uiPriority w:val="99"/>
    <w:unhideWhenUsed/>
    <w:qFormat/>
    <w:rsid w:val="005B5161"/>
    <w:rPr>
      <w:color w:val="0563C1"/>
      <w:u w:val="single"/>
    </w:rPr>
  </w:style>
  <w:style w:type="paragraph" w:styleId="aa">
    <w:name w:val="header"/>
    <w:basedOn w:val="a1"/>
    <w:link w:val="ab"/>
    <w:uiPriority w:val="99"/>
    <w:unhideWhenUsed/>
    <w:rsid w:val="005B5161"/>
    <w:pPr>
      <w:tabs>
        <w:tab w:val="center" w:pos="4513"/>
        <w:tab w:val="right" w:pos="9026"/>
      </w:tabs>
      <w:spacing w:after="0" w:line="240" w:lineRule="auto"/>
    </w:pPr>
  </w:style>
  <w:style w:type="character" w:customStyle="1" w:styleId="ab">
    <w:name w:val="หัวกระดาษ อักขระ"/>
    <w:basedOn w:val="a2"/>
    <w:link w:val="aa"/>
    <w:uiPriority w:val="99"/>
    <w:rsid w:val="005B5161"/>
  </w:style>
  <w:style w:type="paragraph" w:styleId="ac">
    <w:name w:val="footer"/>
    <w:basedOn w:val="a1"/>
    <w:link w:val="ad"/>
    <w:uiPriority w:val="99"/>
    <w:unhideWhenUsed/>
    <w:rsid w:val="005B5161"/>
    <w:pPr>
      <w:tabs>
        <w:tab w:val="center" w:pos="4513"/>
        <w:tab w:val="right" w:pos="9026"/>
      </w:tabs>
      <w:spacing w:after="0" w:line="240" w:lineRule="auto"/>
    </w:pPr>
  </w:style>
  <w:style w:type="character" w:customStyle="1" w:styleId="ad">
    <w:name w:val="ท้ายกระดาษ อักขระ"/>
    <w:basedOn w:val="a2"/>
    <w:link w:val="ac"/>
    <w:uiPriority w:val="99"/>
    <w:rsid w:val="005B5161"/>
  </w:style>
  <w:style w:type="character" w:styleId="ae">
    <w:name w:val="annotation reference"/>
    <w:uiPriority w:val="99"/>
    <w:semiHidden/>
    <w:unhideWhenUsed/>
    <w:rsid w:val="00700BD5"/>
    <w:rPr>
      <w:sz w:val="16"/>
      <w:szCs w:val="18"/>
    </w:rPr>
  </w:style>
  <w:style w:type="paragraph" w:styleId="af">
    <w:name w:val="annotation text"/>
    <w:basedOn w:val="a1"/>
    <w:link w:val="af0"/>
    <w:uiPriority w:val="99"/>
    <w:unhideWhenUsed/>
    <w:rsid w:val="00700BD5"/>
    <w:pPr>
      <w:spacing w:after="0" w:line="240" w:lineRule="auto"/>
    </w:pPr>
    <w:rPr>
      <w:rFonts w:ascii="Times New Roman" w:eastAsia="Times New Roman" w:hAnsi="Times New Roman" w:cs="Angsana New"/>
      <w:sz w:val="20"/>
      <w:szCs w:val="25"/>
      <w:lang w:val="x-none" w:eastAsia="x-none"/>
    </w:rPr>
  </w:style>
  <w:style w:type="character" w:customStyle="1" w:styleId="af0">
    <w:name w:val="ข้อความข้อคิดเห็น อักขระ"/>
    <w:link w:val="af"/>
    <w:uiPriority w:val="99"/>
    <w:rsid w:val="00700BD5"/>
    <w:rPr>
      <w:rFonts w:ascii="Times New Roman" w:eastAsia="Times New Roman" w:hAnsi="Times New Roman" w:cs="Angsana New"/>
      <w:sz w:val="20"/>
      <w:szCs w:val="25"/>
    </w:rPr>
  </w:style>
  <w:style w:type="paragraph" w:styleId="af1">
    <w:name w:val="Balloon Text"/>
    <w:basedOn w:val="a1"/>
    <w:link w:val="af2"/>
    <w:uiPriority w:val="99"/>
    <w:unhideWhenUsed/>
    <w:rsid w:val="00700BD5"/>
    <w:pPr>
      <w:spacing w:after="0" w:line="240" w:lineRule="auto"/>
    </w:pPr>
    <w:rPr>
      <w:rFonts w:ascii="Tahoma" w:hAnsi="Tahoma" w:cs="Angsana New"/>
      <w:sz w:val="16"/>
      <w:szCs w:val="20"/>
      <w:lang w:val="x-none" w:eastAsia="x-none"/>
    </w:rPr>
  </w:style>
  <w:style w:type="character" w:customStyle="1" w:styleId="af2">
    <w:name w:val="ข้อความบอลลูน อักขระ"/>
    <w:link w:val="af1"/>
    <w:uiPriority w:val="99"/>
    <w:rsid w:val="00700BD5"/>
    <w:rPr>
      <w:rFonts w:ascii="Tahoma" w:hAnsi="Tahoma" w:cs="Angsana New"/>
      <w:sz w:val="16"/>
      <w:szCs w:val="20"/>
    </w:rPr>
  </w:style>
  <w:style w:type="paragraph" w:styleId="af3">
    <w:name w:val="annotation subject"/>
    <w:basedOn w:val="af"/>
    <w:next w:val="af"/>
    <w:link w:val="af4"/>
    <w:uiPriority w:val="99"/>
    <w:unhideWhenUsed/>
    <w:rsid w:val="006C05D8"/>
    <w:pPr>
      <w:spacing w:after="160" w:line="259" w:lineRule="auto"/>
    </w:pPr>
    <w:rPr>
      <w:b/>
      <w:bCs/>
    </w:rPr>
  </w:style>
  <w:style w:type="character" w:customStyle="1" w:styleId="af4">
    <w:name w:val="ชื่อเรื่องของข้อคิดเห็น อักขระ"/>
    <w:link w:val="af3"/>
    <w:uiPriority w:val="99"/>
    <w:rsid w:val="006C05D8"/>
    <w:rPr>
      <w:rFonts w:ascii="Times New Roman" w:eastAsia="Times New Roman" w:hAnsi="Times New Roman" w:cs="Angsana New"/>
      <w:b/>
      <w:bCs/>
      <w:sz w:val="20"/>
      <w:szCs w:val="25"/>
    </w:rPr>
  </w:style>
  <w:style w:type="table" w:styleId="af5">
    <w:name w:val="Table Grid"/>
    <w:basedOn w:val="a3"/>
    <w:uiPriority w:val="39"/>
    <w:rsid w:val="00634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e">
    <w:name w:val="name"/>
    <w:basedOn w:val="a2"/>
    <w:rsid w:val="00DD5C0D"/>
  </w:style>
  <w:style w:type="character" w:customStyle="1" w:styleId="10">
    <w:name w:val="หัวเรื่อง 1 อักขระ"/>
    <w:link w:val="1"/>
    <w:uiPriority w:val="9"/>
    <w:rsid w:val="00341E6A"/>
    <w:rPr>
      <w:rFonts w:ascii="Angsana New" w:eastAsia="Times New Roman" w:hAnsi="Angsana New" w:cs="Angsana New"/>
      <w:b/>
      <w:bCs/>
      <w:kern w:val="36"/>
      <w:sz w:val="48"/>
      <w:szCs w:val="48"/>
    </w:rPr>
  </w:style>
  <w:style w:type="character" w:customStyle="1" w:styleId="nlmarticle-title">
    <w:name w:val="nlm_article-title"/>
    <w:basedOn w:val="a2"/>
    <w:rsid w:val="00341E6A"/>
  </w:style>
  <w:style w:type="character" w:customStyle="1" w:styleId="22">
    <w:name w:val="หัวเรื่อง 2 อักขระ"/>
    <w:link w:val="21"/>
    <w:uiPriority w:val="9"/>
    <w:rsid w:val="007042DE"/>
    <w:rPr>
      <w:rFonts w:ascii="Cambria" w:eastAsia="Times New Roman" w:hAnsi="Cambria" w:cs="Angsana New"/>
      <w:b/>
      <w:bCs/>
      <w:color w:val="4F81BD"/>
      <w:sz w:val="26"/>
      <w:szCs w:val="33"/>
    </w:rPr>
  </w:style>
  <w:style w:type="character" w:customStyle="1" w:styleId="titleheading">
    <w:name w:val="titleheading"/>
    <w:basedOn w:val="a2"/>
    <w:rsid w:val="007042DE"/>
  </w:style>
  <w:style w:type="character" w:styleId="af6">
    <w:name w:val="Emphasis"/>
    <w:uiPriority w:val="20"/>
    <w:qFormat/>
    <w:rsid w:val="00D40332"/>
    <w:rPr>
      <w:i/>
      <w:iCs/>
    </w:rPr>
  </w:style>
  <w:style w:type="character" w:styleId="af7">
    <w:name w:val="Placeholder Text"/>
    <w:uiPriority w:val="99"/>
    <w:semiHidden/>
    <w:rsid w:val="00B84967"/>
    <w:rPr>
      <w:color w:val="808080"/>
    </w:rPr>
  </w:style>
  <w:style w:type="paragraph" w:styleId="HTML">
    <w:name w:val="HTML Preformatted"/>
    <w:basedOn w:val="a1"/>
    <w:link w:val="HTML0"/>
    <w:uiPriority w:val="99"/>
    <w:semiHidden/>
    <w:unhideWhenUsed/>
    <w:rsid w:val="00070BF9"/>
    <w:rPr>
      <w:rFonts w:ascii="Courier New" w:hAnsi="Courier New" w:cs="Angsana New"/>
      <w:sz w:val="20"/>
      <w:szCs w:val="25"/>
    </w:rPr>
  </w:style>
  <w:style w:type="character" w:customStyle="1" w:styleId="HTML0">
    <w:name w:val="HTML ที่ได้รับการจัดรูปแบบแล้ว อักขระ"/>
    <w:link w:val="HTML"/>
    <w:uiPriority w:val="99"/>
    <w:semiHidden/>
    <w:rsid w:val="00070BF9"/>
    <w:rPr>
      <w:rFonts w:ascii="Courier New" w:hAnsi="Courier New" w:cs="Angsana New"/>
      <w:szCs w:val="25"/>
    </w:rPr>
  </w:style>
  <w:style w:type="paragraph" w:styleId="af8">
    <w:name w:val="Body Text Indent"/>
    <w:basedOn w:val="a1"/>
    <w:link w:val="af9"/>
    <w:uiPriority w:val="99"/>
    <w:semiHidden/>
    <w:unhideWhenUsed/>
    <w:rsid w:val="00070BF9"/>
    <w:pPr>
      <w:spacing w:after="120"/>
      <w:ind w:left="283"/>
    </w:pPr>
    <w:rPr>
      <w:rFonts w:cs="Angsana New"/>
    </w:rPr>
  </w:style>
  <w:style w:type="character" w:customStyle="1" w:styleId="af9">
    <w:name w:val="การเยื้องเนื้อความ อักขระ"/>
    <w:link w:val="af8"/>
    <w:uiPriority w:val="99"/>
    <w:semiHidden/>
    <w:rsid w:val="00070BF9"/>
    <w:rPr>
      <w:rFonts w:cs="Angsana New"/>
      <w:sz w:val="24"/>
      <w:szCs w:val="32"/>
    </w:rPr>
  </w:style>
  <w:style w:type="paragraph" w:styleId="23">
    <w:name w:val="Body Text Indent 2"/>
    <w:basedOn w:val="a1"/>
    <w:link w:val="24"/>
    <w:uiPriority w:val="99"/>
    <w:semiHidden/>
    <w:unhideWhenUsed/>
    <w:rsid w:val="00070BF9"/>
    <w:pPr>
      <w:spacing w:after="120" w:line="480" w:lineRule="auto"/>
      <w:ind w:left="283"/>
    </w:pPr>
    <w:rPr>
      <w:rFonts w:cs="Angsana New"/>
    </w:rPr>
  </w:style>
  <w:style w:type="character" w:customStyle="1" w:styleId="24">
    <w:name w:val="การเยื้องเนื้อความ 2 อักขระ"/>
    <w:link w:val="23"/>
    <w:uiPriority w:val="99"/>
    <w:semiHidden/>
    <w:rsid w:val="00070BF9"/>
    <w:rPr>
      <w:rFonts w:cs="Angsana New"/>
      <w:sz w:val="24"/>
      <w:szCs w:val="32"/>
    </w:rPr>
  </w:style>
  <w:style w:type="paragraph" w:styleId="33">
    <w:name w:val="Body Text Indent 3"/>
    <w:basedOn w:val="a1"/>
    <w:link w:val="34"/>
    <w:uiPriority w:val="99"/>
    <w:semiHidden/>
    <w:unhideWhenUsed/>
    <w:rsid w:val="00070BF9"/>
    <w:pPr>
      <w:spacing w:after="120"/>
      <w:ind w:left="283"/>
    </w:pPr>
    <w:rPr>
      <w:rFonts w:cs="Angsana New"/>
      <w:sz w:val="16"/>
      <w:szCs w:val="20"/>
    </w:rPr>
  </w:style>
  <w:style w:type="character" w:customStyle="1" w:styleId="34">
    <w:name w:val="การเยื้องเนื้อความ 3 อักขระ"/>
    <w:link w:val="33"/>
    <w:uiPriority w:val="99"/>
    <w:semiHidden/>
    <w:rsid w:val="00070BF9"/>
    <w:rPr>
      <w:rFonts w:cs="Angsana New"/>
      <w:sz w:val="16"/>
    </w:rPr>
  </w:style>
  <w:style w:type="paragraph" w:styleId="afa">
    <w:name w:val="Normal Indent"/>
    <w:basedOn w:val="a1"/>
    <w:uiPriority w:val="99"/>
    <w:semiHidden/>
    <w:unhideWhenUsed/>
    <w:rsid w:val="00070BF9"/>
    <w:pPr>
      <w:ind w:left="720"/>
    </w:pPr>
    <w:rPr>
      <w:rFonts w:cs="Angsana New"/>
    </w:rPr>
  </w:style>
  <w:style w:type="paragraph" w:styleId="afb">
    <w:name w:val="Plain Text"/>
    <w:basedOn w:val="a1"/>
    <w:link w:val="afc"/>
    <w:semiHidden/>
    <w:unhideWhenUsed/>
    <w:rsid w:val="00070BF9"/>
    <w:rPr>
      <w:rFonts w:ascii="Courier New" w:hAnsi="Courier New" w:cs="Angsana New"/>
      <w:sz w:val="20"/>
      <w:szCs w:val="25"/>
    </w:rPr>
  </w:style>
  <w:style w:type="character" w:customStyle="1" w:styleId="afc">
    <w:name w:val="ข้อความธรรมดา อักขระ"/>
    <w:link w:val="afb"/>
    <w:semiHidden/>
    <w:rsid w:val="00070BF9"/>
    <w:rPr>
      <w:rFonts w:ascii="Courier New" w:hAnsi="Courier New" w:cs="Angsana New"/>
      <w:szCs w:val="25"/>
    </w:rPr>
  </w:style>
  <w:style w:type="paragraph" w:styleId="afd">
    <w:name w:val="Block Text"/>
    <w:basedOn w:val="a1"/>
    <w:uiPriority w:val="99"/>
    <w:semiHidden/>
    <w:unhideWhenUsed/>
    <w:rsid w:val="00070BF9"/>
    <w:pPr>
      <w:spacing w:after="120"/>
      <w:ind w:left="1440" w:right="1440"/>
    </w:pPr>
    <w:rPr>
      <w:rFonts w:cs="Angsana New"/>
    </w:rPr>
  </w:style>
  <w:style w:type="paragraph" w:styleId="afe">
    <w:name w:val="macro"/>
    <w:link w:val="aff"/>
    <w:uiPriority w:val="99"/>
    <w:semiHidden/>
    <w:unhideWhenUsed/>
    <w:rsid w:val="00070BF9"/>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Angsana New"/>
      <w:szCs w:val="25"/>
    </w:rPr>
  </w:style>
  <w:style w:type="character" w:customStyle="1" w:styleId="aff">
    <w:name w:val="ข้อความแมโคร อักขระ"/>
    <w:link w:val="afe"/>
    <w:uiPriority w:val="99"/>
    <w:semiHidden/>
    <w:rsid w:val="00070BF9"/>
    <w:rPr>
      <w:rFonts w:ascii="Courier New" w:hAnsi="Courier New" w:cs="Angsana New"/>
      <w:szCs w:val="25"/>
    </w:rPr>
  </w:style>
  <w:style w:type="paragraph" w:styleId="aff0">
    <w:name w:val="endnote text"/>
    <w:basedOn w:val="a1"/>
    <w:link w:val="aff1"/>
    <w:uiPriority w:val="99"/>
    <w:unhideWhenUsed/>
    <w:rsid w:val="00070BF9"/>
    <w:rPr>
      <w:rFonts w:cs="Angsana New"/>
      <w:sz w:val="20"/>
      <w:szCs w:val="25"/>
    </w:rPr>
  </w:style>
  <w:style w:type="character" w:customStyle="1" w:styleId="aff1">
    <w:name w:val="ข้อความอ้างอิงท้ายเรื่อง อักขระ"/>
    <w:link w:val="aff0"/>
    <w:uiPriority w:val="99"/>
    <w:rsid w:val="00070BF9"/>
    <w:rPr>
      <w:rFonts w:cs="Angsana New"/>
      <w:szCs w:val="25"/>
    </w:rPr>
  </w:style>
  <w:style w:type="paragraph" w:styleId="aff2">
    <w:name w:val="Salutation"/>
    <w:basedOn w:val="a1"/>
    <w:next w:val="a1"/>
    <w:link w:val="aff3"/>
    <w:uiPriority w:val="99"/>
    <w:semiHidden/>
    <w:unhideWhenUsed/>
    <w:rsid w:val="00070BF9"/>
    <w:rPr>
      <w:rFonts w:cs="Angsana New"/>
    </w:rPr>
  </w:style>
  <w:style w:type="character" w:customStyle="1" w:styleId="aff3">
    <w:name w:val="คำขึ้นต้นจดหมาย อักขระ"/>
    <w:link w:val="aff2"/>
    <w:uiPriority w:val="99"/>
    <w:semiHidden/>
    <w:rsid w:val="00070BF9"/>
    <w:rPr>
      <w:rFonts w:cs="Angsana New"/>
      <w:sz w:val="24"/>
      <w:szCs w:val="32"/>
    </w:rPr>
  </w:style>
  <w:style w:type="paragraph" w:styleId="aff4">
    <w:name w:val="Closing"/>
    <w:basedOn w:val="a1"/>
    <w:link w:val="aff5"/>
    <w:uiPriority w:val="99"/>
    <w:semiHidden/>
    <w:unhideWhenUsed/>
    <w:rsid w:val="00070BF9"/>
    <w:pPr>
      <w:ind w:left="4252"/>
    </w:pPr>
    <w:rPr>
      <w:rFonts w:cs="Angsana New"/>
    </w:rPr>
  </w:style>
  <w:style w:type="character" w:customStyle="1" w:styleId="aff5">
    <w:name w:val="คำลงท้าย อักขระ"/>
    <w:link w:val="aff4"/>
    <w:uiPriority w:val="99"/>
    <w:semiHidden/>
    <w:rsid w:val="00070BF9"/>
    <w:rPr>
      <w:rFonts w:cs="Angsana New"/>
      <w:sz w:val="24"/>
      <w:szCs w:val="32"/>
    </w:rPr>
  </w:style>
  <w:style w:type="paragraph" w:styleId="aff6">
    <w:name w:val="caption"/>
    <w:basedOn w:val="a1"/>
    <w:next w:val="a1"/>
    <w:uiPriority w:val="35"/>
    <w:semiHidden/>
    <w:unhideWhenUsed/>
    <w:qFormat/>
    <w:rsid w:val="00070BF9"/>
    <w:rPr>
      <w:rFonts w:cs="Angsana New"/>
      <w:b/>
      <w:bCs/>
      <w:sz w:val="20"/>
      <w:szCs w:val="25"/>
    </w:rPr>
  </w:style>
  <w:style w:type="paragraph" w:styleId="aff7">
    <w:name w:val="Quote"/>
    <w:basedOn w:val="a1"/>
    <w:next w:val="a1"/>
    <w:link w:val="aff8"/>
    <w:uiPriority w:val="29"/>
    <w:qFormat/>
    <w:rsid w:val="00070BF9"/>
    <w:pPr>
      <w:spacing w:before="200"/>
      <w:ind w:left="864" w:right="864"/>
      <w:jc w:val="center"/>
    </w:pPr>
    <w:rPr>
      <w:rFonts w:cs="Angsana New"/>
      <w:i/>
      <w:iCs/>
      <w:color w:val="404040"/>
    </w:rPr>
  </w:style>
  <w:style w:type="character" w:customStyle="1" w:styleId="aff8">
    <w:name w:val="คำอ้างอิง อักขระ"/>
    <w:link w:val="aff7"/>
    <w:uiPriority w:val="29"/>
    <w:rsid w:val="00070BF9"/>
    <w:rPr>
      <w:rFonts w:cs="Angsana New"/>
      <w:i/>
      <w:iCs/>
      <w:color w:val="404040"/>
      <w:sz w:val="24"/>
      <w:szCs w:val="32"/>
    </w:rPr>
  </w:style>
  <w:style w:type="paragraph" w:styleId="aff9">
    <w:name w:val="envelope return"/>
    <w:basedOn w:val="a1"/>
    <w:uiPriority w:val="99"/>
    <w:semiHidden/>
    <w:unhideWhenUsed/>
    <w:rsid w:val="00070BF9"/>
    <w:rPr>
      <w:rFonts w:eastAsia="Times New Roman" w:cs="Angsana New"/>
      <w:sz w:val="20"/>
      <w:szCs w:val="25"/>
    </w:rPr>
  </w:style>
  <w:style w:type="paragraph" w:styleId="affa">
    <w:name w:val="Title"/>
    <w:basedOn w:val="a1"/>
    <w:next w:val="a1"/>
    <w:link w:val="affb"/>
    <w:uiPriority w:val="10"/>
    <w:qFormat/>
    <w:rsid w:val="00070BF9"/>
    <w:pPr>
      <w:spacing w:before="240" w:after="60"/>
      <w:jc w:val="center"/>
      <w:outlineLvl w:val="0"/>
    </w:pPr>
    <w:rPr>
      <w:rFonts w:eastAsia="Times New Roman" w:cs="Angsana New"/>
      <w:b/>
      <w:bCs/>
      <w:kern w:val="28"/>
      <w:sz w:val="32"/>
      <w:szCs w:val="40"/>
    </w:rPr>
  </w:style>
  <w:style w:type="character" w:customStyle="1" w:styleId="affb">
    <w:name w:val="ชื่อเรื่อง อักขระ"/>
    <w:link w:val="affa"/>
    <w:uiPriority w:val="10"/>
    <w:rsid w:val="00070BF9"/>
    <w:rPr>
      <w:rFonts w:ascii="Calibri Light" w:eastAsia="Times New Roman" w:hAnsi="Calibri Light" w:cs="Angsana New"/>
      <w:b/>
      <w:bCs/>
      <w:kern w:val="28"/>
      <w:sz w:val="32"/>
      <w:szCs w:val="40"/>
    </w:rPr>
  </w:style>
  <w:style w:type="paragraph" w:styleId="affc">
    <w:name w:val="Subtitle"/>
    <w:basedOn w:val="a1"/>
    <w:next w:val="a1"/>
    <w:link w:val="affd"/>
    <w:uiPriority w:val="11"/>
    <w:qFormat/>
    <w:rsid w:val="00070BF9"/>
    <w:pPr>
      <w:spacing w:after="60"/>
      <w:jc w:val="center"/>
      <w:outlineLvl w:val="1"/>
    </w:pPr>
    <w:rPr>
      <w:rFonts w:eastAsia="Times New Roman" w:cs="Angsana New"/>
      <w:szCs w:val="30"/>
    </w:rPr>
  </w:style>
  <w:style w:type="character" w:customStyle="1" w:styleId="affd">
    <w:name w:val="ชื่อเรื่องรอง อักขระ"/>
    <w:link w:val="affc"/>
    <w:uiPriority w:val="11"/>
    <w:rsid w:val="00070BF9"/>
    <w:rPr>
      <w:rFonts w:ascii="Calibri Light" w:eastAsia="Times New Roman" w:hAnsi="Calibri Light" w:cs="Angsana New"/>
      <w:sz w:val="24"/>
      <w:szCs w:val="30"/>
    </w:rPr>
  </w:style>
  <w:style w:type="paragraph" w:styleId="11">
    <w:name w:val="index 1"/>
    <w:basedOn w:val="a1"/>
    <w:next w:val="a1"/>
    <w:autoRedefine/>
    <w:uiPriority w:val="99"/>
    <w:semiHidden/>
    <w:unhideWhenUsed/>
    <w:rsid w:val="00070BF9"/>
    <w:pPr>
      <w:ind w:left="240" w:hanging="240"/>
    </w:pPr>
    <w:rPr>
      <w:rFonts w:cs="Angsana New"/>
    </w:rPr>
  </w:style>
  <w:style w:type="paragraph" w:styleId="25">
    <w:name w:val="index 2"/>
    <w:basedOn w:val="a1"/>
    <w:next w:val="a1"/>
    <w:autoRedefine/>
    <w:uiPriority w:val="99"/>
    <w:semiHidden/>
    <w:unhideWhenUsed/>
    <w:rsid w:val="00070BF9"/>
    <w:pPr>
      <w:ind w:left="480" w:hanging="240"/>
    </w:pPr>
    <w:rPr>
      <w:rFonts w:cs="Angsana New"/>
    </w:rPr>
  </w:style>
  <w:style w:type="paragraph" w:styleId="35">
    <w:name w:val="index 3"/>
    <w:basedOn w:val="a1"/>
    <w:next w:val="a1"/>
    <w:autoRedefine/>
    <w:uiPriority w:val="99"/>
    <w:semiHidden/>
    <w:unhideWhenUsed/>
    <w:rsid w:val="00070BF9"/>
    <w:pPr>
      <w:ind w:left="720" w:hanging="240"/>
    </w:pPr>
    <w:rPr>
      <w:rFonts w:cs="Angsana New"/>
    </w:rPr>
  </w:style>
  <w:style w:type="paragraph" w:styleId="43">
    <w:name w:val="index 4"/>
    <w:basedOn w:val="a1"/>
    <w:next w:val="a1"/>
    <w:autoRedefine/>
    <w:uiPriority w:val="99"/>
    <w:semiHidden/>
    <w:unhideWhenUsed/>
    <w:rsid w:val="00070BF9"/>
    <w:pPr>
      <w:ind w:left="960" w:hanging="240"/>
    </w:pPr>
    <w:rPr>
      <w:rFonts w:cs="Angsana New"/>
    </w:rPr>
  </w:style>
  <w:style w:type="paragraph" w:styleId="53">
    <w:name w:val="index 5"/>
    <w:basedOn w:val="a1"/>
    <w:next w:val="a1"/>
    <w:autoRedefine/>
    <w:uiPriority w:val="99"/>
    <w:semiHidden/>
    <w:unhideWhenUsed/>
    <w:rsid w:val="00070BF9"/>
    <w:pPr>
      <w:ind w:left="1200" w:hanging="240"/>
    </w:pPr>
    <w:rPr>
      <w:rFonts w:cs="Angsana New"/>
    </w:rPr>
  </w:style>
  <w:style w:type="paragraph" w:styleId="61">
    <w:name w:val="index 6"/>
    <w:basedOn w:val="a1"/>
    <w:next w:val="a1"/>
    <w:autoRedefine/>
    <w:uiPriority w:val="99"/>
    <w:semiHidden/>
    <w:unhideWhenUsed/>
    <w:rsid w:val="00070BF9"/>
    <w:pPr>
      <w:ind w:left="1440" w:hanging="240"/>
    </w:pPr>
    <w:rPr>
      <w:rFonts w:cs="Angsana New"/>
    </w:rPr>
  </w:style>
  <w:style w:type="paragraph" w:styleId="71">
    <w:name w:val="index 7"/>
    <w:basedOn w:val="a1"/>
    <w:next w:val="a1"/>
    <w:autoRedefine/>
    <w:uiPriority w:val="99"/>
    <w:semiHidden/>
    <w:unhideWhenUsed/>
    <w:rsid w:val="00070BF9"/>
    <w:pPr>
      <w:ind w:left="1680" w:hanging="240"/>
    </w:pPr>
    <w:rPr>
      <w:rFonts w:cs="Angsana New"/>
    </w:rPr>
  </w:style>
  <w:style w:type="paragraph" w:styleId="81">
    <w:name w:val="index 8"/>
    <w:basedOn w:val="a1"/>
    <w:next w:val="a1"/>
    <w:autoRedefine/>
    <w:uiPriority w:val="99"/>
    <w:semiHidden/>
    <w:unhideWhenUsed/>
    <w:rsid w:val="00070BF9"/>
    <w:pPr>
      <w:ind w:left="1920" w:hanging="240"/>
    </w:pPr>
    <w:rPr>
      <w:rFonts w:cs="Angsana New"/>
    </w:rPr>
  </w:style>
  <w:style w:type="paragraph" w:styleId="91">
    <w:name w:val="index 9"/>
    <w:basedOn w:val="a1"/>
    <w:next w:val="a1"/>
    <w:autoRedefine/>
    <w:uiPriority w:val="99"/>
    <w:semiHidden/>
    <w:unhideWhenUsed/>
    <w:rsid w:val="00070BF9"/>
    <w:pPr>
      <w:ind w:left="2160" w:hanging="240"/>
    </w:pPr>
    <w:rPr>
      <w:rFonts w:cs="Angsana New"/>
    </w:rPr>
  </w:style>
  <w:style w:type="paragraph" w:styleId="affe">
    <w:name w:val="Intense Quote"/>
    <w:basedOn w:val="a1"/>
    <w:next w:val="a1"/>
    <w:link w:val="afff"/>
    <w:uiPriority w:val="30"/>
    <w:qFormat/>
    <w:rsid w:val="00070BF9"/>
    <w:pPr>
      <w:pBdr>
        <w:top w:val="single" w:sz="4" w:space="10" w:color="4472C4"/>
        <w:bottom w:val="single" w:sz="4" w:space="10" w:color="4472C4"/>
      </w:pBdr>
      <w:spacing w:before="360" w:after="360"/>
      <w:ind w:left="864" w:right="864"/>
      <w:jc w:val="center"/>
    </w:pPr>
    <w:rPr>
      <w:rFonts w:cs="Angsana New"/>
      <w:i/>
      <w:iCs/>
      <w:color w:val="4472C4"/>
    </w:rPr>
  </w:style>
  <w:style w:type="character" w:customStyle="1" w:styleId="afff">
    <w:name w:val="ทำให้คำอ้างอิงเป็นสีเข้มขึ้น อักขระ"/>
    <w:link w:val="affe"/>
    <w:uiPriority w:val="30"/>
    <w:rsid w:val="00070BF9"/>
    <w:rPr>
      <w:rFonts w:cs="Angsana New"/>
      <w:i/>
      <w:iCs/>
      <w:color w:val="4472C4"/>
      <w:sz w:val="24"/>
      <w:szCs w:val="32"/>
    </w:rPr>
  </w:style>
  <w:style w:type="paragraph" w:styleId="HTML1">
    <w:name w:val="HTML Address"/>
    <w:basedOn w:val="a1"/>
    <w:link w:val="HTML2"/>
    <w:uiPriority w:val="99"/>
    <w:semiHidden/>
    <w:unhideWhenUsed/>
    <w:rsid w:val="00070BF9"/>
    <w:rPr>
      <w:rFonts w:cs="Angsana New"/>
      <w:i/>
      <w:iCs/>
    </w:rPr>
  </w:style>
  <w:style w:type="character" w:customStyle="1" w:styleId="HTML2">
    <w:name w:val="ที่อยู่ HTML อักขระ"/>
    <w:link w:val="HTML1"/>
    <w:uiPriority w:val="99"/>
    <w:semiHidden/>
    <w:rsid w:val="00070BF9"/>
    <w:rPr>
      <w:rFonts w:cs="Angsana New"/>
      <w:i/>
      <w:iCs/>
      <w:sz w:val="24"/>
      <w:szCs w:val="32"/>
    </w:rPr>
  </w:style>
  <w:style w:type="paragraph" w:styleId="afff0">
    <w:name w:val="envelope address"/>
    <w:basedOn w:val="a1"/>
    <w:uiPriority w:val="99"/>
    <w:semiHidden/>
    <w:unhideWhenUsed/>
    <w:rsid w:val="00070BF9"/>
    <w:pPr>
      <w:framePr w:w="7920" w:h="1980" w:hRule="exact" w:hSpace="180" w:wrap="auto" w:hAnchor="page" w:xAlign="center" w:yAlign="bottom"/>
      <w:ind w:left="2880"/>
    </w:pPr>
    <w:rPr>
      <w:rFonts w:eastAsia="Times New Roman" w:cs="Angsana New"/>
      <w:szCs w:val="30"/>
    </w:rPr>
  </w:style>
  <w:style w:type="paragraph" w:styleId="afff1">
    <w:name w:val="Body Text"/>
    <w:basedOn w:val="a1"/>
    <w:link w:val="afff2"/>
    <w:unhideWhenUsed/>
    <w:rsid w:val="00070BF9"/>
    <w:pPr>
      <w:spacing w:after="120"/>
    </w:pPr>
    <w:rPr>
      <w:rFonts w:cs="Angsana New"/>
    </w:rPr>
  </w:style>
  <w:style w:type="character" w:customStyle="1" w:styleId="afff2">
    <w:name w:val="เนื้อความ อักขระ"/>
    <w:link w:val="afff1"/>
    <w:rsid w:val="00070BF9"/>
    <w:rPr>
      <w:rFonts w:cs="Angsana New"/>
      <w:sz w:val="24"/>
      <w:szCs w:val="32"/>
    </w:rPr>
  </w:style>
  <w:style w:type="paragraph" w:styleId="26">
    <w:name w:val="Body Text 2"/>
    <w:basedOn w:val="a1"/>
    <w:link w:val="27"/>
    <w:uiPriority w:val="99"/>
    <w:unhideWhenUsed/>
    <w:rsid w:val="00070BF9"/>
    <w:pPr>
      <w:spacing w:after="120" w:line="480" w:lineRule="auto"/>
    </w:pPr>
    <w:rPr>
      <w:rFonts w:cs="Angsana New"/>
    </w:rPr>
  </w:style>
  <w:style w:type="character" w:customStyle="1" w:styleId="27">
    <w:name w:val="เนื้อความ 2 อักขระ"/>
    <w:link w:val="26"/>
    <w:uiPriority w:val="99"/>
    <w:rsid w:val="00070BF9"/>
    <w:rPr>
      <w:rFonts w:cs="Angsana New"/>
      <w:sz w:val="24"/>
      <w:szCs w:val="32"/>
    </w:rPr>
  </w:style>
  <w:style w:type="paragraph" w:styleId="36">
    <w:name w:val="Body Text 3"/>
    <w:basedOn w:val="a1"/>
    <w:link w:val="37"/>
    <w:uiPriority w:val="99"/>
    <w:semiHidden/>
    <w:unhideWhenUsed/>
    <w:rsid w:val="00070BF9"/>
    <w:pPr>
      <w:spacing w:after="120"/>
    </w:pPr>
    <w:rPr>
      <w:rFonts w:cs="Angsana New"/>
      <w:sz w:val="16"/>
      <w:szCs w:val="20"/>
    </w:rPr>
  </w:style>
  <w:style w:type="character" w:customStyle="1" w:styleId="37">
    <w:name w:val="เนื้อความ 3 อักขระ"/>
    <w:link w:val="36"/>
    <w:uiPriority w:val="99"/>
    <w:semiHidden/>
    <w:rsid w:val="00070BF9"/>
    <w:rPr>
      <w:rFonts w:cs="Angsana New"/>
      <w:sz w:val="16"/>
    </w:rPr>
  </w:style>
  <w:style w:type="paragraph" w:styleId="afff3">
    <w:name w:val="Bibliography"/>
    <w:basedOn w:val="a1"/>
    <w:next w:val="a1"/>
    <w:uiPriority w:val="37"/>
    <w:semiHidden/>
    <w:unhideWhenUsed/>
    <w:rsid w:val="00070BF9"/>
    <w:rPr>
      <w:rFonts w:cs="Angsana New"/>
    </w:rPr>
  </w:style>
  <w:style w:type="paragraph" w:styleId="afff4">
    <w:name w:val="Normal (Web)"/>
    <w:basedOn w:val="a1"/>
    <w:uiPriority w:val="99"/>
    <w:unhideWhenUsed/>
    <w:rsid w:val="00070BF9"/>
    <w:rPr>
      <w:rFonts w:ascii="Times New Roman" w:hAnsi="Times New Roman" w:cs="Angsana New"/>
      <w:szCs w:val="30"/>
    </w:rPr>
  </w:style>
  <w:style w:type="paragraph" w:styleId="afff5">
    <w:name w:val="Document Map"/>
    <w:basedOn w:val="a1"/>
    <w:link w:val="afff6"/>
    <w:uiPriority w:val="99"/>
    <w:semiHidden/>
    <w:unhideWhenUsed/>
    <w:rsid w:val="00070BF9"/>
    <w:rPr>
      <w:rFonts w:ascii="Leelawadee" w:hAnsi="Leelawadee" w:cs="Angsana New"/>
      <w:sz w:val="16"/>
      <w:szCs w:val="20"/>
    </w:rPr>
  </w:style>
  <w:style w:type="character" w:customStyle="1" w:styleId="afff6">
    <w:name w:val="ผังเอกสาร อักขระ"/>
    <w:link w:val="afff5"/>
    <w:uiPriority w:val="99"/>
    <w:semiHidden/>
    <w:rsid w:val="00070BF9"/>
    <w:rPr>
      <w:rFonts w:ascii="Leelawadee" w:hAnsi="Leelawadee" w:cs="Angsana New"/>
      <w:sz w:val="16"/>
    </w:rPr>
  </w:style>
  <w:style w:type="paragraph" w:styleId="afff7">
    <w:name w:val="No Spacing"/>
    <w:link w:val="afff8"/>
    <w:uiPriority w:val="1"/>
    <w:qFormat/>
    <w:rsid w:val="00070BF9"/>
    <w:rPr>
      <w:rFonts w:cs="Angsana New"/>
      <w:sz w:val="24"/>
      <w:szCs w:val="32"/>
    </w:rPr>
  </w:style>
  <w:style w:type="paragraph" w:styleId="afff9">
    <w:name w:val="Body Text First Indent"/>
    <w:basedOn w:val="afff1"/>
    <w:link w:val="afffa"/>
    <w:uiPriority w:val="99"/>
    <w:semiHidden/>
    <w:unhideWhenUsed/>
    <w:rsid w:val="00070BF9"/>
    <w:pPr>
      <w:ind w:firstLine="210"/>
    </w:pPr>
  </w:style>
  <w:style w:type="character" w:customStyle="1" w:styleId="afffa">
    <w:name w:val="เยื้องย่อหน้าแรกของเนื้อความ อักขระ"/>
    <w:basedOn w:val="afff2"/>
    <w:link w:val="afff9"/>
    <w:uiPriority w:val="99"/>
    <w:semiHidden/>
    <w:rsid w:val="00070BF9"/>
    <w:rPr>
      <w:rFonts w:cs="Angsana New"/>
      <w:sz w:val="24"/>
      <w:szCs w:val="32"/>
    </w:rPr>
  </w:style>
  <w:style w:type="paragraph" w:styleId="28">
    <w:name w:val="Body Text First Indent 2"/>
    <w:basedOn w:val="af8"/>
    <w:link w:val="29"/>
    <w:uiPriority w:val="99"/>
    <w:semiHidden/>
    <w:unhideWhenUsed/>
    <w:rsid w:val="00070BF9"/>
    <w:pPr>
      <w:ind w:firstLine="210"/>
    </w:pPr>
  </w:style>
  <w:style w:type="character" w:customStyle="1" w:styleId="29">
    <w:name w:val="เยื้องย่อหน้าแรกของเนื้อความ 2 อักขระ"/>
    <w:basedOn w:val="af9"/>
    <w:link w:val="28"/>
    <w:uiPriority w:val="99"/>
    <w:semiHidden/>
    <w:rsid w:val="00070BF9"/>
    <w:rPr>
      <w:rFonts w:cs="Angsana New"/>
      <w:sz w:val="24"/>
      <w:szCs w:val="32"/>
    </w:rPr>
  </w:style>
  <w:style w:type="paragraph" w:styleId="afffb">
    <w:name w:val="List"/>
    <w:basedOn w:val="a1"/>
    <w:uiPriority w:val="99"/>
    <w:semiHidden/>
    <w:unhideWhenUsed/>
    <w:rsid w:val="00070BF9"/>
    <w:pPr>
      <w:ind w:left="283" w:hanging="283"/>
      <w:contextualSpacing/>
    </w:pPr>
    <w:rPr>
      <w:rFonts w:cs="Angsana New"/>
    </w:rPr>
  </w:style>
  <w:style w:type="paragraph" w:styleId="2a">
    <w:name w:val="List 2"/>
    <w:basedOn w:val="a1"/>
    <w:uiPriority w:val="99"/>
    <w:semiHidden/>
    <w:unhideWhenUsed/>
    <w:rsid w:val="00070BF9"/>
    <w:pPr>
      <w:ind w:left="566" w:hanging="283"/>
      <w:contextualSpacing/>
    </w:pPr>
    <w:rPr>
      <w:rFonts w:cs="Angsana New"/>
    </w:rPr>
  </w:style>
  <w:style w:type="paragraph" w:styleId="38">
    <w:name w:val="List 3"/>
    <w:basedOn w:val="a1"/>
    <w:uiPriority w:val="99"/>
    <w:semiHidden/>
    <w:unhideWhenUsed/>
    <w:rsid w:val="00070BF9"/>
    <w:pPr>
      <w:ind w:left="849" w:hanging="283"/>
      <w:contextualSpacing/>
    </w:pPr>
    <w:rPr>
      <w:rFonts w:cs="Angsana New"/>
    </w:rPr>
  </w:style>
  <w:style w:type="paragraph" w:styleId="44">
    <w:name w:val="List 4"/>
    <w:basedOn w:val="a1"/>
    <w:uiPriority w:val="99"/>
    <w:semiHidden/>
    <w:unhideWhenUsed/>
    <w:rsid w:val="00070BF9"/>
    <w:pPr>
      <w:ind w:left="1132" w:hanging="283"/>
      <w:contextualSpacing/>
    </w:pPr>
    <w:rPr>
      <w:rFonts w:cs="Angsana New"/>
    </w:rPr>
  </w:style>
  <w:style w:type="paragraph" w:styleId="54">
    <w:name w:val="List 5"/>
    <w:basedOn w:val="a1"/>
    <w:uiPriority w:val="99"/>
    <w:semiHidden/>
    <w:unhideWhenUsed/>
    <w:rsid w:val="00070BF9"/>
    <w:pPr>
      <w:ind w:left="1415" w:hanging="283"/>
      <w:contextualSpacing/>
    </w:pPr>
    <w:rPr>
      <w:rFonts w:cs="Angsana New"/>
    </w:rPr>
  </w:style>
  <w:style w:type="paragraph" w:styleId="afffc">
    <w:name w:val="List Continue"/>
    <w:basedOn w:val="a1"/>
    <w:uiPriority w:val="99"/>
    <w:semiHidden/>
    <w:unhideWhenUsed/>
    <w:rsid w:val="00070BF9"/>
    <w:pPr>
      <w:spacing w:after="120"/>
      <w:ind w:left="283"/>
      <w:contextualSpacing/>
    </w:pPr>
    <w:rPr>
      <w:rFonts w:cs="Angsana New"/>
    </w:rPr>
  </w:style>
  <w:style w:type="paragraph" w:styleId="2b">
    <w:name w:val="List Continue 2"/>
    <w:basedOn w:val="a1"/>
    <w:uiPriority w:val="99"/>
    <w:semiHidden/>
    <w:unhideWhenUsed/>
    <w:rsid w:val="00070BF9"/>
    <w:pPr>
      <w:spacing w:after="120"/>
      <w:ind w:left="566"/>
      <w:contextualSpacing/>
    </w:pPr>
    <w:rPr>
      <w:rFonts w:cs="Angsana New"/>
    </w:rPr>
  </w:style>
  <w:style w:type="paragraph" w:styleId="39">
    <w:name w:val="List Continue 3"/>
    <w:basedOn w:val="a1"/>
    <w:uiPriority w:val="99"/>
    <w:semiHidden/>
    <w:unhideWhenUsed/>
    <w:rsid w:val="00070BF9"/>
    <w:pPr>
      <w:spacing w:after="120"/>
      <w:ind w:left="849"/>
      <w:contextualSpacing/>
    </w:pPr>
    <w:rPr>
      <w:rFonts w:cs="Angsana New"/>
    </w:rPr>
  </w:style>
  <w:style w:type="paragraph" w:styleId="45">
    <w:name w:val="List Continue 4"/>
    <w:basedOn w:val="a1"/>
    <w:uiPriority w:val="99"/>
    <w:semiHidden/>
    <w:unhideWhenUsed/>
    <w:rsid w:val="00070BF9"/>
    <w:pPr>
      <w:spacing w:after="120"/>
      <w:ind w:left="1132"/>
      <w:contextualSpacing/>
    </w:pPr>
    <w:rPr>
      <w:rFonts w:cs="Angsana New"/>
    </w:rPr>
  </w:style>
  <w:style w:type="paragraph" w:styleId="55">
    <w:name w:val="List Continue 5"/>
    <w:basedOn w:val="a1"/>
    <w:uiPriority w:val="99"/>
    <w:semiHidden/>
    <w:unhideWhenUsed/>
    <w:rsid w:val="00070BF9"/>
    <w:pPr>
      <w:spacing w:after="120"/>
      <w:ind w:left="1415"/>
      <w:contextualSpacing/>
    </w:pPr>
    <w:rPr>
      <w:rFonts w:cs="Angsana New"/>
    </w:rPr>
  </w:style>
  <w:style w:type="paragraph" w:styleId="afffd">
    <w:name w:val="Signature"/>
    <w:basedOn w:val="a1"/>
    <w:link w:val="afffe"/>
    <w:uiPriority w:val="99"/>
    <w:semiHidden/>
    <w:unhideWhenUsed/>
    <w:rsid w:val="00070BF9"/>
    <w:pPr>
      <w:ind w:left="4252"/>
    </w:pPr>
    <w:rPr>
      <w:rFonts w:cs="Angsana New"/>
    </w:rPr>
  </w:style>
  <w:style w:type="character" w:customStyle="1" w:styleId="afffe">
    <w:name w:val="ลายเซ็น อักขระ"/>
    <w:link w:val="afffd"/>
    <w:uiPriority w:val="99"/>
    <w:semiHidden/>
    <w:rsid w:val="00070BF9"/>
    <w:rPr>
      <w:rFonts w:cs="Angsana New"/>
      <w:sz w:val="24"/>
      <w:szCs w:val="32"/>
    </w:rPr>
  </w:style>
  <w:style w:type="paragraph" w:styleId="affff">
    <w:name w:val="E-mail Signature"/>
    <w:basedOn w:val="a1"/>
    <w:link w:val="affff0"/>
    <w:uiPriority w:val="99"/>
    <w:semiHidden/>
    <w:unhideWhenUsed/>
    <w:rsid w:val="00070BF9"/>
    <w:rPr>
      <w:rFonts w:cs="Angsana New"/>
    </w:rPr>
  </w:style>
  <w:style w:type="character" w:customStyle="1" w:styleId="affff0">
    <w:name w:val="ลายเซ็นอีเมล อักขระ"/>
    <w:link w:val="affff"/>
    <w:uiPriority w:val="99"/>
    <w:semiHidden/>
    <w:rsid w:val="00070BF9"/>
    <w:rPr>
      <w:rFonts w:cs="Angsana New"/>
      <w:sz w:val="24"/>
      <w:szCs w:val="32"/>
    </w:rPr>
  </w:style>
  <w:style w:type="paragraph" w:styleId="a">
    <w:name w:val="List Number"/>
    <w:basedOn w:val="a1"/>
    <w:uiPriority w:val="99"/>
    <w:unhideWhenUsed/>
    <w:rsid w:val="00070BF9"/>
    <w:pPr>
      <w:numPr>
        <w:numId w:val="1"/>
      </w:numPr>
      <w:contextualSpacing/>
    </w:pPr>
    <w:rPr>
      <w:rFonts w:cs="Angsana New"/>
    </w:rPr>
  </w:style>
  <w:style w:type="paragraph" w:styleId="2">
    <w:name w:val="List Number 2"/>
    <w:basedOn w:val="a1"/>
    <w:uiPriority w:val="99"/>
    <w:semiHidden/>
    <w:unhideWhenUsed/>
    <w:rsid w:val="00070BF9"/>
    <w:pPr>
      <w:numPr>
        <w:numId w:val="2"/>
      </w:numPr>
      <w:contextualSpacing/>
    </w:pPr>
    <w:rPr>
      <w:rFonts w:cs="Angsana New"/>
    </w:rPr>
  </w:style>
  <w:style w:type="paragraph" w:styleId="3">
    <w:name w:val="List Number 3"/>
    <w:basedOn w:val="a1"/>
    <w:uiPriority w:val="99"/>
    <w:semiHidden/>
    <w:unhideWhenUsed/>
    <w:rsid w:val="00070BF9"/>
    <w:pPr>
      <w:numPr>
        <w:numId w:val="3"/>
      </w:numPr>
      <w:contextualSpacing/>
    </w:pPr>
    <w:rPr>
      <w:rFonts w:cs="Angsana New"/>
    </w:rPr>
  </w:style>
  <w:style w:type="paragraph" w:styleId="4">
    <w:name w:val="List Number 4"/>
    <w:basedOn w:val="a1"/>
    <w:uiPriority w:val="99"/>
    <w:semiHidden/>
    <w:unhideWhenUsed/>
    <w:rsid w:val="00070BF9"/>
    <w:pPr>
      <w:numPr>
        <w:numId w:val="4"/>
      </w:numPr>
      <w:contextualSpacing/>
    </w:pPr>
    <w:rPr>
      <w:rFonts w:cs="Angsana New"/>
    </w:rPr>
  </w:style>
  <w:style w:type="paragraph" w:styleId="5">
    <w:name w:val="List Number 5"/>
    <w:basedOn w:val="a1"/>
    <w:uiPriority w:val="99"/>
    <w:semiHidden/>
    <w:unhideWhenUsed/>
    <w:rsid w:val="00070BF9"/>
    <w:pPr>
      <w:numPr>
        <w:numId w:val="5"/>
      </w:numPr>
      <w:contextualSpacing/>
    </w:pPr>
    <w:rPr>
      <w:rFonts w:cs="Angsana New"/>
    </w:rPr>
  </w:style>
  <w:style w:type="paragraph" w:styleId="affff1">
    <w:name w:val="Date"/>
    <w:basedOn w:val="a1"/>
    <w:next w:val="a1"/>
    <w:link w:val="affff2"/>
    <w:uiPriority w:val="99"/>
    <w:semiHidden/>
    <w:unhideWhenUsed/>
    <w:rsid w:val="00070BF9"/>
    <w:rPr>
      <w:rFonts w:cs="Angsana New"/>
    </w:rPr>
  </w:style>
  <w:style w:type="character" w:customStyle="1" w:styleId="affff2">
    <w:name w:val="วันที่ อักขระ"/>
    <w:link w:val="affff1"/>
    <w:uiPriority w:val="99"/>
    <w:semiHidden/>
    <w:rsid w:val="00070BF9"/>
    <w:rPr>
      <w:rFonts w:cs="Angsana New"/>
      <w:sz w:val="24"/>
      <w:szCs w:val="32"/>
    </w:rPr>
  </w:style>
  <w:style w:type="paragraph" w:styleId="affff3">
    <w:name w:val="Message Header"/>
    <w:basedOn w:val="a1"/>
    <w:link w:val="affff4"/>
    <w:uiPriority w:val="99"/>
    <w:semiHidden/>
    <w:unhideWhenUsed/>
    <w:rsid w:val="00070BF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ngsana New"/>
      <w:szCs w:val="30"/>
    </w:rPr>
  </w:style>
  <w:style w:type="character" w:customStyle="1" w:styleId="affff4">
    <w:name w:val="ส่วนหัวข้อความ อักขระ"/>
    <w:link w:val="affff3"/>
    <w:uiPriority w:val="99"/>
    <w:semiHidden/>
    <w:rsid w:val="00070BF9"/>
    <w:rPr>
      <w:rFonts w:ascii="Calibri Light" w:eastAsia="Times New Roman" w:hAnsi="Calibri Light" w:cs="Angsana New"/>
      <w:sz w:val="24"/>
      <w:szCs w:val="30"/>
      <w:shd w:val="pct20" w:color="auto" w:fill="auto"/>
    </w:rPr>
  </w:style>
  <w:style w:type="paragraph" w:styleId="affff5">
    <w:name w:val="Note Heading"/>
    <w:basedOn w:val="a1"/>
    <w:next w:val="a1"/>
    <w:link w:val="affff6"/>
    <w:uiPriority w:val="99"/>
    <w:semiHidden/>
    <w:unhideWhenUsed/>
    <w:rsid w:val="00070BF9"/>
    <w:rPr>
      <w:rFonts w:cs="Angsana New"/>
    </w:rPr>
  </w:style>
  <w:style w:type="character" w:customStyle="1" w:styleId="affff6">
    <w:name w:val="ส่วนหัวของบันทึกย่อ อักขระ"/>
    <w:link w:val="affff5"/>
    <w:uiPriority w:val="99"/>
    <w:semiHidden/>
    <w:rsid w:val="00070BF9"/>
    <w:rPr>
      <w:rFonts w:cs="Angsana New"/>
      <w:sz w:val="24"/>
      <w:szCs w:val="32"/>
    </w:rPr>
  </w:style>
  <w:style w:type="paragraph" w:styleId="20">
    <w:name w:val="List Bullet 2"/>
    <w:basedOn w:val="a1"/>
    <w:uiPriority w:val="99"/>
    <w:semiHidden/>
    <w:unhideWhenUsed/>
    <w:rsid w:val="00070BF9"/>
    <w:pPr>
      <w:numPr>
        <w:numId w:val="6"/>
      </w:numPr>
      <w:contextualSpacing/>
    </w:pPr>
    <w:rPr>
      <w:rFonts w:cs="Angsana New"/>
    </w:rPr>
  </w:style>
  <w:style w:type="paragraph" w:styleId="30">
    <w:name w:val="List Bullet 3"/>
    <w:basedOn w:val="a1"/>
    <w:uiPriority w:val="99"/>
    <w:semiHidden/>
    <w:unhideWhenUsed/>
    <w:rsid w:val="00070BF9"/>
    <w:pPr>
      <w:numPr>
        <w:numId w:val="7"/>
      </w:numPr>
      <w:contextualSpacing/>
    </w:pPr>
    <w:rPr>
      <w:rFonts w:cs="Angsana New"/>
    </w:rPr>
  </w:style>
  <w:style w:type="paragraph" w:styleId="40">
    <w:name w:val="List Bullet 4"/>
    <w:basedOn w:val="a1"/>
    <w:uiPriority w:val="99"/>
    <w:semiHidden/>
    <w:unhideWhenUsed/>
    <w:rsid w:val="00070BF9"/>
    <w:pPr>
      <w:numPr>
        <w:numId w:val="8"/>
      </w:numPr>
      <w:contextualSpacing/>
    </w:pPr>
    <w:rPr>
      <w:rFonts w:cs="Angsana New"/>
    </w:rPr>
  </w:style>
  <w:style w:type="paragraph" w:styleId="50">
    <w:name w:val="List Bullet 5"/>
    <w:basedOn w:val="a1"/>
    <w:uiPriority w:val="99"/>
    <w:semiHidden/>
    <w:unhideWhenUsed/>
    <w:rsid w:val="00070BF9"/>
    <w:pPr>
      <w:numPr>
        <w:numId w:val="9"/>
      </w:numPr>
      <w:contextualSpacing/>
    </w:pPr>
    <w:rPr>
      <w:rFonts w:cs="Angsana New"/>
    </w:rPr>
  </w:style>
  <w:style w:type="paragraph" w:styleId="a0">
    <w:name w:val="List Bullet"/>
    <w:basedOn w:val="a1"/>
    <w:uiPriority w:val="99"/>
    <w:unhideWhenUsed/>
    <w:rsid w:val="00070BF9"/>
    <w:pPr>
      <w:numPr>
        <w:numId w:val="10"/>
      </w:numPr>
      <w:contextualSpacing/>
    </w:pPr>
    <w:rPr>
      <w:rFonts w:cs="Angsana New"/>
    </w:rPr>
  </w:style>
  <w:style w:type="paragraph" w:styleId="12">
    <w:name w:val="toc 1"/>
    <w:basedOn w:val="a1"/>
    <w:next w:val="a1"/>
    <w:autoRedefine/>
    <w:uiPriority w:val="39"/>
    <w:semiHidden/>
    <w:unhideWhenUsed/>
    <w:rsid w:val="00070BF9"/>
    <w:rPr>
      <w:rFonts w:cs="Angsana New"/>
    </w:rPr>
  </w:style>
  <w:style w:type="paragraph" w:styleId="2c">
    <w:name w:val="toc 2"/>
    <w:basedOn w:val="a1"/>
    <w:next w:val="a1"/>
    <w:autoRedefine/>
    <w:uiPriority w:val="39"/>
    <w:semiHidden/>
    <w:unhideWhenUsed/>
    <w:rsid w:val="00070BF9"/>
    <w:pPr>
      <w:ind w:left="240"/>
    </w:pPr>
    <w:rPr>
      <w:rFonts w:cs="Angsana New"/>
    </w:rPr>
  </w:style>
  <w:style w:type="paragraph" w:styleId="3a">
    <w:name w:val="toc 3"/>
    <w:basedOn w:val="a1"/>
    <w:next w:val="a1"/>
    <w:autoRedefine/>
    <w:uiPriority w:val="39"/>
    <w:semiHidden/>
    <w:unhideWhenUsed/>
    <w:rsid w:val="00070BF9"/>
    <w:pPr>
      <w:ind w:left="480"/>
    </w:pPr>
    <w:rPr>
      <w:rFonts w:cs="Angsana New"/>
    </w:rPr>
  </w:style>
  <w:style w:type="paragraph" w:styleId="46">
    <w:name w:val="toc 4"/>
    <w:basedOn w:val="a1"/>
    <w:next w:val="a1"/>
    <w:autoRedefine/>
    <w:uiPriority w:val="39"/>
    <w:semiHidden/>
    <w:unhideWhenUsed/>
    <w:rsid w:val="00070BF9"/>
    <w:pPr>
      <w:ind w:left="720"/>
    </w:pPr>
    <w:rPr>
      <w:rFonts w:cs="Angsana New"/>
    </w:rPr>
  </w:style>
  <w:style w:type="paragraph" w:styleId="56">
    <w:name w:val="toc 5"/>
    <w:basedOn w:val="a1"/>
    <w:next w:val="a1"/>
    <w:autoRedefine/>
    <w:uiPriority w:val="39"/>
    <w:semiHidden/>
    <w:unhideWhenUsed/>
    <w:rsid w:val="00070BF9"/>
    <w:pPr>
      <w:ind w:left="960"/>
    </w:pPr>
    <w:rPr>
      <w:rFonts w:cs="Angsana New"/>
    </w:rPr>
  </w:style>
  <w:style w:type="paragraph" w:styleId="62">
    <w:name w:val="toc 6"/>
    <w:basedOn w:val="a1"/>
    <w:next w:val="a1"/>
    <w:autoRedefine/>
    <w:uiPriority w:val="39"/>
    <w:semiHidden/>
    <w:unhideWhenUsed/>
    <w:rsid w:val="00070BF9"/>
    <w:pPr>
      <w:ind w:left="1200"/>
    </w:pPr>
    <w:rPr>
      <w:rFonts w:cs="Angsana New"/>
    </w:rPr>
  </w:style>
  <w:style w:type="paragraph" w:styleId="72">
    <w:name w:val="toc 7"/>
    <w:basedOn w:val="a1"/>
    <w:next w:val="a1"/>
    <w:autoRedefine/>
    <w:uiPriority w:val="39"/>
    <w:semiHidden/>
    <w:unhideWhenUsed/>
    <w:rsid w:val="00070BF9"/>
    <w:pPr>
      <w:ind w:left="1440"/>
    </w:pPr>
    <w:rPr>
      <w:rFonts w:cs="Angsana New"/>
    </w:rPr>
  </w:style>
  <w:style w:type="paragraph" w:styleId="82">
    <w:name w:val="toc 8"/>
    <w:basedOn w:val="a1"/>
    <w:next w:val="a1"/>
    <w:autoRedefine/>
    <w:uiPriority w:val="39"/>
    <w:semiHidden/>
    <w:unhideWhenUsed/>
    <w:rsid w:val="00070BF9"/>
    <w:pPr>
      <w:ind w:left="1680"/>
    </w:pPr>
    <w:rPr>
      <w:rFonts w:cs="Angsana New"/>
    </w:rPr>
  </w:style>
  <w:style w:type="paragraph" w:styleId="92">
    <w:name w:val="toc 9"/>
    <w:basedOn w:val="a1"/>
    <w:next w:val="a1"/>
    <w:autoRedefine/>
    <w:uiPriority w:val="39"/>
    <w:semiHidden/>
    <w:unhideWhenUsed/>
    <w:rsid w:val="00070BF9"/>
    <w:pPr>
      <w:ind w:left="1920"/>
    </w:pPr>
    <w:rPr>
      <w:rFonts w:cs="Angsana New"/>
    </w:rPr>
  </w:style>
  <w:style w:type="paragraph" w:styleId="affff7">
    <w:name w:val="table of figures"/>
    <w:basedOn w:val="a1"/>
    <w:next w:val="a1"/>
    <w:uiPriority w:val="99"/>
    <w:semiHidden/>
    <w:unhideWhenUsed/>
    <w:rsid w:val="00070BF9"/>
    <w:rPr>
      <w:rFonts w:cs="Angsana New"/>
    </w:rPr>
  </w:style>
  <w:style w:type="paragraph" w:styleId="affff8">
    <w:name w:val="table of authorities"/>
    <w:basedOn w:val="a1"/>
    <w:next w:val="a1"/>
    <w:uiPriority w:val="99"/>
    <w:semiHidden/>
    <w:unhideWhenUsed/>
    <w:rsid w:val="00070BF9"/>
    <w:pPr>
      <w:ind w:left="240" w:hanging="240"/>
    </w:pPr>
    <w:rPr>
      <w:rFonts w:cs="Angsana New"/>
    </w:rPr>
  </w:style>
  <w:style w:type="character" w:customStyle="1" w:styleId="32">
    <w:name w:val="หัวเรื่อง 3 อักขระ"/>
    <w:link w:val="31"/>
    <w:uiPriority w:val="9"/>
    <w:rsid w:val="00070BF9"/>
    <w:rPr>
      <w:rFonts w:ascii="Calibri Light" w:eastAsia="Times New Roman" w:hAnsi="Calibri Light" w:cs="Angsana New"/>
      <w:b/>
      <w:bCs/>
      <w:sz w:val="26"/>
      <w:szCs w:val="33"/>
    </w:rPr>
  </w:style>
  <w:style w:type="character" w:customStyle="1" w:styleId="42">
    <w:name w:val="หัวเรื่อง 4 อักขระ"/>
    <w:link w:val="41"/>
    <w:uiPriority w:val="9"/>
    <w:semiHidden/>
    <w:rsid w:val="00070BF9"/>
    <w:rPr>
      <w:rFonts w:ascii="Calibri" w:eastAsia="Times New Roman" w:hAnsi="Calibri" w:cs="Cordia New"/>
      <w:b/>
      <w:bCs/>
      <w:sz w:val="28"/>
      <w:szCs w:val="35"/>
    </w:rPr>
  </w:style>
  <w:style w:type="character" w:customStyle="1" w:styleId="52">
    <w:name w:val="หัวเรื่อง 5 อักขระ"/>
    <w:link w:val="51"/>
    <w:uiPriority w:val="9"/>
    <w:rsid w:val="00070BF9"/>
    <w:rPr>
      <w:rFonts w:ascii="Calibri" w:eastAsia="Times New Roman" w:hAnsi="Calibri" w:cs="Cordia New"/>
      <w:b/>
      <w:bCs/>
      <w:i/>
      <w:iCs/>
      <w:sz w:val="26"/>
      <w:szCs w:val="33"/>
    </w:rPr>
  </w:style>
  <w:style w:type="character" w:customStyle="1" w:styleId="60">
    <w:name w:val="หัวเรื่อง 6 อักขระ"/>
    <w:link w:val="6"/>
    <w:uiPriority w:val="9"/>
    <w:semiHidden/>
    <w:rsid w:val="00070BF9"/>
    <w:rPr>
      <w:rFonts w:ascii="Calibri" w:eastAsia="Times New Roman" w:hAnsi="Calibri" w:cs="Cordia New"/>
      <w:b/>
      <w:bCs/>
      <w:sz w:val="22"/>
      <w:szCs w:val="28"/>
    </w:rPr>
  </w:style>
  <w:style w:type="character" w:customStyle="1" w:styleId="70">
    <w:name w:val="หัวเรื่อง 7 อักขระ"/>
    <w:link w:val="7"/>
    <w:uiPriority w:val="9"/>
    <w:semiHidden/>
    <w:rsid w:val="00070BF9"/>
    <w:rPr>
      <w:rFonts w:ascii="Calibri" w:eastAsia="Times New Roman" w:hAnsi="Calibri" w:cs="Cordia New"/>
      <w:sz w:val="24"/>
      <w:szCs w:val="30"/>
    </w:rPr>
  </w:style>
  <w:style w:type="character" w:customStyle="1" w:styleId="80">
    <w:name w:val="หัวเรื่อง 8 อักขระ"/>
    <w:link w:val="8"/>
    <w:uiPriority w:val="9"/>
    <w:semiHidden/>
    <w:rsid w:val="00070BF9"/>
    <w:rPr>
      <w:rFonts w:ascii="Calibri" w:eastAsia="Times New Roman" w:hAnsi="Calibri" w:cs="Cordia New"/>
      <w:i/>
      <w:iCs/>
      <w:sz w:val="24"/>
      <w:szCs w:val="30"/>
    </w:rPr>
  </w:style>
  <w:style w:type="character" w:customStyle="1" w:styleId="90">
    <w:name w:val="หัวเรื่อง 9 อักขระ"/>
    <w:link w:val="9"/>
    <w:uiPriority w:val="9"/>
    <w:semiHidden/>
    <w:rsid w:val="00070BF9"/>
    <w:rPr>
      <w:rFonts w:ascii="Calibri Light" w:eastAsia="Times New Roman" w:hAnsi="Calibri Light" w:cs="Angsana New"/>
      <w:sz w:val="22"/>
      <w:szCs w:val="28"/>
    </w:rPr>
  </w:style>
  <w:style w:type="paragraph" w:styleId="affff9">
    <w:name w:val="index heading"/>
    <w:basedOn w:val="a1"/>
    <w:next w:val="11"/>
    <w:uiPriority w:val="99"/>
    <w:semiHidden/>
    <w:unhideWhenUsed/>
    <w:rsid w:val="00070BF9"/>
    <w:rPr>
      <w:rFonts w:eastAsia="Times New Roman" w:cs="Angsana New"/>
      <w:b/>
      <w:bCs/>
    </w:rPr>
  </w:style>
  <w:style w:type="paragraph" w:styleId="affffa">
    <w:name w:val="TOC Heading"/>
    <w:basedOn w:val="1"/>
    <w:next w:val="a1"/>
    <w:uiPriority w:val="39"/>
    <w:semiHidden/>
    <w:unhideWhenUsed/>
    <w:qFormat/>
    <w:rsid w:val="00070BF9"/>
    <w:pPr>
      <w:keepNext/>
      <w:spacing w:before="240" w:beforeAutospacing="0" w:after="60" w:afterAutospacing="0" w:line="259" w:lineRule="auto"/>
      <w:outlineLvl w:val="9"/>
    </w:pPr>
    <w:rPr>
      <w:rFonts w:ascii="Calibri Light" w:hAnsi="Calibri Light"/>
      <w:kern w:val="32"/>
      <w:sz w:val="32"/>
      <w:szCs w:val="40"/>
      <w:lang w:val="en-US" w:eastAsia="en-US"/>
    </w:rPr>
  </w:style>
  <w:style w:type="paragraph" w:styleId="affffb">
    <w:name w:val="toa heading"/>
    <w:basedOn w:val="a1"/>
    <w:next w:val="a1"/>
    <w:uiPriority w:val="99"/>
    <w:semiHidden/>
    <w:unhideWhenUsed/>
    <w:rsid w:val="00070BF9"/>
    <w:pPr>
      <w:spacing w:before="120"/>
    </w:pPr>
    <w:rPr>
      <w:rFonts w:eastAsia="Times New Roman" w:cs="Angsana New"/>
      <w:b/>
      <w:bCs/>
      <w:szCs w:val="30"/>
    </w:rPr>
  </w:style>
  <w:style w:type="character" w:styleId="affffc">
    <w:name w:val="Unresolved Mention"/>
    <w:uiPriority w:val="99"/>
    <w:semiHidden/>
    <w:unhideWhenUsed/>
    <w:rsid w:val="00FF7AB4"/>
    <w:rPr>
      <w:color w:val="605E5C"/>
      <w:shd w:val="clear" w:color="auto" w:fill="E1DFDD"/>
    </w:rPr>
  </w:style>
  <w:style w:type="numbering" w:customStyle="1" w:styleId="13">
    <w:name w:val="ไม่มีรายการ1"/>
    <w:next w:val="a4"/>
    <w:uiPriority w:val="99"/>
    <w:semiHidden/>
    <w:unhideWhenUsed/>
    <w:rsid w:val="00A56457"/>
  </w:style>
  <w:style w:type="character" w:customStyle="1" w:styleId="longtext">
    <w:name w:val="long_text"/>
    <w:rsid w:val="00A56457"/>
  </w:style>
  <w:style w:type="character" w:styleId="affffd">
    <w:name w:val="Strong"/>
    <w:uiPriority w:val="22"/>
    <w:qFormat/>
    <w:rsid w:val="00A56457"/>
    <w:rPr>
      <w:b/>
      <w:bCs/>
    </w:rPr>
  </w:style>
  <w:style w:type="paragraph" w:customStyle="1" w:styleId="Default">
    <w:name w:val="Default"/>
    <w:rsid w:val="00A56457"/>
    <w:pPr>
      <w:autoSpaceDE w:val="0"/>
      <w:autoSpaceDN w:val="0"/>
      <w:adjustRightInd w:val="0"/>
    </w:pPr>
    <w:rPr>
      <w:rFonts w:ascii="Angsana New" w:eastAsia="Times New Roman" w:hAnsi="Angsana New" w:cs="Angsana New"/>
      <w:color w:val="000000"/>
      <w:sz w:val="24"/>
      <w:szCs w:val="24"/>
    </w:rPr>
  </w:style>
  <w:style w:type="character" w:customStyle="1" w:styleId="tx1">
    <w:name w:val="tx1"/>
    <w:rsid w:val="00A56457"/>
    <w:rPr>
      <w:b/>
      <w:bCs/>
    </w:rPr>
  </w:style>
  <w:style w:type="table" w:customStyle="1" w:styleId="14">
    <w:name w:val="เส้นตาราง1"/>
    <w:basedOn w:val="a3"/>
    <w:next w:val="af5"/>
    <w:uiPriority w:val="59"/>
    <w:rsid w:val="00A56457"/>
    <w:rPr>
      <w:rFonts w:ascii="Calibri" w:eastAsia="Times New Roman"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แรเงาอ่อน - เน้น 11"/>
    <w:basedOn w:val="a3"/>
    <w:uiPriority w:val="60"/>
    <w:rsid w:val="00A56457"/>
    <w:rPr>
      <w:rFonts w:ascii="Calibri" w:eastAsia="Times New Roman" w:hAnsi="Calibri" w:cs="Cordia New"/>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ffffe">
    <w:name w:val="footnote reference"/>
    <w:unhideWhenUsed/>
    <w:rsid w:val="00A56457"/>
    <w:rPr>
      <w:sz w:val="32"/>
      <w:szCs w:val="32"/>
      <w:vertAlign w:val="superscript"/>
    </w:rPr>
  </w:style>
  <w:style w:type="character" w:customStyle="1" w:styleId="apple-converted-space">
    <w:name w:val="apple-converted-space"/>
    <w:rsid w:val="00A56457"/>
  </w:style>
  <w:style w:type="character" w:customStyle="1" w:styleId="mediumtext1">
    <w:name w:val="medium_text1"/>
    <w:rsid w:val="00A56457"/>
    <w:rPr>
      <w:sz w:val="24"/>
      <w:szCs w:val="24"/>
    </w:rPr>
  </w:style>
  <w:style w:type="character" w:customStyle="1" w:styleId="longtext1">
    <w:name w:val="long_text1"/>
    <w:rsid w:val="00A56457"/>
    <w:rPr>
      <w:sz w:val="20"/>
      <w:szCs w:val="20"/>
    </w:rPr>
  </w:style>
  <w:style w:type="character" w:customStyle="1" w:styleId="shorttext1">
    <w:name w:val="short_text1"/>
    <w:rsid w:val="00A56457"/>
    <w:rPr>
      <w:sz w:val="19"/>
      <w:szCs w:val="19"/>
    </w:rPr>
  </w:style>
  <w:style w:type="character" w:customStyle="1" w:styleId="glossary-term">
    <w:name w:val="glossary-term"/>
    <w:rsid w:val="00A56457"/>
  </w:style>
  <w:style w:type="character" w:styleId="afffff">
    <w:name w:val="line number"/>
    <w:uiPriority w:val="99"/>
    <w:unhideWhenUsed/>
    <w:rsid w:val="00A56457"/>
  </w:style>
  <w:style w:type="character" w:customStyle="1" w:styleId="shorttext">
    <w:name w:val="short_text"/>
    <w:rsid w:val="00A56457"/>
  </w:style>
  <w:style w:type="character" w:customStyle="1" w:styleId="hps">
    <w:name w:val="hps"/>
    <w:rsid w:val="00A56457"/>
  </w:style>
  <w:style w:type="character" w:customStyle="1" w:styleId="st">
    <w:name w:val="st"/>
    <w:rsid w:val="00A56457"/>
  </w:style>
  <w:style w:type="character" w:styleId="afffff0">
    <w:name w:val="endnote reference"/>
    <w:uiPriority w:val="99"/>
    <w:unhideWhenUsed/>
    <w:rsid w:val="00A56457"/>
    <w:rPr>
      <w:sz w:val="32"/>
      <w:szCs w:val="32"/>
      <w:vertAlign w:val="superscript"/>
    </w:rPr>
  </w:style>
  <w:style w:type="paragraph" w:customStyle="1" w:styleId="References">
    <w:name w:val="References"/>
    <w:basedOn w:val="a"/>
    <w:rsid w:val="00A56457"/>
    <w:pPr>
      <w:numPr>
        <w:numId w:val="0"/>
      </w:numPr>
      <w:tabs>
        <w:tab w:val="num" w:pos="360"/>
      </w:tabs>
      <w:spacing w:after="0" w:line="240" w:lineRule="auto"/>
      <w:ind w:left="360" w:hanging="360"/>
      <w:contextualSpacing w:val="0"/>
      <w:jc w:val="both"/>
    </w:pPr>
    <w:rPr>
      <w:rFonts w:ascii="Times New Roman" w:eastAsia="Times New Roman" w:hAnsi="Times New Roman"/>
      <w:sz w:val="16"/>
      <w:szCs w:val="20"/>
      <w:lang w:bidi="ar-SA"/>
    </w:rPr>
  </w:style>
  <w:style w:type="character" w:styleId="afffff1">
    <w:name w:val="page number"/>
    <w:rsid w:val="00A56457"/>
  </w:style>
  <w:style w:type="character" w:customStyle="1" w:styleId="apple-style-span">
    <w:name w:val="apple-style-span"/>
    <w:rsid w:val="00A56457"/>
  </w:style>
  <w:style w:type="character" w:customStyle="1" w:styleId="leftcontent">
    <w:name w:val="leftcontent"/>
    <w:rsid w:val="00A56457"/>
  </w:style>
  <w:style w:type="character" w:customStyle="1" w:styleId="st1">
    <w:name w:val="st1"/>
    <w:rsid w:val="00A56457"/>
  </w:style>
  <w:style w:type="character" w:customStyle="1" w:styleId="afffff2">
    <w:name w:val="a"/>
    <w:rsid w:val="00A56457"/>
  </w:style>
  <w:style w:type="paragraph" w:customStyle="1" w:styleId="15">
    <w:name w:val="ไม่มีการเว้นระยะห่าง1"/>
    <w:qFormat/>
    <w:rsid w:val="00A56457"/>
    <w:rPr>
      <w:rFonts w:ascii="Calibri" w:hAnsi="Calibri" w:cs="Cordia New"/>
      <w:sz w:val="22"/>
      <w:szCs w:val="28"/>
    </w:rPr>
  </w:style>
  <w:style w:type="paragraph" w:customStyle="1" w:styleId="16">
    <w:name w:val="รายการย่อหน้า1"/>
    <w:basedOn w:val="a1"/>
    <w:uiPriority w:val="99"/>
    <w:qFormat/>
    <w:rsid w:val="00A56457"/>
    <w:pPr>
      <w:spacing w:after="200" w:line="276" w:lineRule="auto"/>
      <w:ind w:left="720"/>
      <w:contextualSpacing/>
    </w:pPr>
    <w:rPr>
      <w:rFonts w:ascii="Calibri" w:eastAsia="Times New Roman" w:hAnsi="Calibri" w:cs="Angsana New"/>
      <w:sz w:val="22"/>
      <w:szCs w:val="28"/>
    </w:rPr>
  </w:style>
  <w:style w:type="paragraph" w:customStyle="1" w:styleId="-110">
    <w:name w:val="รายการสีสัน - เน้น 11"/>
    <w:basedOn w:val="a1"/>
    <w:uiPriority w:val="34"/>
    <w:qFormat/>
    <w:rsid w:val="00A56457"/>
    <w:pPr>
      <w:spacing w:after="0" w:line="240" w:lineRule="auto"/>
      <w:ind w:left="720"/>
      <w:contextualSpacing/>
    </w:pPr>
    <w:rPr>
      <w:rFonts w:ascii="Times New Roman" w:eastAsia="Times New Roman" w:hAnsi="Times New Roman" w:cs="Geneva"/>
      <w:szCs w:val="28"/>
    </w:rPr>
  </w:style>
  <w:style w:type="character" w:customStyle="1" w:styleId="style23">
    <w:name w:val="style23"/>
    <w:rsid w:val="00A56457"/>
  </w:style>
  <w:style w:type="character" w:customStyle="1" w:styleId="gray12">
    <w:name w:val="gray12"/>
    <w:rsid w:val="00A56457"/>
  </w:style>
  <w:style w:type="paragraph" w:styleId="afffff3">
    <w:name w:val="Revision"/>
    <w:hidden/>
    <w:uiPriority w:val="99"/>
    <w:semiHidden/>
    <w:rsid w:val="00A56457"/>
    <w:rPr>
      <w:rFonts w:ascii="Calibri" w:eastAsia="Times New Roman" w:hAnsi="Calibri" w:cs="Cordia New"/>
      <w:sz w:val="22"/>
      <w:szCs w:val="28"/>
    </w:rPr>
  </w:style>
  <w:style w:type="paragraph" w:customStyle="1" w:styleId="afffff4">
    <w:name w:val="หน้าปกใน"/>
    <w:basedOn w:val="a1"/>
    <w:next w:val="a1"/>
    <w:rsid w:val="00A56457"/>
    <w:pPr>
      <w:spacing w:after="0" w:line="240" w:lineRule="auto"/>
      <w:jc w:val="center"/>
    </w:pPr>
    <w:rPr>
      <w:rFonts w:ascii="CordiaUPC" w:eastAsia="Cordia New" w:hAnsi="CordiaUPC" w:cs="CordiaUPC"/>
      <w:kern w:val="36"/>
      <w:sz w:val="32"/>
    </w:rPr>
  </w:style>
  <w:style w:type="character" w:customStyle="1" w:styleId="longtextshorttext">
    <w:name w:val="long_text short_text"/>
    <w:rsid w:val="00A56457"/>
  </w:style>
  <w:style w:type="character" w:customStyle="1" w:styleId="fwb">
    <w:name w:val="fwb"/>
    <w:rsid w:val="00A56457"/>
  </w:style>
  <w:style w:type="character" w:styleId="afffff5">
    <w:name w:val="FollowedHyperlink"/>
    <w:uiPriority w:val="99"/>
    <w:semiHidden/>
    <w:unhideWhenUsed/>
    <w:rsid w:val="00A56457"/>
    <w:rPr>
      <w:color w:val="954F72"/>
      <w:u w:val="single"/>
    </w:rPr>
  </w:style>
  <w:style w:type="numbering" w:customStyle="1" w:styleId="2d">
    <w:name w:val="ไม่มีรายการ2"/>
    <w:next w:val="a4"/>
    <w:uiPriority w:val="99"/>
    <w:semiHidden/>
    <w:unhideWhenUsed/>
    <w:rsid w:val="00A56457"/>
  </w:style>
  <w:style w:type="character" w:customStyle="1" w:styleId="style1071">
    <w:name w:val="style1071"/>
    <w:rsid w:val="00A56457"/>
    <w:rPr>
      <w:rFonts w:ascii="Arial" w:hAnsi="Arial" w:cs="Arial" w:hint="default"/>
      <w:b/>
      <w:bCs/>
      <w:color w:val="9F5009"/>
    </w:rPr>
  </w:style>
  <w:style w:type="table" w:customStyle="1" w:styleId="2e">
    <w:name w:val="เส้นตาราง2"/>
    <w:basedOn w:val="a3"/>
    <w:next w:val="af5"/>
    <w:uiPriority w:val="59"/>
    <w:rsid w:val="00A56457"/>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uiPriority w:val="99"/>
    <w:unhideWhenUsed/>
    <w:rsid w:val="00A56457"/>
    <w:pPr>
      <w:spacing w:after="160" w:line="259" w:lineRule="auto"/>
    </w:pPr>
    <w:rPr>
      <w:rFonts w:cs="Angsana New"/>
      <w:sz w:val="24"/>
      <w:szCs w:val="32"/>
    </w:rPr>
  </w:style>
  <w:style w:type="character" w:customStyle="1" w:styleId="FontStyle63">
    <w:name w:val="Font Style63"/>
    <w:uiPriority w:val="99"/>
    <w:rsid w:val="00A56457"/>
    <w:rPr>
      <w:rFonts w:ascii="Angsana New" w:hAnsi="Angsana New" w:cs="Angsana New"/>
      <w:color w:val="000000"/>
      <w:sz w:val="30"/>
      <w:szCs w:val="30"/>
      <w:lang w:bidi="th-TH"/>
    </w:rPr>
  </w:style>
  <w:style w:type="character" w:customStyle="1" w:styleId="style4">
    <w:name w:val="style4"/>
    <w:rsid w:val="00A56457"/>
  </w:style>
  <w:style w:type="character" w:styleId="afffff7">
    <w:name w:val="Subtle Emphasis"/>
    <w:uiPriority w:val="19"/>
    <w:qFormat/>
    <w:rsid w:val="00A56457"/>
    <w:rPr>
      <w:i/>
      <w:iCs/>
      <w:color w:val="404040"/>
    </w:rPr>
  </w:style>
  <w:style w:type="paragraph" w:customStyle="1" w:styleId="NoList1">
    <w:name w:val="No List1"/>
    <w:semiHidden/>
    <w:rsid w:val="00A56457"/>
    <w:pPr>
      <w:pBdr>
        <w:top w:val="none" w:sz="0" w:space="0" w:color="000000"/>
        <w:left w:val="none" w:sz="0" w:space="0" w:color="000000"/>
        <w:bottom w:val="none" w:sz="0" w:space="0" w:color="000000"/>
        <w:right w:val="none" w:sz="0" w:space="0" w:color="000000"/>
      </w:pBdr>
    </w:pPr>
    <w:rPr>
      <w:rFonts w:ascii="Times New Roman" w:eastAsia="Batang" w:hAnsi="Times New Roman" w:cs="Angsana New"/>
      <w:noProof/>
    </w:rPr>
  </w:style>
  <w:style w:type="numbering" w:customStyle="1" w:styleId="3b">
    <w:name w:val="ไม่มีรายการ3"/>
    <w:next w:val="a4"/>
    <w:uiPriority w:val="99"/>
    <w:semiHidden/>
    <w:unhideWhenUsed/>
    <w:rsid w:val="00A56457"/>
  </w:style>
  <w:style w:type="character" w:customStyle="1" w:styleId="FooterChar">
    <w:name w:val="Footer Char"/>
    <w:uiPriority w:val="99"/>
    <w:rsid w:val="00A56457"/>
    <w:rPr>
      <w:sz w:val="24"/>
      <w:szCs w:val="28"/>
    </w:rPr>
  </w:style>
  <w:style w:type="character" w:customStyle="1" w:styleId="BodyTextChar">
    <w:name w:val="Body Text Char"/>
    <w:semiHidden/>
    <w:rsid w:val="00A56457"/>
    <w:rPr>
      <w:rFonts w:ascii="Angsana New" w:hAnsi="Angsana New"/>
      <w:sz w:val="32"/>
      <w:szCs w:val="32"/>
    </w:rPr>
  </w:style>
  <w:style w:type="table" w:customStyle="1" w:styleId="3c">
    <w:name w:val="เส้นตาราง3"/>
    <w:basedOn w:val="a3"/>
    <w:next w:val="af5"/>
    <w:uiPriority w:val="59"/>
    <w:rsid w:val="00A56457"/>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ไม่มีรายการ4"/>
    <w:next w:val="a4"/>
    <w:semiHidden/>
    <w:rsid w:val="00A56457"/>
  </w:style>
  <w:style w:type="paragraph" w:customStyle="1" w:styleId="2f">
    <w:name w:val="ไม่มีการเว้นระยะห่าง2"/>
    <w:qFormat/>
    <w:rsid w:val="00A56457"/>
    <w:rPr>
      <w:rFonts w:ascii="Calibri" w:hAnsi="Calibri" w:cs="Angsana New"/>
      <w:sz w:val="22"/>
      <w:szCs w:val="28"/>
    </w:rPr>
  </w:style>
  <w:style w:type="paragraph" w:customStyle="1" w:styleId="NoSpacing1">
    <w:name w:val="No Spacing1"/>
    <w:qFormat/>
    <w:rsid w:val="00A56457"/>
    <w:rPr>
      <w:rFonts w:ascii="Calibri" w:hAnsi="Calibri" w:cs="Angsana New"/>
      <w:sz w:val="22"/>
      <w:szCs w:val="28"/>
    </w:rPr>
  </w:style>
  <w:style w:type="character" w:customStyle="1" w:styleId="titlerespstmt">
    <w:name w:val="title_resp_stmt"/>
    <w:rsid w:val="00A56457"/>
  </w:style>
  <w:style w:type="numbering" w:customStyle="1" w:styleId="57">
    <w:name w:val="ไม่มีรายการ5"/>
    <w:next w:val="a4"/>
    <w:uiPriority w:val="99"/>
    <w:semiHidden/>
    <w:unhideWhenUsed/>
    <w:rsid w:val="00A56457"/>
  </w:style>
  <w:style w:type="character" w:customStyle="1" w:styleId="a8">
    <w:name w:val="ย่อหน้ารายการ อักขระ"/>
    <w:aliases w:val="รายการย่อหน้า อักขระ"/>
    <w:link w:val="a7"/>
    <w:uiPriority w:val="34"/>
    <w:rsid w:val="00A56457"/>
    <w:rPr>
      <w:rFonts w:ascii="Cordia New" w:eastAsia="Cordia New" w:hAnsi="Cordia New" w:cs="Cordia New"/>
      <w:sz w:val="28"/>
      <w:szCs w:val="35"/>
    </w:rPr>
  </w:style>
  <w:style w:type="paragraph" w:customStyle="1" w:styleId="Pa7">
    <w:name w:val="Pa7"/>
    <w:basedOn w:val="a1"/>
    <w:next w:val="a1"/>
    <w:uiPriority w:val="99"/>
    <w:rsid w:val="00A56457"/>
    <w:pPr>
      <w:autoSpaceDE w:val="0"/>
      <w:autoSpaceDN w:val="0"/>
      <w:adjustRightInd w:val="0"/>
      <w:spacing w:after="0" w:line="321" w:lineRule="atLeast"/>
    </w:pPr>
    <w:rPr>
      <w:rFonts w:ascii="Calibri" w:hAnsi="Calibri" w:cs="PSLxText"/>
      <w:szCs w:val="24"/>
    </w:rPr>
  </w:style>
  <w:style w:type="character" w:customStyle="1" w:styleId="afff8">
    <w:name w:val="ไม่มีการเว้นระยะห่าง อักขระ"/>
    <w:link w:val="afff7"/>
    <w:uiPriority w:val="1"/>
    <w:rsid w:val="00A56457"/>
    <w:rPr>
      <w:rFonts w:cs="Angsana New"/>
      <w:sz w:val="24"/>
      <w:szCs w:val="32"/>
    </w:rPr>
  </w:style>
  <w:style w:type="paragraph" w:customStyle="1" w:styleId="ecxmsonormal">
    <w:name w:val="ecxmsonormal"/>
    <w:basedOn w:val="a1"/>
    <w:rsid w:val="00A56457"/>
    <w:pPr>
      <w:spacing w:before="100" w:beforeAutospacing="1" w:after="100" w:afterAutospacing="1" w:line="240" w:lineRule="auto"/>
    </w:pPr>
    <w:rPr>
      <w:rFonts w:ascii="Angsana New" w:eastAsia="Times New Roman" w:hAnsi="Angsana New" w:cs="Angsana New"/>
      <w:sz w:val="28"/>
      <w:szCs w:val="28"/>
    </w:rPr>
  </w:style>
  <w:style w:type="character" w:customStyle="1" w:styleId="style3Char">
    <w:name w:val="style3 Char"/>
    <w:link w:val="style3"/>
    <w:locked/>
    <w:rsid w:val="00A56457"/>
    <w:rPr>
      <w:rFonts w:ascii="Angsana New" w:eastAsia="Angsana New" w:hAnsi="Angsana New" w:cs="Angsana New"/>
      <w:bCs/>
      <w:i/>
      <w:iCs/>
      <w:sz w:val="32"/>
      <w:szCs w:val="36"/>
      <w:lang w:val="x-none" w:eastAsia="x-none"/>
    </w:rPr>
  </w:style>
  <w:style w:type="paragraph" w:customStyle="1" w:styleId="style3">
    <w:name w:val="style3"/>
    <w:basedOn w:val="a1"/>
    <w:next w:val="21"/>
    <w:link w:val="style3Char"/>
    <w:rsid w:val="00A56457"/>
    <w:pPr>
      <w:spacing w:after="0" w:line="240" w:lineRule="auto"/>
    </w:pPr>
    <w:rPr>
      <w:rFonts w:ascii="Angsana New" w:eastAsia="Angsana New" w:hAnsi="Angsana New" w:cs="Angsana New"/>
      <w:bCs/>
      <w:i/>
      <w:iCs/>
      <w:sz w:val="32"/>
      <w:szCs w:val="36"/>
      <w:lang w:val="x-none" w:eastAsia="x-none"/>
    </w:rPr>
  </w:style>
  <w:style w:type="character" w:customStyle="1" w:styleId="17">
    <w:name w:val="การเยื้องเนื้อความ อักขระ1"/>
    <w:uiPriority w:val="99"/>
    <w:semiHidden/>
    <w:rsid w:val="00A56457"/>
    <w:rPr>
      <w:rFonts w:ascii="Times New Roman" w:eastAsia="Times New Roman" w:hAnsi="Times New Roman" w:cs="Angsana New" w:hint="default"/>
      <w:sz w:val="24"/>
      <w:szCs w:val="30"/>
    </w:rPr>
  </w:style>
  <w:style w:type="character" w:customStyle="1" w:styleId="A12">
    <w:name w:val="A12"/>
    <w:uiPriority w:val="99"/>
    <w:rsid w:val="00A56457"/>
    <w:rPr>
      <w:rFonts w:ascii="PSLxSriSiam" w:cs="PSLxSriSiam" w:hint="cs"/>
      <w:color w:val="221E1F"/>
      <w:sz w:val="32"/>
      <w:szCs w:val="32"/>
      <w:u w:val="single"/>
    </w:rPr>
  </w:style>
  <w:style w:type="character" w:customStyle="1" w:styleId="radio-inline">
    <w:name w:val="radio-inline"/>
    <w:rsid w:val="00A56457"/>
  </w:style>
  <w:style w:type="paragraph" w:customStyle="1" w:styleId="Body">
    <w:name w:val="Body"/>
    <w:rsid w:val="00A56457"/>
    <w:rPr>
      <w:rFonts w:ascii="Helvetica" w:eastAsia="Arial Unicode MS" w:hAnsi="Helvetica" w:cs="Arial Unicode MS"/>
      <w:color w:val="000000"/>
      <w:sz w:val="22"/>
      <w:szCs w:val="22"/>
    </w:rPr>
  </w:style>
  <w:style w:type="table" w:customStyle="1" w:styleId="PlainTable21">
    <w:name w:val="Plain Table 21"/>
    <w:basedOn w:val="a3"/>
    <w:uiPriority w:val="42"/>
    <w:rsid w:val="000F1309"/>
    <w:rPr>
      <w:rFonts w:ascii="Calibri" w:hAnsi="Calibri" w:cs="Cordia New"/>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a3"/>
    <w:uiPriority w:val="41"/>
    <w:rsid w:val="000F1309"/>
    <w:rPr>
      <w:rFonts w:ascii="Calibri" w:hAnsi="Calibri" w:cs="Cordia New"/>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
    <w:name w:val="Plain Table 41"/>
    <w:basedOn w:val="a3"/>
    <w:uiPriority w:val="44"/>
    <w:rsid w:val="000F1309"/>
    <w:rPr>
      <w:rFonts w:ascii="Calibri" w:hAnsi="Calibri" w:cs="Cordia Ne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1">
    <w:name w:val="Medium List 2 Accent 1"/>
    <w:basedOn w:val="a3"/>
    <w:uiPriority w:val="66"/>
    <w:rsid w:val="000F1309"/>
    <w:rPr>
      <w:rFonts w:ascii="Cambria" w:eastAsia="Times New Roman" w:hAnsi="Cambria" w:cs="Angsana New"/>
      <w:color w:val="000000"/>
      <w:sz w:val="28"/>
      <w:c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30"/>
        <w:szCs w:val="30"/>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a3"/>
    <w:next w:val="af5"/>
    <w:uiPriority w:val="59"/>
    <w:rsid w:val="000F1309"/>
    <w:rPr>
      <w:rFonts w:ascii="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0F1309"/>
    <w:rPr>
      <w:color w:val="808080"/>
      <w:shd w:val="clear" w:color="auto" w:fill="E6E6E6"/>
    </w:rPr>
  </w:style>
  <w:style w:type="numbering" w:customStyle="1" w:styleId="63">
    <w:name w:val="ไม่มีรายการ6"/>
    <w:next w:val="a4"/>
    <w:uiPriority w:val="99"/>
    <w:semiHidden/>
    <w:unhideWhenUsed/>
    <w:rsid w:val="00C31F5A"/>
  </w:style>
  <w:style w:type="paragraph" w:customStyle="1" w:styleId="afffff8">
    <w:rsid w:val="00C31F5A"/>
    <w:pPr>
      <w:spacing w:after="160" w:line="259" w:lineRule="auto"/>
    </w:pPr>
    <w:rPr>
      <w:rFonts w:cs="Angsana New"/>
      <w:sz w:val="24"/>
      <w:szCs w:val="32"/>
    </w:rPr>
  </w:style>
  <w:style w:type="table" w:customStyle="1" w:styleId="TableGrid2">
    <w:name w:val="Table Grid2"/>
    <w:basedOn w:val="a3"/>
    <w:next w:val="af5"/>
    <w:uiPriority w:val="39"/>
    <w:rsid w:val="00223DAA"/>
    <w:rPr>
      <w:rFonts w:ascii="Calibri" w:hAnsi="Calibri" w:cs="Cordia New"/>
      <w:sz w:val="22"/>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a3"/>
    <w:next w:val="2f0"/>
    <w:uiPriority w:val="42"/>
    <w:rsid w:val="00223DAA"/>
    <w:rPr>
      <w:rFonts w:ascii="Times New Roman" w:eastAsia="Times New Roman" w:hAnsi="Times New Roman" w:cs="Angsana New"/>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f0">
    <w:name w:val="Plain Table 2"/>
    <w:basedOn w:val="a3"/>
    <w:uiPriority w:val="42"/>
    <w:rsid w:val="00223DA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C84088"/>
    <w:rPr>
      <w:rFonts w:ascii="THSarabunPSK" w:hAnsi="THSarabunPSK" w:hint="default"/>
      <w:b w:val="0"/>
      <w:bCs w:val="0"/>
      <w:i w:val="0"/>
      <w:iCs w:val="0"/>
      <w:color w:val="000000"/>
      <w:sz w:val="32"/>
      <w:szCs w:val="32"/>
    </w:rPr>
  </w:style>
  <w:style w:type="numbering" w:customStyle="1" w:styleId="73">
    <w:name w:val="ไม่มีรายการ7"/>
    <w:next w:val="a4"/>
    <w:uiPriority w:val="99"/>
    <w:semiHidden/>
    <w:unhideWhenUsed/>
    <w:rsid w:val="00C84088"/>
  </w:style>
  <w:style w:type="numbering" w:customStyle="1" w:styleId="NoList2">
    <w:name w:val="No List2"/>
    <w:next w:val="a4"/>
    <w:uiPriority w:val="99"/>
    <w:semiHidden/>
    <w:unhideWhenUsed/>
    <w:rsid w:val="008755DE"/>
  </w:style>
  <w:style w:type="table" w:styleId="3d">
    <w:name w:val="Table List 3"/>
    <w:basedOn w:val="a3"/>
    <w:uiPriority w:val="99"/>
    <w:rsid w:val="008755DE"/>
    <w:rPr>
      <w:rFonts w:ascii="Times New Roman" w:eastAsia="Times New Roman" w:hAnsi="Times New Roman" w:cs="Angsana Ne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
    <w:name w:val="Table Grid21"/>
    <w:basedOn w:val="a3"/>
    <w:next w:val="af5"/>
    <w:uiPriority w:val="59"/>
    <w:rsid w:val="008755DE"/>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rsid w:val="008755DE"/>
  </w:style>
  <w:style w:type="character" w:customStyle="1" w:styleId="jlqj4b">
    <w:name w:val="jlqj4b"/>
    <w:basedOn w:val="a2"/>
    <w:rsid w:val="005E18E3"/>
  </w:style>
  <w:style w:type="character" w:customStyle="1" w:styleId="viiyi">
    <w:name w:val="viiyi"/>
    <w:basedOn w:val="a2"/>
    <w:rsid w:val="005E18E3"/>
  </w:style>
  <w:style w:type="paragraph" w:customStyle="1" w:styleId="Titlenew">
    <w:name w:val="Title_new"/>
    <w:basedOn w:val="a1"/>
    <w:link w:val="Titlenew0"/>
    <w:autoRedefine/>
    <w:qFormat/>
    <w:rsid w:val="005E18E3"/>
    <w:pPr>
      <w:suppressAutoHyphens/>
      <w:spacing w:after="0" w:line="100" w:lineRule="atLeast"/>
      <w:contextualSpacing/>
      <w:jc w:val="center"/>
    </w:pPr>
    <w:rPr>
      <w:rFonts w:ascii="TH SarabunPSK" w:eastAsia="Times New Roman" w:hAnsi="TH SarabunPSK" w:cs="TH SarabunPSK"/>
      <w:b/>
      <w:bCs/>
      <w:sz w:val="32"/>
      <w:lang w:val="x-none" w:eastAsia="th-TH"/>
    </w:rPr>
  </w:style>
  <w:style w:type="character" w:customStyle="1" w:styleId="Titlenew0">
    <w:name w:val="Title_new อักขระ"/>
    <w:link w:val="Titlenew"/>
    <w:rsid w:val="005E18E3"/>
    <w:rPr>
      <w:rFonts w:ascii="TH SarabunPSK" w:eastAsia="Times New Roman" w:hAnsi="TH SarabunPSK" w:cs="TH SarabunPSK"/>
      <w:b/>
      <w:bCs/>
      <w:sz w:val="32"/>
      <w:szCs w:val="32"/>
      <w:lang w:val="x-none" w:eastAsia="th-TH"/>
    </w:rPr>
  </w:style>
  <w:style w:type="paragraph" w:customStyle="1" w:styleId="Contentnew">
    <w:name w:val="Content_new"/>
    <w:basedOn w:val="a1"/>
    <w:link w:val="Contentnew0"/>
    <w:qFormat/>
    <w:rsid w:val="005E18E3"/>
    <w:pPr>
      <w:suppressAutoHyphens/>
      <w:spacing w:after="120" w:line="240" w:lineRule="auto"/>
      <w:ind w:right="-62" w:firstLine="284"/>
      <w:contextualSpacing/>
      <w:jc w:val="thaiDistribute"/>
    </w:pPr>
    <w:rPr>
      <w:rFonts w:ascii="Angsana New" w:eastAsia="TH SarabunPSK" w:hAnsi="Angsana New" w:cs="Angsana New"/>
      <w:szCs w:val="24"/>
      <w:lang w:val="x-none" w:eastAsia="th-TH"/>
    </w:rPr>
  </w:style>
  <w:style w:type="character" w:customStyle="1" w:styleId="Contentnew0">
    <w:name w:val="Content_new อักขระ"/>
    <w:link w:val="Contentnew"/>
    <w:rsid w:val="005E18E3"/>
    <w:rPr>
      <w:rFonts w:ascii="Angsana New" w:eastAsia="TH SarabunPSK" w:hAnsi="Angsana New" w:cs="Angsana New"/>
      <w:sz w:val="24"/>
      <w:szCs w:val="24"/>
      <w:lang w:val="x-none" w:eastAsia="th-TH"/>
    </w:rPr>
  </w:style>
  <w:style w:type="paragraph" w:customStyle="1" w:styleId="afffff9">
    <w:name w:val="คำอธิบายเฉพาะ + ตัวหนา"/>
    <w:aliases w:val="กึ่งกลาง + ไม่ ตัวหนา + ไม่ ตัวหนา + ไม่ ตัวหนา + ไม่ ..."/>
    <w:basedOn w:val="aff6"/>
    <w:rsid w:val="005E18E3"/>
    <w:pPr>
      <w:spacing w:after="0" w:line="240" w:lineRule="auto"/>
    </w:pPr>
    <w:rPr>
      <w:rFonts w:ascii="Angsana New" w:eastAsia="Cordia New" w:hAnsi="Angsana New"/>
      <w:sz w:val="32"/>
      <w:szCs w:val="32"/>
      <w:lang w:eastAsia="th-TH"/>
    </w:rPr>
  </w:style>
  <w:style w:type="table" w:customStyle="1" w:styleId="48">
    <w:name w:val="เส้นตาราง4"/>
    <w:basedOn w:val="a3"/>
    <w:next w:val="af5"/>
    <w:uiPriority w:val="39"/>
    <w:rsid w:val="005E18E3"/>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ไม่มีรายการ8"/>
    <w:next w:val="a4"/>
    <w:uiPriority w:val="99"/>
    <w:semiHidden/>
    <w:unhideWhenUsed/>
    <w:rsid w:val="00772CC7"/>
  </w:style>
  <w:style w:type="character" w:customStyle="1" w:styleId="18">
    <w:name w:val="ไม่มีการเว้นระยะห่าง อักขระ1"/>
    <w:uiPriority w:val="1"/>
    <w:rsid w:val="00772CC7"/>
    <w:rPr>
      <w:rFonts w:ascii="Calibri" w:eastAsia="Calibri" w:hAnsi="Calibri" w:cs="Angsana New"/>
    </w:rPr>
  </w:style>
  <w:style w:type="table" w:customStyle="1" w:styleId="58">
    <w:name w:val="เส้นตาราง5"/>
    <w:basedOn w:val="a3"/>
    <w:next w:val="af5"/>
    <w:uiPriority w:val="39"/>
    <w:rsid w:val="00772CC7"/>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ไม่มีการเว้นระยะห่าง อักขระ อักขระ"/>
    <w:uiPriority w:val="1"/>
    <w:rsid w:val="00772CC7"/>
    <w:rPr>
      <w:sz w:val="22"/>
      <w:szCs w:val="28"/>
      <w:lang w:val="en-US" w:eastAsia="en-US" w:bidi="th-TH"/>
    </w:rPr>
  </w:style>
  <w:style w:type="paragraph" w:customStyle="1" w:styleId="ListParagraph1">
    <w:name w:val="List Paragraph1"/>
    <w:basedOn w:val="a1"/>
    <w:qFormat/>
    <w:rsid w:val="00772CC7"/>
    <w:pPr>
      <w:spacing w:after="0" w:line="240" w:lineRule="auto"/>
      <w:ind w:left="720"/>
      <w:contextualSpacing/>
    </w:pPr>
    <w:rPr>
      <w:rFonts w:ascii="Times New Roman" w:eastAsia="Times New Roman" w:hAnsi="Times New Roman" w:cs="Angsana New"/>
      <w:szCs w:val="28"/>
    </w:rPr>
  </w:style>
  <w:style w:type="paragraph" w:customStyle="1" w:styleId="ExtraBlankLine">
    <w:name w:val="Extra Blank Line"/>
    <w:basedOn w:val="a1"/>
    <w:qFormat/>
    <w:rsid w:val="00772CC7"/>
    <w:pPr>
      <w:spacing w:after="0" w:line="240" w:lineRule="auto"/>
    </w:pPr>
    <w:rPr>
      <w:rFonts w:ascii="Arial" w:eastAsia="Times New Roman" w:hAnsi="Arial" w:cs="Times New Roman"/>
      <w:szCs w:val="20"/>
      <w:lang w:bidi="ar-SA"/>
    </w:rPr>
  </w:style>
  <w:style w:type="paragraph" w:customStyle="1" w:styleId="ExtraBlankSpaceTeensie">
    <w:name w:val="Extra Blank Space Teensie"/>
    <w:basedOn w:val="a1"/>
    <w:qFormat/>
    <w:rsid w:val="00772CC7"/>
    <w:pPr>
      <w:spacing w:after="0" w:line="240" w:lineRule="auto"/>
    </w:pPr>
    <w:rPr>
      <w:rFonts w:ascii="Arial Rounded MT Bold" w:eastAsia="Times New Roman" w:hAnsi="Arial Rounded MT Bold" w:cs="Times New Roman"/>
      <w:sz w:val="8"/>
      <w:szCs w:val="20"/>
      <w:lang w:bidi="ar-SA"/>
    </w:rPr>
  </w:style>
  <w:style w:type="character" w:customStyle="1" w:styleId="19">
    <w:name w:val="การอ้างถึงที่ไม่ได้แก้ไข1"/>
    <w:uiPriority w:val="99"/>
    <w:semiHidden/>
    <w:unhideWhenUsed/>
    <w:rsid w:val="00772CC7"/>
    <w:rPr>
      <w:color w:val="605E5C"/>
      <w:shd w:val="clear" w:color="auto" w:fill="E1DFDD"/>
    </w:rPr>
  </w:style>
  <w:style w:type="character" w:styleId="afffffb">
    <w:name w:val="Intense Emphasis"/>
    <w:uiPriority w:val="21"/>
    <w:qFormat/>
    <w:rsid w:val="00145043"/>
    <w:rPr>
      <w:i/>
      <w:iCs/>
      <w:color w:val="2F5496"/>
    </w:rPr>
  </w:style>
  <w:style w:type="character" w:styleId="afffffc">
    <w:name w:val="Intense Reference"/>
    <w:uiPriority w:val="32"/>
    <w:qFormat/>
    <w:rsid w:val="00145043"/>
    <w:rPr>
      <w:b/>
      <w:bCs/>
      <w:smallCaps/>
      <w:color w:val="2F5496"/>
      <w:spacing w:val="5"/>
    </w:rPr>
  </w:style>
  <w:style w:type="paragraph" w:customStyle="1" w:styleId="TableDataStyle">
    <w:name w:val="TableDataStyle"/>
    <w:basedOn w:val="a1"/>
    <w:qFormat/>
    <w:rsid w:val="00145043"/>
    <w:pPr>
      <w:spacing w:after="0" w:line="240" w:lineRule="auto"/>
      <w:jc w:val="center"/>
    </w:pPr>
    <w:rPr>
      <w:rFonts w:ascii="EucrosiaUPC" w:hAnsi="EucrosiaUPC" w:cs="EucrosiaUPC"/>
      <w:sz w:val="28"/>
      <w:szCs w:val="24"/>
    </w:rPr>
  </w:style>
  <w:style w:type="paragraph" w:customStyle="1" w:styleId="TableNarrativeStyle">
    <w:name w:val="TableNarrativeStyle"/>
    <w:basedOn w:val="a1"/>
    <w:qFormat/>
    <w:rsid w:val="00145043"/>
    <w:pPr>
      <w:spacing w:after="0" w:line="240" w:lineRule="auto"/>
      <w:jc w:val="both"/>
    </w:pPr>
    <w:rPr>
      <w:rFonts w:ascii="EucrosiaUPC" w:hAnsi="EucrosiaUPC" w:cs="EucrosiaUPC"/>
      <w:sz w:val="20"/>
      <w:szCs w:val="20"/>
    </w:rPr>
  </w:style>
  <w:style w:type="character" w:customStyle="1" w:styleId="fontstyle21">
    <w:name w:val="fontstyle21"/>
    <w:rsid w:val="00145043"/>
    <w:rPr>
      <w:rFonts w:ascii="Angsana New" w:hAnsi="Angsana New" w:cs="Angsana New" w:hint="default"/>
      <w:b w:val="0"/>
      <w:bCs w:val="0"/>
      <w:i/>
      <w:iCs/>
      <w:color w:val="000000"/>
      <w:sz w:val="30"/>
      <w:szCs w:val="30"/>
    </w:rPr>
  </w:style>
  <w:style w:type="character" w:customStyle="1" w:styleId="y2iqfc">
    <w:name w:val="y2iqfc"/>
    <w:basedOn w:val="a2"/>
    <w:rsid w:val="00145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16184">
      <w:bodyDiv w:val="1"/>
      <w:marLeft w:val="0"/>
      <w:marRight w:val="0"/>
      <w:marTop w:val="0"/>
      <w:marBottom w:val="0"/>
      <w:divBdr>
        <w:top w:val="none" w:sz="0" w:space="0" w:color="auto"/>
        <w:left w:val="none" w:sz="0" w:space="0" w:color="auto"/>
        <w:bottom w:val="none" w:sz="0" w:space="0" w:color="auto"/>
        <w:right w:val="none" w:sz="0" w:space="0" w:color="auto"/>
      </w:divBdr>
    </w:div>
    <w:div w:id="430593588">
      <w:bodyDiv w:val="1"/>
      <w:marLeft w:val="0"/>
      <w:marRight w:val="0"/>
      <w:marTop w:val="0"/>
      <w:marBottom w:val="0"/>
      <w:divBdr>
        <w:top w:val="none" w:sz="0" w:space="0" w:color="auto"/>
        <w:left w:val="none" w:sz="0" w:space="0" w:color="auto"/>
        <w:bottom w:val="none" w:sz="0" w:space="0" w:color="auto"/>
        <w:right w:val="none" w:sz="0" w:space="0" w:color="auto"/>
      </w:divBdr>
    </w:div>
    <w:div w:id="1076319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87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ปีที่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D77627-2D8B-4B43-BDA6-9B047820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6723</Words>
  <Characters>29995</Characters>
  <Application>Microsoft Office Word</Application>
  <DocSecurity>0</DocSecurity>
  <Lines>249</Lines>
  <Paragraphs>73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วารสารมหาวิทยาลัยราชภัฏยะลา Journal of Yala Rajabhat UniversityPrint ISSN: 1905-2383 Online ISSN: xxxx-xxxx</vt:lpstr>
      <vt:lpstr>วารสารมหาวิทยาลัยราชภัฏยะลา Journal of Yala Rajabhat UniversityPrint ISSN: 1905-2383 Online ISSN: xxxx-xxxx</vt:lpstr>
    </vt:vector>
  </TitlesOfParts>
  <Company>Sky123.Org</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วารสารมหาวิทยาลัยราชภัฏยะลา Journal of Yala Rajabhat UniversityPrint ISSN: 1905-2383 Online ISSN: xxxx-xxxx</dc:title>
  <dc:subject/>
  <dc:creator>computer</dc:creator>
  <cp:keywords/>
  <cp:lastModifiedBy>วัรดา บินตุซัยด์ เส็มไข่</cp:lastModifiedBy>
  <cp:revision>103</cp:revision>
  <cp:lastPrinted>2024-03-12T04:23:00Z</cp:lastPrinted>
  <dcterms:created xsi:type="dcterms:W3CDTF">2024-08-02T07:05:00Z</dcterms:created>
  <dcterms:modified xsi:type="dcterms:W3CDTF">2025-08-25T08:42:00Z</dcterms:modified>
</cp:coreProperties>
</file>